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0595" w:rsidRDefault="004B0595" w:rsidP="00855999">
      <w:pPr>
        <w:pStyle w:val="a6"/>
        <w:widowControl w:val="0"/>
        <w:outlineLvl w:val="0"/>
        <w:rPr>
          <w:caps/>
          <w:sz w:val="24"/>
          <w:szCs w:val="24"/>
        </w:rPr>
      </w:pPr>
    </w:p>
    <w:p w:rsidR="00855999" w:rsidRPr="004D0BED" w:rsidRDefault="00855999" w:rsidP="00855999">
      <w:pPr>
        <w:pStyle w:val="a6"/>
        <w:widowControl w:val="0"/>
        <w:outlineLvl w:val="0"/>
        <w:rPr>
          <w:smallCaps w:val="0"/>
          <w:sz w:val="24"/>
          <w:szCs w:val="24"/>
        </w:rPr>
      </w:pPr>
      <w:r w:rsidRPr="004D0BED">
        <w:rPr>
          <w:caps/>
          <w:sz w:val="24"/>
          <w:szCs w:val="24"/>
        </w:rPr>
        <w:t>протокол № 2</w:t>
      </w:r>
      <w:r w:rsidRPr="004D0BED">
        <w:rPr>
          <w:caps/>
          <w:sz w:val="24"/>
          <w:szCs w:val="24"/>
        </w:rPr>
        <w:br/>
      </w:r>
      <w:r w:rsidR="00A37604">
        <w:rPr>
          <w:smallCaps w:val="0"/>
          <w:sz w:val="24"/>
          <w:szCs w:val="24"/>
        </w:rPr>
        <w:t>рассмотрения и оценки заявок на участие в конкурсе</w:t>
      </w:r>
      <w:r w:rsidRPr="004D0BED">
        <w:rPr>
          <w:smallCaps w:val="0"/>
          <w:sz w:val="24"/>
          <w:szCs w:val="24"/>
        </w:rPr>
        <w:t xml:space="preserve"> </w:t>
      </w:r>
    </w:p>
    <w:p w:rsidR="00C071BF" w:rsidRDefault="00C071BF" w:rsidP="004D0BED">
      <w:pPr>
        <w:ind w:firstLine="540"/>
        <w:jc w:val="both"/>
        <w:rPr>
          <w:sz w:val="24"/>
          <w:szCs w:val="24"/>
        </w:rPr>
      </w:pPr>
    </w:p>
    <w:p w:rsidR="00AC410C" w:rsidRDefault="00855999" w:rsidP="004D0BED">
      <w:pPr>
        <w:ind w:firstLine="540"/>
        <w:jc w:val="both"/>
        <w:rPr>
          <w:sz w:val="24"/>
          <w:szCs w:val="24"/>
        </w:rPr>
      </w:pPr>
      <w:r w:rsidRPr="004D0BED">
        <w:rPr>
          <w:sz w:val="24"/>
          <w:szCs w:val="24"/>
        </w:rPr>
        <w:t xml:space="preserve">г. </w:t>
      </w:r>
      <w:r w:rsidRPr="00BD76B9">
        <w:rPr>
          <w:sz w:val="24"/>
          <w:szCs w:val="24"/>
        </w:rPr>
        <w:t xml:space="preserve">Калининград                                                               </w:t>
      </w:r>
      <w:r w:rsidR="00AC410C" w:rsidRPr="00BD76B9">
        <w:rPr>
          <w:sz w:val="24"/>
          <w:szCs w:val="24"/>
        </w:rPr>
        <w:t xml:space="preserve">                      </w:t>
      </w:r>
      <w:r w:rsidRPr="00BD76B9">
        <w:rPr>
          <w:sz w:val="24"/>
          <w:szCs w:val="24"/>
        </w:rPr>
        <w:t xml:space="preserve">    </w:t>
      </w:r>
      <w:r w:rsidR="00AB64E4" w:rsidRPr="00BD76B9">
        <w:rPr>
          <w:sz w:val="24"/>
          <w:szCs w:val="24"/>
        </w:rPr>
        <w:t xml:space="preserve">     </w:t>
      </w:r>
      <w:r w:rsidRPr="00BD76B9">
        <w:rPr>
          <w:sz w:val="24"/>
          <w:szCs w:val="24"/>
        </w:rPr>
        <w:t xml:space="preserve">      </w:t>
      </w:r>
      <w:r w:rsidR="000A4D0E" w:rsidRPr="00510FC3">
        <w:rPr>
          <w:sz w:val="24"/>
          <w:szCs w:val="24"/>
        </w:rPr>
        <w:t>24</w:t>
      </w:r>
      <w:r w:rsidR="005E1F27" w:rsidRPr="00510FC3">
        <w:rPr>
          <w:sz w:val="24"/>
          <w:szCs w:val="24"/>
        </w:rPr>
        <w:t xml:space="preserve"> </w:t>
      </w:r>
      <w:r w:rsidR="000A4D0E" w:rsidRPr="00510FC3">
        <w:rPr>
          <w:sz w:val="24"/>
          <w:szCs w:val="24"/>
        </w:rPr>
        <w:t>июня</w:t>
      </w:r>
      <w:r w:rsidR="005E1F27" w:rsidRPr="00510FC3">
        <w:rPr>
          <w:sz w:val="24"/>
          <w:szCs w:val="24"/>
        </w:rPr>
        <w:t xml:space="preserve"> </w:t>
      </w:r>
      <w:r w:rsidR="00966475" w:rsidRPr="00510FC3">
        <w:rPr>
          <w:sz w:val="24"/>
          <w:szCs w:val="24"/>
        </w:rPr>
        <w:t>20</w:t>
      </w:r>
      <w:r w:rsidR="00753C46" w:rsidRPr="00510FC3">
        <w:rPr>
          <w:sz w:val="24"/>
          <w:szCs w:val="24"/>
        </w:rPr>
        <w:t>2</w:t>
      </w:r>
      <w:r w:rsidR="000A4D0E" w:rsidRPr="00510FC3">
        <w:rPr>
          <w:sz w:val="24"/>
          <w:szCs w:val="24"/>
        </w:rPr>
        <w:t>1</w:t>
      </w:r>
      <w:r w:rsidRPr="00510FC3">
        <w:rPr>
          <w:sz w:val="24"/>
          <w:szCs w:val="24"/>
        </w:rPr>
        <w:t> года</w:t>
      </w:r>
    </w:p>
    <w:p w:rsidR="00831209" w:rsidRPr="00185F8F" w:rsidRDefault="00831209" w:rsidP="00831209">
      <w:pPr>
        <w:ind w:firstLine="540"/>
        <w:jc w:val="both"/>
        <w:rPr>
          <w:sz w:val="24"/>
          <w:szCs w:val="24"/>
        </w:rPr>
      </w:pPr>
      <w:r w:rsidRPr="00185F8F">
        <w:rPr>
          <w:b/>
          <w:sz w:val="24"/>
          <w:szCs w:val="24"/>
        </w:rPr>
        <w:t>1. Форма и предмет торгов:</w:t>
      </w:r>
      <w:r w:rsidRPr="00185F8F">
        <w:rPr>
          <w:sz w:val="24"/>
          <w:szCs w:val="24"/>
        </w:rPr>
        <w:t xml:space="preserve"> открытый конкурс на право размещения торговых палаток, передвижных средств развозной торговли на территории городского округа «Город Калининград». </w:t>
      </w:r>
    </w:p>
    <w:p w:rsidR="00831209" w:rsidRPr="00185F8F" w:rsidRDefault="00831209" w:rsidP="00831209">
      <w:pPr>
        <w:widowControl w:val="0"/>
        <w:ind w:firstLine="540"/>
        <w:jc w:val="both"/>
        <w:rPr>
          <w:sz w:val="24"/>
          <w:szCs w:val="24"/>
        </w:rPr>
      </w:pPr>
      <w:r w:rsidRPr="00185F8F">
        <w:rPr>
          <w:b/>
          <w:sz w:val="24"/>
          <w:szCs w:val="24"/>
        </w:rPr>
        <w:t>Конкурс проводится по 39 лотам.</w:t>
      </w:r>
    </w:p>
    <w:p w:rsidR="00831209" w:rsidRPr="00185F8F" w:rsidRDefault="00831209" w:rsidP="00831209">
      <w:pPr>
        <w:ind w:firstLine="567"/>
        <w:jc w:val="both"/>
        <w:rPr>
          <w:sz w:val="24"/>
          <w:szCs w:val="24"/>
        </w:rPr>
      </w:pPr>
      <w:r w:rsidRPr="00185F8F">
        <w:rPr>
          <w:sz w:val="24"/>
          <w:szCs w:val="24"/>
        </w:rPr>
        <w:t>Извещение и конкурсная документация о проведении настоящего конкурса были опубликованы в газете «Гражданин» 2</w:t>
      </w:r>
      <w:r>
        <w:rPr>
          <w:sz w:val="24"/>
          <w:szCs w:val="24"/>
        </w:rPr>
        <w:t>0.05.2021</w:t>
      </w:r>
      <w:r w:rsidRPr="00185F8F">
        <w:rPr>
          <w:sz w:val="24"/>
          <w:szCs w:val="24"/>
        </w:rPr>
        <w:t xml:space="preserve">г. № </w:t>
      </w:r>
      <w:r>
        <w:rPr>
          <w:sz w:val="24"/>
          <w:szCs w:val="24"/>
        </w:rPr>
        <w:t>28</w:t>
      </w:r>
      <w:r w:rsidRPr="00185F8F">
        <w:rPr>
          <w:sz w:val="24"/>
          <w:szCs w:val="24"/>
        </w:rPr>
        <w:t xml:space="preserve"> (2</w:t>
      </w:r>
      <w:r>
        <w:rPr>
          <w:sz w:val="24"/>
          <w:szCs w:val="24"/>
        </w:rPr>
        <w:t>241</w:t>
      </w:r>
      <w:r w:rsidRPr="00185F8F">
        <w:rPr>
          <w:sz w:val="24"/>
          <w:szCs w:val="24"/>
        </w:rPr>
        <w:t xml:space="preserve">) и размещены на официальном сайте администрации городского округа «Город Калининград»: </w:t>
      </w:r>
      <w:hyperlink r:id="rId9" w:history="1">
        <w:r w:rsidRPr="00185F8F">
          <w:rPr>
            <w:rStyle w:val="af2"/>
            <w:sz w:val="24"/>
            <w:szCs w:val="24"/>
            <w:lang w:val="en-US"/>
          </w:rPr>
          <w:t>www</w:t>
        </w:r>
        <w:r w:rsidRPr="00185F8F">
          <w:rPr>
            <w:rStyle w:val="af2"/>
            <w:sz w:val="24"/>
            <w:szCs w:val="24"/>
          </w:rPr>
          <w:t>.</w:t>
        </w:r>
        <w:proofErr w:type="spellStart"/>
        <w:r w:rsidRPr="00185F8F">
          <w:rPr>
            <w:rStyle w:val="af2"/>
            <w:sz w:val="24"/>
            <w:szCs w:val="24"/>
            <w:lang w:val="en-US"/>
          </w:rPr>
          <w:t>klgd</w:t>
        </w:r>
        <w:proofErr w:type="spellEnd"/>
        <w:r w:rsidRPr="00185F8F">
          <w:rPr>
            <w:rStyle w:val="af2"/>
            <w:sz w:val="24"/>
            <w:szCs w:val="24"/>
          </w:rPr>
          <w:t>.</w:t>
        </w:r>
        <w:proofErr w:type="spellStart"/>
        <w:r w:rsidRPr="00185F8F">
          <w:rPr>
            <w:rStyle w:val="af2"/>
            <w:sz w:val="24"/>
            <w:szCs w:val="24"/>
            <w:lang w:val="en-US"/>
          </w:rPr>
          <w:t>ru</w:t>
        </w:r>
        <w:proofErr w:type="spellEnd"/>
      </w:hyperlink>
      <w:r w:rsidRPr="00185F8F">
        <w:rPr>
          <w:sz w:val="24"/>
          <w:szCs w:val="24"/>
        </w:rPr>
        <w:t xml:space="preserve">. </w:t>
      </w:r>
    </w:p>
    <w:p w:rsidR="00831209" w:rsidRPr="00B63122" w:rsidRDefault="00831209" w:rsidP="00831209">
      <w:pPr>
        <w:spacing w:line="276" w:lineRule="auto"/>
        <w:ind w:right="113" w:firstLine="567"/>
        <w:jc w:val="both"/>
        <w:rPr>
          <w:b/>
          <w:sz w:val="24"/>
          <w:szCs w:val="24"/>
        </w:rPr>
      </w:pPr>
      <w:r w:rsidRPr="00B63122">
        <w:rPr>
          <w:b/>
          <w:sz w:val="24"/>
          <w:szCs w:val="24"/>
        </w:rPr>
        <w:t>2. Место размещения объекта (адрес), тип торгового объекта, площадь территории, предоставляемой для размещения объекта и при</w:t>
      </w:r>
      <w:r w:rsidR="00897885">
        <w:rPr>
          <w:b/>
          <w:sz w:val="24"/>
          <w:szCs w:val="24"/>
        </w:rPr>
        <w:t>мыкающей</w:t>
      </w:r>
      <w:r w:rsidRPr="00B63122">
        <w:rPr>
          <w:b/>
          <w:sz w:val="24"/>
          <w:szCs w:val="24"/>
        </w:rPr>
        <w:t xml:space="preserve"> территории. Начальный размер платы за право на размещение объекта. Размер задатка.</w:t>
      </w: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835"/>
        <w:gridCol w:w="3402"/>
        <w:gridCol w:w="709"/>
        <w:gridCol w:w="1559"/>
        <w:gridCol w:w="1276"/>
      </w:tblGrid>
      <w:tr w:rsidR="00831209" w:rsidRPr="00B63122" w:rsidTr="005D21FE">
        <w:trPr>
          <w:cantSplit/>
          <w:trHeight w:val="3525"/>
        </w:trPr>
        <w:tc>
          <w:tcPr>
            <w:tcW w:w="426" w:type="dxa"/>
            <w:tcBorders>
              <w:top w:val="single" w:sz="4" w:space="0" w:color="auto"/>
              <w:left w:val="single" w:sz="4" w:space="0" w:color="auto"/>
              <w:bottom w:val="single" w:sz="4" w:space="0" w:color="auto"/>
              <w:right w:val="single" w:sz="4" w:space="0" w:color="auto"/>
            </w:tcBorders>
            <w:textDirection w:val="btLr"/>
            <w:hideMark/>
          </w:tcPr>
          <w:p w:rsidR="00831209" w:rsidRPr="00B63122" w:rsidRDefault="00831209" w:rsidP="005D21FE">
            <w:pPr>
              <w:rPr>
                <w:sz w:val="24"/>
                <w:szCs w:val="24"/>
                <w:lang w:eastAsia="en-US"/>
              </w:rPr>
            </w:pPr>
            <w:r w:rsidRPr="00B63122">
              <w:rPr>
                <w:sz w:val="24"/>
                <w:szCs w:val="24"/>
                <w:lang w:eastAsia="en-US"/>
              </w:rPr>
              <w:t xml:space="preserve">№ </w:t>
            </w:r>
            <w:proofErr w:type="gramStart"/>
            <w:r w:rsidRPr="00B63122">
              <w:rPr>
                <w:sz w:val="24"/>
                <w:szCs w:val="24"/>
                <w:lang w:eastAsia="en-US"/>
              </w:rPr>
              <w:t>п</w:t>
            </w:r>
            <w:proofErr w:type="gramEnd"/>
            <w:r w:rsidRPr="00B63122">
              <w:rPr>
                <w:sz w:val="24"/>
                <w:szCs w:val="24"/>
                <w:lang w:eastAsia="en-US"/>
              </w:rPr>
              <w:t>/п ,№ лота</w:t>
            </w:r>
          </w:p>
        </w:tc>
        <w:tc>
          <w:tcPr>
            <w:tcW w:w="2835" w:type="dxa"/>
            <w:tcBorders>
              <w:top w:val="single" w:sz="4" w:space="0" w:color="auto"/>
              <w:left w:val="single" w:sz="4" w:space="0" w:color="auto"/>
              <w:bottom w:val="single" w:sz="4" w:space="0" w:color="auto"/>
              <w:right w:val="single" w:sz="4" w:space="0" w:color="auto"/>
            </w:tcBorders>
            <w:textDirection w:val="btLr"/>
            <w:hideMark/>
          </w:tcPr>
          <w:p w:rsidR="00831209" w:rsidRPr="00B63122" w:rsidRDefault="00831209" w:rsidP="005D21FE">
            <w:pPr>
              <w:rPr>
                <w:sz w:val="24"/>
                <w:szCs w:val="24"/>
                <w:lang w:eastAsia="en-US"/>
              </w:rPr>
            </w:pPr>
            <w:r w:rsidRPr="00B63122">
              <w:rPr>
                <w:sz w:val="24"/>
                <w:szCs w:val="24"/>
                <w:lang w:eastAsia="en-US"/>
              </w:rPr>
              <w:t>Место размещения (адрес)</w:t>
            </w:r>
          </w:p>
        </w:tc>
        <w:tc>
          <w:tcPr>
            <w:tcW w:w="3402" w:type="dxa"/>
            <w:tcBorders>
              <w:top w:val="single" w:sz="4" w:space="0" w:color="auto"/>
              <w:left w:val="single" w:sz="4" w:space="0" w:color="auto"/>
              <w:bottom w:val="single" w:sz="4" w:space="0" w:color="auto"/>
              <w:right w:val="single" w:sz="4" w:space="0" w:color="auto"/>
            </w:tcBorders>
            <w:textDirection w:val="btLr"/>
            <w:hideMark/>
          </w:tcPr>
          <w:p w:rsidR="00831209" w:rsidRPr="00B63122" w:rsidRDefault="00831209" w:rsidP="005D21FE">
            <w:pPr>
              <w:rPr>
                <w:sz w:val="24"/>
                <w:szCs w:val="24"/>
                <w:lang w:eastAsia="en-US"/>
              </w:rPr>
            </w:pPr>
            <w:r w:rsidRPr="00B63122">
              <w:rPr>
                <w:sz w:val="24"/>
                <w:szCs w:val="24"/>
                <w:lang w:eastAsia="en-US"/>
              </w:rPr>
              <w:t>Тип торгового объекта</w:t>
            </w:r>
          </w:p>
        </w:tc>
        <w:tc>
          <w:tcPr>
            <w:tcW w:w="709" w:type="dxa"/>
            <w:tcBorders>
              <w:top w:val="single" w:sz="4" w:space="0" w:color="auto"/>
              <w:left w:val="single" w:sz="4" w:space="0" w:color="auto"/>
              <w:bottom w:val="single" w:sz="4" w:space="0" w:color="auto"/>
              <w:right w:val="single" w:sz="4" w:space="0" w:color="auto"/>
            </w:tcBorders>
            <w:textDirection w:val="btLr"/>
            <w:hideMark/>
          </w:tcPr>
          <w:p w:rsidR="00831209" w:rsidRPr="00B63122" w:rsidRDefault="00897885" w:rsidP="00897885">
            <w:pPr>
              <w:rPr>
                <w:sz w:val="24"/>
                <w:szCs w:val="24"/>
                <w:lang w:eastAsia="en-US"/>
              </w:rPr>
            </w:pPr>
            <w:r>
              <w:rPr>
                <w:sz w:val="24"/>
                <w:szCs w:val="24"/>
                <w:lang w:eastAsia="en-US"/>
              </w:rPr>
              <w:t>П</w:t>
            </w:r>
            <w:r w:rsidR="00831209" w:rsidRPr="00B63122">
              <w:rPr>
                <w:sz w:val="24"/>
                <w:szCs w:val="24"/>
                <w:lang w:eastAsia="en-US"/>
              </w:rPr>
              <w:t xml:space="preserve">лощадь </w:t>
            </w:r>
            <w:proofErr w:type="gramStart"/>
            <w:r w:rsidR="00831209" w:rsidRPr="00B63122">
              <w:rPr>
                <w:sz w:val="24"/>
                <w:szCs w:val="24"/>
                <w:lang w:eastAsia="en-US"/>
              </w:rPr>
              <w:t>объекта</w:t>
            </w:r>
            <w:proofErr w:type="gramEnd"/>
            <w:r w:rsidR="00831209" w:rsidRPr="00B63122">
              <w:rPr>
                <w:sz w:val="24"/>
                <w:szCs w:val="24"/>
                <w:lang w:eastAsia="en-US"/>
              </w:rPr>
              <w:t xml:space="preserve"> / при</w:t>
            </w:r>
            <w:r>
              <w:rPr>
                <w:sz w:val="24"/>
                <w:szCs w:val="24"/>
                <w:lang w:eastAsia="en-US"/>
              </w:rPr>
              <w:t>мыкающая территори</w:t>
            </w:r>
            <w:r w:rsidR="00831209" w:rsidRPr="00B63122">
              <w:rPr>
                <w:sz w:val="24"/>
                <w:szCs w:val="24"/>
                <w:lang w:eastAsia="en-US"/>
              </w:rPr>
              <w:t>я, кв. м</w:t>
            </w:r>
          </w:p>
        </w:tc>
        <w:tc>
          <w:tcPr>
            <w:tcW w:w="1559" w:type="dxa"/>
            <w:tcBorders>
              <w:top w:val="single" w:sz="4" w:space="0" w:color="auto"/>
              <w:left w:val="single" w:sz="4" w:space="0" w:color="auto"/>
              <w:bottom w:val="single" w:sz="4" w:space="0" w:color="auto"/>
              <w:right w:val="single" w:sz="4" w:space="0" w:color="auto"/>
            </w:tcBorders>
            <w:textDirection w:val="btLr"/>
            <w:hideMark/>
          </w:tcPr>
          <w:p w:rsidR="00831209" w:rsidRPr="00B63122" w:rsidRDefault="00831209" w:rsidP="005D21FE">
            <w:pPr>
              <w:rPr>
                <w:sz w:val="24"/>
                <w:szCs w:val="24"/>
                <w:lang w:eastAsia="en-US"/>
              </w:rPr>
            </w:pPr>
            <w:r w:rsidRPr="00B63122">
              <w:rPr>
                <w:sz w:val="24"/>
                <w:szCs w:val="24"/>
              </w:rPr>
              <w:t>Начальный размер платы за право на размещение объекта  (р</w:t>
            </w:r>
            <w:r w:rsidRPr="00B63122">
              <w:rPr>
                <w:sz w:val="24"/>
                <w:szCs w:val="24"/>
                <w:lang w:eastAsia="en-US"/>
              </w:rPr>
              <w:t>уб.)</w:t>
            </w:r>
          </w:p>
        </w:tc>
        <w:tc>
          <w:tcPr>
            <w:tcW w:w="1276" w:type="dxa"/>
            <w:tcBorders>
              <w:top w:val="single" w:sz="4" w:space="0" w:color="auto"/>
              <w:left w:val="single" w:sz="4" w:space="0" w:color="auto"/>
              <w:bottom w:val="single" w:sz="4" w:space="0" w:color="auto"/>
              <w:right w:val="single" w:sz="4" w:space="0" w:color="auto"/>
            </w:tcBorders>
            <w:textDirection w:val="btLr"/>
            <w:hideMark/>
          </w:tcPr>
          <w:p w:rsidR="00831209" w:rsidRPr="00B63122" w:rsidRDefault="00831209" w:rsidP="005D21FE">
            <w:pPr>
              <w:rPr>
                <w:sz w:val="24"/>
                <w:szCs w:val="24"/>
                <w:lang w:eastAsia="en-US"/>
              </w:rPr>
            </w:pPr>
            <w:r w:rsidRPr="00B63122">
              <w:rPr>
                <w:sz w:val="24"/>
                <w:szCs w:val="24"/>
                <w:lang w:eastAsia="en-US"/>
              </w:rPr>
              <w:t>Размер задатка (руб.)</w:t>
            </w:r>
          </w:p>
        </w:tc>
      </w:tr>
      <w:tr w:rsidR="00831209" w:rsidRPr="00B63122" w:rsidTr="005D21FE">
        <w:tc>
          <w:tcPr>
            <w:tcW w:w="426"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numPr>
                <w:ilvl w:val="0"/>
                <w:numId w:val="7"/>
              </w:numPr>
              <w:tabs>
                <w:tab w:val="clear" w:pos="357"/>
                <w:tab w:val="num" w:pos="558"/>
                <w:tab w:val="num" w:pos="833"/>
              </w:tabs>
              <w:spacing w:line="480" w:lineRule="auto"/>
              <w:ind w:firstLine="0"/>
              <w:rPr>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autoSpaceDE w:val="0"/>
              <w:autoSpaceDN w:val="0"/>
              <w:adjustRightInd w:val="0"/>
              <w:rPr>
                <w:sz w:val="24"/>
                <w:szCs w:val="24"/>
                <w:lang w:eastAsia="en-US"/>
              </w:rPr>
            </w:pPr>
            <w:r w:rsidRPr="00B63122">
              <w:rPr>
                <w:sz w:val="24"/>
                <w:szCs w:val="24"/>
              </w:rPr>
              <w:t xml:space="preserve">ул. Аллея </w:t>
            </w:r>
            <w:proofErr w:type="gramStart"/>
            <w:r w:rsidRPr="00B63122">
              <w:rPr>
                <w:sz w:val="24"/>
                <w:szCs w:val="24"/>
              </w:rPr>
              <w:t>Смелых</w:t>
            </w:r>
            <w:proofErr w:type="gramEnd"/>
            <w:r w:rsidRPr="00B63122">
              <w:rPr>
                <w:sz w:val="24"/>
                <w:szCs w:val="24"/>
              </w:rPr>
              <w:t xml:space="preserve">, ориентир </w:t>
            </w:r>
            <w:r w:rsidRPr="00B63122">
              <w:rPr>
                <w:color w:val="000000"/>
                <w:sz w:val="24"/>
                <w:szCs w:val="24"/>
              </w:rPr>
              <w:t>–</w:t>
            </w:r>
            <w:r w:rsidRPr="00B63122">
              <w:rPr>
                <w:sz w:val="24"/>
                <w:szCs w:val="24"/>
              </w:rPr>
              <w:t xml:space="preserve"> ул. З. Космодемьянской, д. 5</w:t>
            </w:r>
          </w:p>
        </w:tc>
        <w:tc>
          <w:tcPr>
            <w:tcW w:w="3402"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jc w:val="both"/>
              <w:rPr>
                <w:sz w:val="24"/>
                <w:szCs w:val="24"/>
              </w:rPr>
            </w:pPr>
            <w:r w:rsidRPr="00B63122">
              <w:rPr>
                <w:sz w:val="24"/>
                <w:szCs w:val="24"/>
              </w:rPr>
              <w:t>Торговая палатка для продажи овощей и фруктов</w:t>
            </w:r>
          </w:p>
        </w:tc>
        <w:tc>
          <w:tcPr>
            <w:tcW w:w="70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sz w:val="24"/>
                <w:szCs w:val="24"/>
              </w:rPr>
            </w:pPr>
            <w:r w:rsidRPr="00B63122">
              <w:rPr>
                <w:sz w:val="24"/>
                <w:szCs w:val="24"/>
                <w:lang w:eastAsia="en-US"/>
              </w:rPr>
              <w:t>12/4</w:t>
            </w:r>
          </w:p>
        </w:tc>
        <w:tc>
          <w:tcPr>
            <w:tcW w:w="155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41383,18</w:t>
            </w:r>
          </w:p>
        </w:tc>
        <w:tc>
          <w:tcPr>
            <w:tcW w:w="1276"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16553,27</w:t>
            </w:r>
          </w:p>
        </w:tc>
      </w:tr>
      <w:tr w:rsidR="00831209" w:rsidRPr="00B63122" w:rsidTr="005D21FE">
        <w:tc>
          <w:tcPr>
            <w:tcW w:w="426"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numPr>
                <w:ilvl w:val="0"/>
                <w:numId w:val="7"/>
              </w:numPr>
              <w:tabs>
                <w:tab w:val="clear" w:pos="357"/>
                <w:tab w:val="num" w:pos="704"/>
                <w:tab w:val="num" w:pos="833"/>
              </w:tabs>
              <w:spacing w:line="480" w:lineRule="auto"/>
              <w:ind w:firstLine="0"/>
              <w:rPr>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autoSpaceDE w:val="0"/>
              <w:autoSpaceDN w:val="0"/>
              <w:adjustRightInd w:val="0"/>
              <w:rPr>
                <w:sz w:val="24"/>
                <w:szCs w:val="24"/>
                <w:lang w:eastAsia="en-US"/>
              </w:rPr>
            </w:pPr>
            <w:r w:rsidRPr="00B63122">
              <w:rPr>
                <w:sz w:val="24"/>
                <w:szCs w:val="24"/>
              </w:rPr>
              <w:t xml:space="preserve">ул. </w:t>
            </w:r>
            <w:proofErr w:type="gramStart"/>
            <w:r w:rsidRPr="00B63122">
              <w:rPr>
                <w:sz w:val="24"/>
                <w:szCs w:val="24"/>
              </w:rPr>
              <w:t>Киевская</w:t>
            </w:r>
            <w:proofErr w:type="gramEnd"/>
            <w:r w:rsidRPr="00B63122">
              <w:rPr>
                <w:sz w:val="24"/>
                <w:szCs w:val="24"/>
              </w:rPr>
              <w:t xml:space="preserve">, ориентир </w:t>
            </w:r>
            <w:r w:rsidRPr="00B63122">
              <w:rPr>
                <w:color w:val="000000"/>
                <w:sz w:val="24"/>
                <w:szCs w:val="24"/>
              </w:rPr>
              <w:t>–</w:t>
            </w:r>
            <w:r w:rsidRPr="00B63122">
              <w:rPr>
                <w:sz w:val="24"/>
                <w:szCs w:val="24"/>
              </w:rPr>
              <w:t xml:space="preserve">                              д. 106-108</w:t>
            </w:r>
          </w:p>
        </w:tc>
        <w:tc>
          <w:tcPr>
            <w:tcW w:w="3402"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jc w:val="both"/>
              <w:rPr>
                <w:sz w:val="24"/>
                <w:szCs w:val="24"/>
              </w:rPr>
            </w:pPr>
            <w:r w:rsidRPr="00B63122">
              <w:rPr>
                <w:sz w:val="24"/>
                <w:szCs w:val="24"/>
              </w:rPr>
              <w:t>Торговая палатка для продажи овощей и фруктов</w:t>
            </w:r>
          </w:p>
        </w:tc>
        <w:tc>
          <w:tcPr>
            <w:tcW w:w="70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sz w:val="24"/>
                <w:szCs w:val="24"/>
              </w:rPr>
            </w:pPr>
            <w:r w:rsidRPr="00B63122">
              <w:rPr>
                <w:sz w:val="24"/>
                <w:szCs w:val="24"/>
                <w:lang w:eastAsia="en-US"/>
              </w:rPr>
              <w:t>12/4</w:t>
            </w:r>
          </w:p>
        </w:tc>
        <w:tc>
          <w:tcPr>
            <w:tcW w:w="155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45030,30</w:t>
            </w:r>
          </w:p>
        </w:tc>
        <w:tc>
          <w:tcPr>
            <w:tcW w:w="1276"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18012,12</w:t>
            </w:r>
          </w:p>
        </w:tc>
      </w:tr>
      <w:tr w:rsidR="00831209" w:rsidRPr="00B63122" w:rsidTr="005D21FE">
        <w:trPr>
          <w:trHeight w:val="502"/>
        </w:trPr>
        <w:tc>
          <w:tcPr>
            <w:tcW w:w="426"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numPr>
                <w:ilvl w:val="0"/>
                <w:numId w:val="7"/>
              </w:numPr>
              <w:tabs>
                <w:tab w:val="clear" w:pos="357"/>
                <w:tab w:val="num" w:pos="704"/>
                <w:tab w:val="num" w:pos="833"/>
              </w:tabs>
              <w:spacing w:line="480" w:lineRule="auto"/>
              <w:ind w:firstLine="0"/>
              <w:rPr>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autoSpaceDE w:val="0"/>
              <w:autoSpaceDN w:val="0"/>
              <w:adjustRightInd w:val="0"/>
              <w:rPr>
                <w:sz w:val="24"/>
                <w:szCs w:val="24"/>
                <w:lang w:eastAsia="en-US"/>
              </w:rPr>
            </w:pPr>
            <w:r w:rsidRPr="00B63122">
              <w:rPr>
                <w:sz w:val="24"/>
                <w:szCs w:val="24"/>
              </w:rPr>
              <w:t xml:space="preserve">ул. Муромская, ориентир </w:t>
            </w:r>
            <w:r w:rsidRPr="00B63122">
              <w:rPr>
                <w:color w:val="000000"/>
                <w:sz w:val="24"/>
                <w:szCs w:val="24"/>
              </w:rPr>
              <w:t>–</w:t>
            </w:r>
            <w:r w:rsidRPr="00B63122">
              <w:rPr>
                <w:sz w:val="24"/>
                <w:szCs w:val="24"/>
              </w:rPr>
              <w:t xml:space="preserve"> д. 56</w:t>
            </w:r>
          </w:p>
        </w:tc>
        <w:tc>
          <w:tcPr>
            <w:tcW w:w="3402"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jc w:val="both"/>
              <w:rPr>
                <w:sz w:val="24"/>
                <w:szCs w:val="24"/>
              </w:rPr>
            </w:pPr>
            <w:r w:rsidRPr="00B63122">
              <w:rPr>
                <w:sz w:val="24"/>
                <w:szCs w:val="24"/>
              </w:rPr>
              <w:t>Торговая палатка для продажи овощей и фруктов</w:t>
            </w:r>
          </w:p>
        </w:tc>
        <w:tc>
          <w:tcPr>
            <w:tcW w:w="70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sz w:val="24"/>
                <w:szCs w:val="24"/>
              </w:rPr>
            </w:pPr>
            <w:r w:rsidRPr="00B63122">
              <w:rPr>
                <w:sz w:val="24"/>
                <w:szCs w:val="24"/>
                <w:lang w:eastAsia="en-US"/>
              </w:rPr>
              <w:t>12/4</w:t>
            </w:r>
          </w:p>
        </w:tc>
        <w:tc>
          <w:tcPr>
            <w:tcW w:w="155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22241,09</w:t>
            </w:r>
          </w:p>
        </w:tc>
        <w:tc>
          <w:tcPr>
            <w:tcW w:w="1276"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8896,44</w:t>
            </w:r>
          </w:p>
        </w:tc>
      </w:tr>
      <w:tr w:rsidR="00831209" w:rsidRPr="00B63122" w:rsidTr="005D21FE">
        <w:tc>
          <w:tcPr>
            <w:tcW w:w="426"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numPr>
                <w:ilvl w:val="0"/>
                <w:numId w:val="7"/>
              </w:numPr>
              <w:tabs>
                <w:tab w:val="clear" w:pos="357"/>
                <w:tab w:val="num" w:pos="704"/>
                <w:tab w:val="num" w:pos="833"/>
              </w:tabs>
              <w:spacing w:line="480" w:lineRule="auto"/>
              <w:ind w:firstLine="0"/>
              <w:rPr>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autoSpaceDE w:val="0"/>
              <w:autoSpaceDN w:val="0"/>
              <w:adjustRightInd w:val="0"/>
              <w:rPr>
                <w:sz w:val="24"/>
                <w:szCs w:val="24"/>
                <w:lang w:eastAsia="en-US"/>
              </w:rPr>
            </w:pPr>
            <w:r w:rsidRPr="00B63122">
              <w:rPr>
                <w:sz w:val="24"/>
                <w:szCs w:val="24"/>
                <w:lang w:eastAsia="en-US"/>
              </w:rPr>
              <w:t xml:space="preserve">ул. </w:t>
            </w:r>
            <w:proofErr w:type="gramStart"/>
            <w:r w:rsidRPr="00B63122">
              <w:rPr>
                <w:sz w:val="24"/>
                <w:szCs w:val="24"/>
                <w:lang w:eastAsia="en-US"/>
              </w:rPr>
              <w:t>Нарвская</w:t>
            </w:r>
            <w:proofErr w:type="gramEnd"/>
            <w:r w:rsidRPr="00B63122">
              <w:rPr>
                <w:sz w:val="24"/>
                <w:szCs w:val="24"/>
                <w:lang w:eastAsia="en-US"/>
              </w:rPr>
              <w:t xml:space="preserve">, ориентир </w:t>
            </w:r>
            <w:r w:rsidRPr="00B63122">
              <w:rPr>
                <w:color w:val="000000"/>
                <w:sz w:val="24"/>
                <w:szCs w:val="24"/>
              </w:rPr>
              <w:t xml:space="preserve">– </w:t>
            </w:r>
            <w:r w:rsidRPr="00B63122">
              <w:rPr>
                <w:sz w:val="24"/>
                <w:szCs w:val="24"/>
                <w:lang w:eastAsia="en-US"/>
              </w:rPr>
              <w:t>д. 46</w:t>
            </w:r>
          </w:p>
        </w:tc>
        <w:tc>
          <w:tcPr>
            <w:tcW w:w="3402"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jc w:val="both"/>
              <w:rPr>
                <w:sz w:val="24"/>
                <w:szCs w:val="24"/>
              </w:rPr>
            </w:pPr>
            <w:r w:rsidRPr="00B63122">
              <w:rPr>
                <w:sz w:val="24"/>
                <w:szCs w:val="24"/>
              </w:rPr>
              <w:t>Торговая палатка для продажи овощей и фруктов</w:t>
            </w:r>
          </w:p>
        </w:tc>
        <w:tc>
          <w:tcPr>
            <w:tcW w:w="70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sz w:val="24"/>
                <w:szCs w:val="24"/>
              </w:rPr>
            </w:pPr>
            <w:r w:rsidRPr="00B63122">
              <w:rPr>
                <w:sz w:val="24"/>
                <w:szCs w:val="24"/>
                <w:lang w:eastAsia="en-US"/>
              </w:rPr>
              <w:t>12/4</w:t>
            </w:r>
          </w:p>
        </w:tc>
        <w:tc>
          <w:tcPr>
            <w:tcW w:w="155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70981,75</w:t>
            </w:r>
          </w:p>
        </w:tc>
        <w:tc>
          <w:tcPr>
            <w:tcW w:w="1276"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28392,70</w:t>
            </w:r>
          </w:p>
        </w:tc>
      </w:tr>
      <w:tr w:rsidR="00831209" w:rsidRPr="00B63122" w:rsidTr="005D21FE">
        <w:tc>
          <w:tcPr>
            <w:tcW w:w="426"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numPr>
                <w:ilvl w:val="0"/>
                <w:numId w:val="7"/>
              </w:numPr>
              <w:tabs>
                <w:tab w:val="clear" w:pos="357"/>
                <w:tab w:val="num" w:pos="704"/>
                <w:tab w:val="num" w:pos="833"/>
              </w:tabs>
              <w:spacing w:line="480" w:lineRule="auto"/>
              <w:ind w:firstLine="0"/>
              <w:rPr>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autoSpaceDE w:val="0"/>
              <w:autoSpaceDN w:val="0"/>
              <w:adjustRightInd w:val="0"/>
              <w:rPr>
                <w:sz w:val="24"/>
                <w:szCs w:val="24"/>
                <w:lang w:eastAsia="en-US"/>
              </w:rPr>
            </w:pPr>
            <w:r w:rsidRPr="00B63122">
              <w:rPr>
                <w:sz w:val="24"/>
                <w:szCs w:val="24"/>
              </w:rPr>
              <w:t xml:space="preserve">ул. У. Громовой, ориентир </w:t>
            </w:r>
            <w:r w:rsidRPr="00B63122">
              <w:rPr>
                <w:color w:val="000000"/>
                <w:sz w:val="24"/>
                <w:szCs w:val="24"/>
              </w:rPr>
              <w:t>–</w:t>
            </w:r>
            <w:r w:rsidRPr="00B63122">
              <w:rPr>
                <w:sz w:val="24"/>
                <w:szCs w:val="24"/>
              </w:rPr>
              <w:t xml:space="preserve"> д. 129</w:t>
            </w:r>
          </w:p>
        </w:tc>
        <w:tc>
          <w:tcPr>
            <w:tcW w:w="3402"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jc w:val="both"/>
              <w:rPr>
                <w:sz w:val="24"/>
                <w:szCs w:val="24"/>
              </w:rPr>
            </w:pPr>
            <w:r w:rsidRPr="00B63122">
              <w:rPr>
                <w:sz w:val="24"/>
                <w:szCs w:val="24"/>
              </w:rPr>
              <w:t>Торговая палатка для продажи овощей и фруктов</w:t>
            </w:r>
          </w:p>
        </w:tc>
        <w:tc>
          <w:tcPr>
            <w:tcW w:w="70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sz w:val="24"/>
                <w:szCs w:val="24"/>
              </w:rPr>
            </w:pPr>
            <w:r w:rsidRPr="00B63122">
              <w:rPr>
                <w:sz w:val="24"/>
                <w:szCs w:val="24"/>
                <w:lang w:eastAsia="en-US"/>
              </w:rPr>
              <w:t>12/4</w:t>
            </w:r>
          </w:p>
        </w:tc>
        <w:tc>
          <w:tcPr>
            <w:tcW w:w="155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21018,36</w:t>
            </w:r>
          </w:p>
        </w:tc>
        <w:tc>
          <w:tcPr>
            <w:tcW w:w="1276"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8407,34</w:t>
            </w:r>
          </w:p>
        </w:tc>
      </w:tr>
      <w:tr w:rsidR="00831209" w:rsidRPr="00B63122" w:rsidTr="005D21FE">
        <w:tc>
          <w:tcPr>
            <w:tcW w:w="426"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numPr>
                <w:ilvl w:val="0"/>
                <w:numId w:val="7"/>
              </w:numPr>
              <w:tabs>
                <w:tab w:val="clear" w:pos="357"/>
                <w:tab w:val="num" w:pos="704"/>
                <w:tab w:val="num" w:pos="833"/>
              </w:tabs>
              <w:spacing w:line="480" w:lineRule="auto"/>
              <w:ind w:firstLine="0"/>
              <w:rPr>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autoSpaceDE w:val="0"/>
              <w:autoSpaceDN w:val="0"/>
              <w:adjustRightInd w:val="0"/>
              <w:rPr>
                <w:sz w:val="24"/>
                <w:szCs w:val="24"/>
                <w:lang w:eastAsia="en-US"/>
              </w:rPr>
            </w:pPr>
            <w:r w:rsidRPr="00B63122">
              <w:rPr>
                <w:sz w:val="24"/>
                <w:szCs w:val="24"/>
              </w:rPr>
              <w:t xml:space="preserve">ул. Аллея </w:t>
            </w:r>
            <w:proofErr w:type="gramStart"/>
            <w:r w:rsidRPr="00B63122">
              <w:rPr>
                <w:sz w:val="24"/>
                <w:szCs w:val="24"/>
              </w:rPr>
              <w:t>Смелых</w:t>
            </w:r>
            <w:proofErr w:type="gramEnd"/>
            <w:r w:rsidRPr="00B63122">
              <w:rPr>
                <w:sz w:val="24"/>
                <w:szCs w:val="24"/>
              </w:rPr>
              <w:t xml:space="preserve">, ориентир </w:t>
            </w:r>
            <w:r w:rsidRPr="00B63122">
              <w:rPr>
                <w:color w:val="000000"/>
                <w:sz w:val="24"/>
                <w:szCs w:val="24"/>
              </w:rPr>
              <w:t>–</w:t>
            </w:r>
            <w:r w:rsidRPr="00B63122">
              <w:rPr>
                <w:sz w:val="24"/>
                <w:szCs w:val="24"/>
              </w:rPr>
              <w:t xml:space="preserve"> ул.                     З. Космодемьянской,               д. 5</w:t>
            </w:r>
          </w:p>
        </w:tc>
        <w:tc>
          <w:tcPr>
            <w:tcW w:w="3402"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jc w:val="both"/>
              <w:rPr>
                <w:sz w:val="24"/>
                <w:szCs w:val="24"/>
              </w:rPr>
            </w:pPr>
            <w:r w:rsidRPr="00B63122">
              <w:rPr>
                <w:sz w:val="24"/>
                <w:szCs w:val="24"/>
              </w:rPr>
              <w:t>Передвижное средство развозной торговли для реализации продукции местных товаропроизводителей</w:t>
            </w:r>
          </w:p>
        </w:tc>
        <w:tc>
          <w:tcPr>
            <w:tcW w:w="70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sz w:val="24"/>
                <w:szCs w:val="24"/>
              </w:rPr>
            </w:pPr>
            <w:r w:rsidRPr="00B63122">
              <w:rPr>
                <w:sz w:val="24"/>
                <w:szCs w:val="24"/>
                <w:lang w:eastAsia="en-US"/>
              </w:rPr>
              <w:t>12/4</w:t>
            </w:r>
          </w:p>
        </w:tc>
        <w:tc>
          <w:tcPr>
            <w:tcW w:w="155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41383,18</w:t>
            </w:r>
          </w:p>
        </w:tc>
        <w:tc>
          <w:tcPr>
            <w:tcW w:w="1276"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16553,27</w:t>
            </w:r>
          </w:p>
        </w:tc>
      </w:tr>
      <w:tr w:rsidR="00831209" w:rsidRPr="00B63122" w:rsidTr="005D21FE">
        <w:tc>
          <w:tcPr>
            <w:tcW w:w="426"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numPr>
                <w:ilvl w:val="0"/>
                <w:numId w:val="7"/>
              </w:numPr>
              <w:tabs>
                <w:tab w:val="clear" w:pos="357"/>
                <w:tab w:val="num" w:pos="704"/>
                <w:tab w:val="num" w:pos="833"/>
              </w:tabs>
              <w:spacing w:line="480" w:lineRule="auto"/>
              <w:ind w:firstLine="0"/>
              <w:rPr>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autoSpaceDE w:val="0"/>
              <w:autoSpaceDN w:val="0"/>
              <w:adjustRightInd w:val="0"/>
              <w:rPr>
                <w:sz w:val="24"/>
                <w:szCs w:val="24"/>
                <w:lang w:eastAsia="en-US"/>
              </w:rPr>
            </w:pPr>
            <w:r w:rsidRPr="00B63122">
              <w:rPr>
                <w:sz w:val="24"/>
                <w:szCs w:val="24"/>
              </w:rPr>
              <w:t xml:space="preserve">ул. </w:t>
            </w:r>
            <w:proofErr w:type="gramStart"/>
            <w:r w:rsidRPr="00B63122">
              <w:rPr>
                <w:sz w:val="24"/>
                <w:szCs w:val="24"/>
              </w:rPr>
              <w:t>Артиллерийская</w:t>
            </w:r>
            <w:proofErr w:type="gramEnd"/>
            <w:r w:rsidRPr="00B63122">
              <w:rPr>
                <w:sz w:val="24"/>
                <w:szCs w:val="24"/>
              </w:rPr>
              <w:t xml:space="preserve">, ориентир </w:t>
            </w:r>
            <w:r w:rsidRPr="00B63122">
              <w:rPr>
                <w:color w:val="000000"/>
                <w:sz w:val="24"/>
                <w:szCs w:val="24"/>
              </w:rPr>
              <w:t>–</w:t>
            </w:r>
            <w:r w:rsidRPr="00B63122">
              <w:rPr>
                <w:sz w:val="24"/>
                <w:szCs w:val="24"/>
              </w:rPr>
              <w:t xml:space="preserve"> д. 23</w:t>
            </w:r>
          </w:p>
        </w:tc>
        <w:tc>
          <w:tcPr>
            <w:tcW w:w="3402"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jc w:val="both"/>
              <w:rPr>
                <w:sz w:val="24"/>
                <w:szCs w:val="24"/>
              </w:rPr>
            </w:pPr>
            <w:r w:rsidRPr="00B63122">
              <w:rPr>
                <w:sz w:val="24"/>
                <w:szCs w:val="24"/>
              </w:rPr>
              <w:t>Передвижное средство  развозной торговли для реализации продукции местных товаропроизводителей № 1</w:t>
            </w:r>
          </w:p>
        </w:tc>
        <w:tc>
          <w:tcPr>
            <w:tcW w:w="70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sz w:val="24"/>
                <w:szCs w:val="24"/>
              </w:rPr>
            </w:pPr>
            <w:r w:rsidRPr="00B63122">
              <w:rPr>
                <w:sz w:val="24"/>
                <w:szCs w:val="24"/>
                <w:lang w:eastAsia="en-US"/>
              </w:rPr>
              <w:t>12/4</w:t>
            </w:r>
          </w:p>
        </w:tc>
        <w:tc>
          <w:tcPr>
            <w:tcW w:w="155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49415,27</w:t>
            </w:r>
          </w:p>
        </w:tc>
        <w:tc>
          <w:tcPr>
            <w:tcW w:w="1276"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19766,11</w:t>
            </w:r>
          </w:p>
        </w:tc>
      </w:tr>
      <w:tr w:rsidR="00831209" w:rsidRPr="00B63122" w:rsidTr="005D21FE">
        <w:tc>
          <w:tcPr>
            <w:tcW w:w="426"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numPr>
                <w:ilvl w:val="0"/>
                <w:numId w:val="7"/>
              </w:numPr>
              <w:tabs>
                <w:tab w:val="clear" w:pos="357"/>
                <w:tab w:val="num" w:pos="704"/>
                <w:tab w:val="num" w:pos="833"/>
              </w:tabs>
              <w:spacing w:line="480" w:lineRule="auto"/>
              <w:ind w:firstLine="0"/>
              <w:rPr>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autoSpaceDE w:val="0"/>
              <w:autoSpaceDN w:val="0"/>
              <w:adjustRightInd w:val="0"/>
              <w:rPr>
                <w:sz w:val="24"/>
                <w:szCs w:val="24"/>
                <w:lang w:eastAsia="en-US"/>
              </w:rPr>
            </w:pPr>
            <w:r w:rsidRPr="00B63122">
              <w:rPr>
                <w:sz w:val="24"/>
                <w:szCs w:val="24"/>
              </w:rPr>
              <w:t xml:space="preserve">ул. </w:t>
            </w:r>
            <w:proofErr w:type="gramStart"/>
            <w:r w:rsidRPr="00B63122">
              <w:rPr>
                <w:sz w:val="24"/>
                <w:szCs w:val="24"/>
              </w:rPr>
              <w:t>Артиллерийская</w:t>
            </w:r>
            <w:proofErr w:type="gramEnd"/>
            <w:r w:rsidRPr="00B63122">
              <w:rPr>
                <w:sz w:val="24"/>
                <w:szCs w:val="24"/>
              </w:rPr>
              <w:t xml:space="preserve">, ориентир </w:t>
            </w:r>
            <w:r w:rsidRPr="00B63122">
              <w:rPr>
                <w:color w:val="000000"/>
                <w:sz w:val="24"/>
                <w:szCs w:val="24"/>
              </w:rPr>
              <w:t>–</w:t>
            </w:r>
            <w:r w:rsidRPr="00B63122">
              <w:rPr>
                <w:sz w:val="24"/>
                <w:szCs w:val="24"/>
              </w:rPr>
              <w:t xml:space="preserve"> д. 23</w:t>
            </w:r>
          </w:p>
        </w:tc>
        <w:tc>
          <w:tcPr>
            <w:tcW w:w="3402"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jc w:val="both"/>
              <w:rPr>
                <w:sz w:val="24"/>
                <w:szCs w:val="24"/>
              </w:rPr>
            </w:pPr>
            <w:r w:rsidRPr="00B63122">
              <w:rPr>
                <w:sz w:val="24"/>
                <w:szCs w:val="24"/>
              </w:rPr>
              <w:t>Передвижное средство  развозной торговли для реализации продукции местных товаропроизводителей № 2</w:t>
            </w:r>
          </w:p>
        </w:tc>
        <w:tc>
          <w:tcPr>
            <w:tcW w:w="70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sz w:val="24"/>
                <w:szCs w:val="24"/>
              </w:rPr>
            </w:pPr>
            <w:r w:rsidRPr="00B63122">
              <w:rPr>
                <w:sz w:val="24"/>
                <w:szCs w:val="24"/>
                <w:lang w:eastAsia="en-US"/>
              </w:rPr>
              <w:t>12/4</w:t>
            </w:r>
          </w:p>
        </w:tc>
        <w:tc>
          <w:tcPr>
            <w:tcW w:w="155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49415,27</w:t>
            </w:r>
          </w:p>
        </w:tc>
        <w:tc>
          <w:tcPr>
            <w:tcW w:w="1276"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19766,11</w:t>
            </w:r>
          </w:p>
        </w:tc>
      </w:tr>
      <w:tr w:rsidR="00831209" w:rsidRPr="00B63122" w:rsidTr="005D21FE">
        <w:tc>
          <w:tcPr>
            <w:tcW w:w="426"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numPr>
                <w:ilvl w:val="0"/>
                <w:numId w:val="7"/>
              </w:numPr>
              <w:tabs>
                <w:tab w:val="clear" w:pos="357"/>
                <w:tab w:val="num" w:pos="704"/>
                <w:tab w:val="num" w:pos="833"/>
              </w:tabs>
              <w:spacing w:line="480" w:lineRule="auto"/>
              <w:ind w:firstLine="0"/>
              <w:rPr>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autoSpaceDE w:val="0"/>
              <w:autoSpaceDN w:val="0"/>
              <w:adjustRightInd w:val="0"/>
              <w:rPr>
                <w:sz w:val="24"/>
                <w:szCs w:val="24"/>
                <w:lang w:eastAsia="en-US"/>
              </w:rPr>
            </w:pPr>
            <w:r w:rsidRPr="00B63122">
              <w:rPr>
                <w:sz w:val="24"/>
                <w:szCs w:val="24"/>
              </w:rPr>
              <w:t xml:space="preserve">ул. Левитана, ориентир </w:t>
            </w:r>
            <w:r w:rsidRPr="00B63122">
              <w:rPr>
                <w:color w:val="000000"/>
                <w:sz w:val="24"/>
                <w:szCs w:val="24"/>
              </w:rPr>
              <w:t>–</w:t>
            </w:r>
            <w:r w:rsidRPr="00B63122">
              <w:rPr>
                <w:sz w:val="24"/>
                <w:szCs w:val="24"/>
              </w:rPr>
              <w:t xml:space="preserve"> д. 58, корп. 3</w:t>
            </w:r>
          </w:p>
        </w:tc>
        <w:tc>
          <w:tcPr>
            <w:tcW w:w="3402"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jc w:val="both"/>
              <w:rPr>
                <w:sz w:val="24"/>
                <w:szCs w:val="24"/>
              </w:rPr>
            </w:pPr>
            <w:r w:rsidRPr="00B63122">
              <w:rPr>
                <w:sz w:val="24"/>
                <w:szCs w:val="24"/>
              </w:rPr>
              <w:t xml:space="preserve">Передвижное средство  развозной торговли для реализации продукции </w:t>
            </w:r>
            <w:r w:rsidRPr="00B63122">
              <w:rPr>
                <w:sz w:val="24"/>
                <w:szCs w:val="24"/>
              </w:rPr>
              <w:lastRenderedPageBreak/>
              <w:t>местных товаропроизводителей</w:t>
            </w:r>
          </w:p>
        </w:tc>
        <w:tc>
          <w:tcPr>
            <w:tcW w:w="70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sz w:val="24"/>
                <w:szCs w:val="24"/>
              </w:rPr>
            </w:pPr>
            <w:r w:rsidRPr="00B63122">
              <w:rPr>
                <w:sz w:val="24"/>
                <w:szCs w:val="24"/>
                <w:lang w:eastAsia="en-US"/>
              </w:rPr>
              <w:lastRenderedPageBreak/>
              <w:t>12/4</w:t>
            </w:r>
          </w:p>
        </w:tc>
        <w:tc>
          <w:tcPr>
            <w:tcW w:w="155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16844,20</w:t>
            </w:r>
          </w:p>
        </w:tc>
        <w:tc>
          <w:tcPr>
            <w:tcW w:w="1276"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6737,68</w:t>
            </w:r>
          </w:p>
        </w:tc>
      </w:tr>
      <w:tr w:rsidR="00831209" w:rsidRPr="00B63122" w:rsidTr="005D21FE">
        <w:tc>
          <w:tcPr>
            <w:tcW w:w="426"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numPr>
                <w:ilvl w:val="0"/>
                <w:numId w:val="7"/>
              </w:numPr>
              <w:tabs>
                <w:tab w:val="clear" w:pos="357"/>
                <w:tab w:val="num" w:pos="704"/>
                <w:tab w:val="num" w:pos="833"/>
              </w:tabs>
              <w:spacing w:line="480" w:lineRule="auto"/>
              <w:ind w:firstLine="0"/>
              <w:rPr>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autoSpaceDE w:val="0"/>
              <w:autoSpaceDN w:val="0"/>
              <w:adjustRightInd w:val="0"/>
              <w:rPr>
                <w:sz w:val="24"/>
                <w:szCs w:val="24"/>
                <w:lang w:eastAsia="en-US"/>
              </w:rPr>
            </w:pPr>
            <w:r w:rsidRPr="00B63122">
              <w:rPr>
                <w:sz w:val="24"/>
                <w:szCs w:val="24"/>
              </w:rPr>
              <w:t xml:space="preserve">ул. </w:t>
            </w:r>
            <w:proofErr w:type="gramStart"/>
            <w:r w:rsidRPr="00B63122">
              <w:rPr>
                <w:sz w:val="24"/>
                <w:szCs w:val="24"/>
              </w:rPr>
              <w:t>Нарвская</w:t>
            </w:r>
            <w:proofErr w:type="gramEnd"/>
            <w:r w:rsidRPr="00B63122">
              <w:rPr>
                <w:sz w:val="24"/>
                <w:szCs w:val="24"/>
              </w:rPr>
              <w:t xml:space="preserve">, ориентир </w:t>
            </w:r>
            <w:r w:rsidRPr="00B63122">
              <w:rPr>
                <w:color w:val="000000"/>
                <w:sz w:val="24"/>
                <w:szCs w:val="24"/>
              </w:rPr>
              <w:t>–</w:t>
            </w:r>
            <w:r w:rsidRPr="00B63122">
              <w:rPr>
                <w:sz w:val="24"/>
                <w:szCs w:val="24"/>
              </w:rPr>
              <w:t xml:space="preserve">                       ул. Калужская</w:t>
            </w:r>
          </w:p>
        </w:tc>
        <w:tc>
          <w:tcPr>
            <w:tcW w:w="3402"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jc w:val="both"/>
              <w:rPr>
                <w:sz w:val="24"/>
                <w:szCs w:val="24"/>
              </w:rPr>
            </w:pPr>
            <w:r w:rsidRPr="00B63122">
              <w:rPr>
                <w:sz w:val="24"/>
                <w:szCs w:val="24"/>
              </w:rPr>
              <w:t>Передвижное средство  развозной торговли для реализации продукции местных товаропроизводителей</w:t>
            </w:r>
          </w:p>
        </w:tc>
        <w:tc>
          <w:tcPr>
            <w:tcW w:w="70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sz w:val="24"/>
                <w:szCs w:val="24"/>
              </w:rPr>
            </w:pPr>
            <w:r w:rsidRPr="00B63122">
              <w:rPr>
                <w:sz w:val="24"/>
                <w:szCs w:val="24"/>
                <w:lang w:eastAsia="en-US"/>
              </w:rPr>
              <w:t>12/4</w:t>
            </w:r>
          </w:p>
        </w:tc>
        <w:tc>
          <w:tcPr>
            <w:tcW w:w="155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70981,75</w:t>
            </w:r>
          </w:p>
        </w:tc>
        <w:tc>
          <w:tcPr>
            <w:tcW w:w="1276"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28392,70</w:t>
            </w:r>
          </w:p>
        </w:tc>
      </w:tr>
      <w:tr w:rsidR="00831209" w:rsidRPr="00B63122" w:rsidTr="005D21FE">
        <w:tc>
          <w:tcPr>
            <w:tcW w:w="426"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numPr>
                <w:ilvl w:val="0"/>
                <w:numId w:val="7"/>
              </w:numPr>
              <w:tabs>
                <w:tab w:val="clear" w:pos="357"/>
                <w:tab w:val="num" w:pos="704"/>
                <w:tab w:val="num" w:pos="833"/>
              </w:tabs>
              <w:spacing w:line="480" w:lineRule="auto"/>
              <w:ind w:firstLine="0"/>
              <w:rPr>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autoSpaceDE w:val="0"/>
              <w:autoSpaceDN w:val="0"/>
              <w:adjustRightInd w:val="0"/>
              <w:rPr>
                <w:sz w:val="24"/>
                <w:szCs w:val="24"/>
                <w:lang w:eastAsia="en-US"/>
              </w:rPr>
            </w:pPr>
            <w:r w:rsidRPr="00B63122">
              <w:rPr>
                <w:sz w:val="24"/>
                <w:szCs w:val="24"/>
                <w:lang w:eastAsia="en-US"/>
              </w:rPr>
              <w:t xml:space="preserve">ул. У. Громовой, ориентир </w:t>
            </w:r>
            <w:r w:rsidRPr="00B63122">
              <w:rPr>
                <w:color w:val="000000"/>
                <w:sz w:val="24"/>
                <w:szCs w:val="24"/>
              </w:rPr>
              <w:t>– д. 99</w:t>
            </w:r>
          </w:p>
        </w:tc>
        <w:tc>
          <w:tcPr>
            <w:tcW w:w="3402"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jc w:val="both"/>
              <w:rPr>
                <w:sz w:val="24"/>
                <w:szCs w:val="24"/>
              </w:rPr>
            </w:pPr>
            <w:r w:rsidRPr="00B63122">
              <w:rPr>
                <w:sz w:val="24"/>
                <w:szCs w:val="24"/>
              </w:rPr>
              <w:t>Передвижное средство развозной торговли для реализации продукции местных товаропроизводителей</w:t>
            </w:r>
          </w:p>
        </w:tc>
        <w:tc>
          <w:tcPr>
            <w:tcW w:w="70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sz w:val="24"/>
                <w:szCs w:val="24"/>
              </w:rPr>
            </w:pPr>
            <w:r w:rsidRPr="00B63122">
              <w:rPr>
                <w:sz w:val="24"/>
                <w:szCs w:val="24"/>
                <w:lang w:eastAsia="en-US"/>
              </w:rPr>
              <w:t>12/4</w:t>
            </w:r>
          </w:p>
        </w:tc>
        <w:tc>
          <w:tcPr>
            <w:tcW w:w="155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21018,36</w:t>
            </w:r>
          </w:p>
        </w:tc>
        <w:tc>
          <w:tcPr>
            <w:tcW w:w="1276"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8407,34</w:t>
            </w:r>
          </w:p>
        </w:tc>
      </w:tr>
      <w:tr w:rsidR="00831209" w:rsidRPr="00B63122" w:rsidTr="005D21FE">
        <w:tc>
          <w:tcPr>
            <w:tcW w:w="426"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numPr>
                <w:ilvl w:val="0"/>
                <w:numId w:val="7"/>
              </w:numPr>
              <w:tabs>
                <w:tab w:val="clear" w:pos="357"/>
                <w:tab w:val="num" w:pos="704"/>
                <w:tab w:val="num" w:pos="833"/>
              </w:tabs>
              <w:spacing w:line="480" w:lineRule="auto"/>
              <w:ind w:firstLine="0"/>
              <w:rPr>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autoSpaceDE w:val="0"/>
              <w:autoSpaceDN w:val="0"/>
              <w:adjustRightInd w:val="0"/>
              <w:rPr>
                <w:sz w:val="24"/>
                <w:szCs w:val="24"/>
                <w:lang w:eastAsia="en-US"/>
              </w:rPr>
            </w:pPr>
            <w:r w:rsidRPr="00B63122">
              <w:rPr>
                <w:sz w:val="24"/>
                <w:szCs w:val="24"/>
                <w:lang w:eastAsia="en-US"/>
              </w:rPr>
              <w:t xml:space="preserve">проспект Советский, ориентир </w:t>
            </w:r>
            <w:r w:rsidRPr="00B63122">
              <w:rPr>
                <w:color w:val="000000"/>
                <w:sz w:val="24"/>
                <w:szCs w:val="24"/>
              </w:rPr>
              <w:t>– ул. Гайдара</w:t>
            </w:r>
          </w:p>
        </w:tc>
        <w:tc>
          <w:tcPr>
            <w:tcW w:w="3402"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jc w:val="both"/>
              <w:rPr>
                <w:sz w:val="24"/>
                <w:szCs w:val="24"/>
              </w:rPr>
            </w:pPr>
            <w:r w:rsidRPr="00B63122">
              <w:rPr>
                <w:sz w:val="24"/>
                <w:szCs w:val="24"/>
              </w:rPr>
              <w:t>Передвижное средство развозной торговли для реализации продукции местных товаропроизводителей</w:t>
            </w:r>
          </w:p>
        </w:tc>
        <w:tc>
          <w:tcPr>
            <w:tcW w:w="70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sz w:val="24"/>
                <w:szCs w:val="24"/>
              </w:rPr>
            </w:pPr>
            <w:r w:rsidRPr="00B63122">
              <w:rPr>
                <w:sz w:val="24"/>
                <w:szCs w:val="24"/>
                <w:lang w:eastAsia="en-US"/>
              </w:rPr>
              <w:t>12/4</w:t>
            </w:r>
          </w:p>
        </w:tc>
        <w:tc>
          <w:tcPr>
            <w:tcW w:w="155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73363,97</w:t>
            </w:r>
          </w:p>
        </w:tc>
        <w:tc>
          <w:tcPr>
            <w:tcW w:w="1276"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29345,59</w:t>
            </w:r>
          </w:p>
        </w:tc>
      </w:tr>
      <w:tr w:rsidR="00831209" w:rsidRPr="00B63122" w:rsidTr="005D21FE">
        <w:tc>
          <w:tcPr>
            <w:tcW w:w="426"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numPr>
                <w:ilvl w:val="0"/>
                <w:numId w:val="7"/>
              </w:numPr>
              <w:tabs>
                <w:tab w:val="clear" w:pos="357"/>
                <w:tab w:val="num" w:pos="704"/>
                <w:tab w:val="num" w:pos="833"/>
              </w:tabs>
              <w:spacing w:line="480" w:lineRule="auto"/>
              <w:ind w:firstLine="0"/>
              <w:rPr>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autoSpaceDE w:val="0"/>
              <w:autoSpaceDN w:val="0"/>
              <w:adjustRightInd w:val="0"/>
              <w:rPr>
                <w:sz w:val="24"/>
                <w:szCs w:val="24"/>
              </w:rPr>
            </w:pPr>
            <w:r w:rsidRPr="00B63122">
              <w:rPr>
                <w:sz w:val="24"/>
                <w:szCs w:val="24"/>
              </w:rPr>
              <w:t>озеро Летнее</w:t>
            </w:r>
          </w:p>
        </w:tc>
        <w:tc>
          <w:tcPr>
            <w:tcW w:w="3402"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jc w:val="both"/>
              <w:rPr>
                <w:sz w:val="24"/>
                <w:szCs w:val="24"/>
              </w:rPr>
            </w:pPr>
            <w:r w:rsidRPr="00B63122">
              <w:rPr>
                <w:sz w:val="24"/>
                <w:szCs w:val="24"/>
              </w:rPr>
              <w:t>Передвижное средство развозной торговли для продажи продукции  общественного питания без реализации алкогольной продукции (</w:t>
            </w:r>
            <w:proofErr w:type="spellStart"/>
            <w:r w:rsidRPr="00B63122">
              <w:rPr>
                <w:sz w:val="24"/>
                <w:szCs w:val="24"/>
              </w:rPr>
              <w:t>фудтрак</w:t>
            </w:r>
            <w:proofErr w:type="spellEnd"/>
            <w:r w:rsidRPr="00B63122">
              <w:rPr>
                <w:sz w:val="24"/>
                <w:szCs w:val="24"/>
              </w:rPr>
              <w:t xml:space="preserve"> № 1) </w:t>
            </w:r>
          </w:p>
        </w:tc>
        <w:tc>
          <w:tcPr>
            <w:tcW w:w="70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sz w:val="24"/>
                <w:szCs w:val="24"/>
              </w:rPr>
            </w:pPr>
            <w:r w:rsidRPr="00B63122">
              <w:rPr>
                <w:sz w:val="24"/>
                <w:szCs w:val="24"/>
              </w:rPr>
              <w:t>12/4</w:t>
            </w:r>
          </w:p>
        </w:tc>
        <w:tc>
          <w:tcPr>
            <w:tcW w:w="155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24862,23</w:t>
            </w:r>
          </w:p>
        </w:tc>
        <w:tc>
          <w:tcPr>
            <w:tcW w:w="1276"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9944,89</w:t>
            </w:r>
          </w:p>
        </w:tc>
      </w:tr>
      <w:tr w:rsidR="00831209" w:rsidRPr="00B63122" w:rsidTr="005D21FE">
        <w:tc>
          <w:tcPr>
            <w:tcW w:w="426"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numPr>
                <w:ilvl w:val="0"/>
                <w:numId w:val="7"/>
              </w:numPr>
              <w:tabs>
                <w:tab w:val="clear" w:pos="357"/>
                <w:tab w:val="num" w:pos="704"/>
                <w:tab w:val="num" w:pos="833"/>
              </w:tabs>
              <w:spacing w:line="480" w:lineRule="auto"/>
              <w:ind w:firstLine="0"/>
              <w:rPr>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autoSpaceDE w:val="0"/>
              <w:autoSpaceDN w:val="0"/>
              <w:adjustRightInd w:val="0"/>
              <w:rPr>
                <w:sz w:val="24"/>
                <w:szCs w:val="24"/>
              </w:rPr>
            </w:pPr>
            <w:r w:rsidRPr="00B63122">
              <w:rPr>
                <w:sz w:val="24"/>
                <w:szCs w:val="24"/>
              </w:rPr>
              <w:t>озеро Летнее</w:t>
            </w:r>
          </w:p>
        </w:tc>
        <w:tc>
          <w:tcPr>
            <w:tcW w:w="3402"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jc w:val="both"/>
              <w:rPr>
                <w:sz w:val="24"/>
                <w:szCs w:val="24"/>
              </w:rPr>
            </w:pPr>
            <w:r w:rsidRPr="00B63122">
              <w:rPr>
                <w:sz w:val="24"/>
                <w:szCs w:val="24"/>
              </w:rPr>
              <w:t>Передвижное средство развозной торговли для продажи продукции  общественного питания без реализации алкогольной продукции (</w:t>
            </w:r>
            <w:proofErr w:type="spellStart"/>
            <w:r w:rsidRPr="00B63122">
              <w:rPr>
                <w:sz w:val="24"/>
                <w:szCs w:val="24"/>
              </w:rPr>
              <w:t>фудтрак</w:t>
            </w:r>
            <w:proofErr w:type="spellEnd"/>
            <w:r w:rsidRPr="00B63122">
              <w:rPr>
                <w:sz w:val="24"/>
                <w:szCs w:val="24"/>
              </w:rPr>
              <w:t xml:space="preserve"> № 2) </w:t>
            </w:r>
          </w:p>
        </w:tc>
        <w:tc>
          <w:tcPr>
            <w:tcW w:w="70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sz w:val="24"/>
                <w:szCs w:val="24"/>
              </w:rPr>
            </w:pPr>
            <w:r w:rsidRPr="00B63122">
              <w:rPr>
                <w:sz w:val="24"/>
                <w:szCs w:val="24"/>
              </w:rPr>
              <w:t>12/4</w:t>
            </w:r>
          </w:p>
        </w:tc>
        <w:tc>
          <w:tcPr>
            <w:tcW w:w="155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24862,23</w:t>
            </w:r>
          </w:p>
        </w:tc>
        <w:tc>
          <w:tcPr>
            <w:tcW w:w="1276"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9944,89</w:t>
            </w:r>
          </w:p>
        </w:tc>
      </w:tr>
      <w:tr w:rsidR="00831209" w:rsidRPr="00B63122" w:rsidTr="005D21FE">
        <w:tc>
          <w:tcPr>
            <w:tcW w:w="426"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numPr>
                <w:ilvl w:val="0"/>
                <w:numId w:val="7"/>
              </w:numPr>
              <w:tabs>
                <w:tab w:val="clear" w:pos="357"/>
                <w:tab w:val="num" w:pos="704"/>
                <w:tab w:val="num" w:pos="833"/>
              </w:tabs>
              <w:spacing w:line="480" w:lineRule="auto"/>
              <w:ind w:firstLine="0"/>
              <w:rPr>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autoSpaceDE w:val="0"/>
              <w:autoSpaceDN w:val="0"/>
              <w:adjustRightInd w:val="0"/>
              <w:rPr>
                <w:sz w:val="24"/>
                <w:szCs w:val="24"/>
              </w:rPr>
            </w:pPr>
            <w:r w:rsidRPr="00B63122">
              <w:rPr>
                <w:sz w:val="24"/>
                <w:szCs w:val="24"/>
              </w:rPr>
              <w:t>озеро Летнее</w:t>
            </w:r>
          </w:p>
        </w:tc>
        <w:tc>
          <w:tcPr>
            <w:tcW w:w="3402"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jc w:val="both"/>
              <w:rPr>
                <w:sz w:val="24"/>
                <w:szCs w:val="24"/>
              </w:rPr>
            </w:pPr>
            <w:r w:rsidRPr="00B63122">
              <w:rPr>
                <w:sz w:val="24"/>
                <w:szCs w:val="24"/>
              </w:rPr>
              <w:t>Передвижное средство развозной торговли для продажи продукции  общественного питания без реализации алкогольной продукции (</w:t>
            </w:r>
            <w:proofErr w:type="spellStart"/>
            <w:r w:rsidRPr="00B63122">
              <w:rPr>
                <w:sz w:val="24"/>
                <w:szCs w:val="24"/>
              </w:rPr>
              <w:t>фудтрак</w:t>
            </w:r>
            <w:proofErr w:type="spellEnd"/>
            <w:r w:rsidRPr="00B63122">
              <w:rPr>
                <w:sz w:val="24"/>
                <w:szCs w:val="24"/>
              </w:rPr>
              <w:t xml:space="preserve"> № 3) </w:t>
            </w:r>
          </w:p>
        </w:tc>
        <w:tc>
          <w:tcPr>
            <w:tcW w:w="70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sz w:val="24"/>
                <w:szCs w:val="24"/>
              </w:rPr>
            </w:pPr>
            <w:r w:rsidRPr="00B63122">
              <w:rPr>
                <w:sz w:val="24"/>
                <w:szCs w:val="24"/>
              </w:rPr>
              <w:t>12/4</w:t>
            </w:r>
          </w:p>
        </w:tc>
        <w:tc>
          <w:tcPr>
            <w:tcW w:w="155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24862,23</w:t>
            </w:r>
          </w:p>
        </w:tc>
        <w:tc>
          <w:tcPr>
            <w:tcW w:w="1276"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9944,89</w:t>
            </w:r>
          </w:p>
        </w:tc>
      </w:tr>
      <w:tr w:rsidR="00831209" w:rsidRPr="00B63122" w:rsidTr="005D21FE">
        <w:tc>
          <w:tcPr>
            <w:tcW w:w="426"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numPr>
                <w:ilvl w:val="0"/>
                <w:numId w:val="7"/>
              </w:numPr>
              <w:tabs>
                <w:tab w:val="clear" w:pos="357"/>
                <w:tab w:val="num" w:pos="704"/>
                <w:tab w:val="num" w:pos="833"/>
              </w:tabs>
              <w:spacing w:line="480" w:lineRule="auto"/>
              <w:ind w:firstLine="0"/>
              <w:rPr>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autoSpaceDE w:val="0"/>
              <w:autoSpaceDN w:val="0"/>
              <w:adjustRightInd w:val="0"/>
              <w:rPr>
                <w:sz w:val="24"/>
                <w:szCs w:val="24"/>
              </w:rPr>
            </w:pPr>
            <w:r w:rsidRPr="00B63122">
              <w:rPr>
                <w:sz w:val="24"/>
                <w:szCs w:val="24"/>
              </w:rPr>
              <w:t>пруд Нижний</w:t>
            </w:r>
          </w:p>
        </w:tc>
        <w:tc>
          <w:tcPr>
            <w:tcW w:w="3402"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jc w:val="both"/>
              <w:rPr>
                <w:sz w:val="24"/>
                <w:szCs w:val="24"/>
              </w:rPr>
            </w:pPr>
            <w:r w:rsidRPr="00B63122">
              <w:rPr>
                <w:sz w:val="24"/>
                <w:szCs w:val="24"/>
              </w:rPr>
              <w:t>Передвижное средство развозной торговли для продажи продукции  общественного питания без реализации алкогольной продукции (</w:t>
            </w:r>
            <w:proofErr w:type="spellStart"/>
            <w:r w:rsidRPr="00B63122">
              <w:rPr>
                <w:sz w:val="24"/>
                <w:szCs w:val="24"/>
              </w:rPr>
              <w:t>фудтрак</w:t>
            </w:r>
            <w:proofErr w:type="spellEnd"/>
            <w:r w:rsidRPr="00B63122">
              <w:rPr>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sz w:val="24"/>
                <w:szCs w:val="24"/>
              </w:rPr>
            </w:pPr>
            <w:r w:rsidRPr="00B63122">
              <w:rPr>
                <w:sz w:val="24"/>
                <w:szCs w:val="24"/>
              </w:rPr>
              <w:t>12/4</w:t>
            </w:r>
          </w:p>
        </w:tc>
        <w:tc>
          <w:tcPr>
            <w:tcW w:w="155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49696,36</w:t>
            </w:r>
          </w:p>
        </w:tc>
        <w:tc>
          <w:tcPr>
            <w:tcW w:w="1276"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19878,54</w:t>
            </w:r>
          </w:p>
        </w:tc>
      </w:tr>
      <w:tr w:rsidR="00831209" w:rsidRPr="00B63122" w:rsidTr="005D21FE">
        <w:tc>
          <w:tcPr>
            <w:tcW w:w="426"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numPr>
                <w:ilvl w:val="0"/>
                <w:numId w:val="7"/>
              </w:numPr>
              <w:tabs>
                <w:tab w:val="clear" w:pos="357"/>
                <w:tab w:val="num" w:pos="704"/>
                <w:tab w:val="num" w:pos="833"/>
              </w:tabs>
              <w:spacing w:line="480" w:lineRule="auto"/>
              <w:ind w:firstLine="0"/>
              <w:rPr>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autoSpaceDE w:val="0"/>
              <w:autoSpaceDN w:val="0"/>
              <w:adjustRightInd w:val="0"/>
              <w:rPr>
                <w:sz w:val="24"/>
                <w:szCs w:val="24"/>
              </w:rPr>
            </w:pPr>
            <w:r w:rsidRPr="00B63122">
              <w:rPr>
                <w:sz w:val="24"/>
                <w:szCs w:val="24"/>
              </w:rPr>
              <w:t>бульвар Солнечный</w:t>
            </w:r>
          </w:p>
        </w:tc>
        <w:tc>
          <w:tcPr>
            <w:tcW w:w="3402"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jc w:val="both"/>
              <w:rPr>
                <w:sz w:val="24"/>
                <w:szCs w:val="24"/>
              </w:rPr>
            </w:pPr>
            <w:r w:rsidRPr="00B63122">
              <w:rPr>
                <w:sz w:val="24"/>
                <w:szCs w:val="24"/>
              </w:rPr>
              <w:t>Передвижное средство развозной торговли для продажи продукции  общественного питания без реализации алкогольной продукции (</w:t>
            </w:r>
            <w:proofErr w:type="spellStart"/>
            <w:r w:rsidRPr="00B63122">
              <w:rPr>
                <w:sz w:val="24"/>
                <w:szCs w:val="24"/>
              </w:rPr>
              <w:t>фудтрак</w:t>
            </w:r>
            <w:proofErr w:type="spellEnd"/>
            <w:r w:rsidRPr="00B63122">
              <w:rPr>
                <w:sz w:val="24"/>
                <w:szCs w:val="24"/>
              </w:rPr>
              <w:t xml:space="preserve">) </w:t>
            </w:r>
          </w:p>
        </w:tc>
        <w:tc>
          <w:tcPr>
            <w:tcW w:w="70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sz w:val="24"/>
                <w:szCs w:val="24"/>
              </w:rPr>
            </w:pPr>
            <w:r w:rsidRPr="00B63122">
              <w:rPr>
                <w:sz w:val="24"/>
                <w:szCs w:val="24"/>
              </w:rPr>
              <w:t>12/4</w:t>
            </w:r>
          </w:p>
        </w:tc>
        <w:tc>
          <w:tcPr>
            <w:tcW w:w="155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31369,42</w:t>
            </w:r>
          </w:p>
        </w:tc>
        <w:tc>
          <w:tcPr>
            <w:tcW w:w="1276"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12547,77</w:t>
            </w:r>
          </w:p>
        </w:tc>
      </w:tr>
      <w:tr w:rsidR="00831209" w:rsidRPr="00B63122" w:rsidTr="005D21FE">
        <w:tc>
          <w:tcPr>
            <w:tcW w:w="426"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numPr>
                <w:ilvl w:val="0"/>
                <w:numId w:val="7"/>
              </w:numPr>
              <w:tabs>
                <w:tab w:val="clear" w:pos="357"/>
                <w:tab w:val="num" w:pos="704"/>
                <w:tab w:val="num" w:pos="833"/>
              </w:tabs>
              <w:spacing w:line="480" w:lineRule="auto"/>
              <w:ind w:firstLine="0"/>
              <w:rPr>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autoSpaceDE w:val="0"/>
              <w:autoSpaceDN w:val="0"/>
              <w:adjustRightInd w:val="0"/>
              <w:rPr>
                <w:sz w:val="24"/>
                <w:szCs w:val="24"/>
              </w:rPr>
            </w:pPr>
            <w:r w:rsidRPr="00B63122">
              <w:rPr>
                <w:sz w:val="24"/>
                <w:szCs w:val="24"/>
              </w:rPr>
              <w:t xml:space="preserve">набережная Адмирала </w:t>
            </w:r>
            <w:proofErr w:type="spellStart"/>
            <w:r w:rsidRPr="00B63122">
              <w:rPr>
                <w:sz w:val="24"/>
                <w:szCs w:val="24"/>
              </w:rPr>
              <w:t>Трибуца</w:t>
            </w:r>
            <w:proofErr w:type="spellEnd"/>
            <w:r w:rsidRPr="00B63122">
              <w:rPr>
                <w:sz w:val="24"/>
                <w:szCs w:val="24"/>
              </w:rPr>
              <w:t xml:space="preserve">, ориентир </w:t>
            </w:r>
            <w:r w:rsidRPr="00B63122">
              <w:rPr>
                <w:color w:val="000000"/>
                <w:sz w:val="24"/>
                <w:szCs w:val="24"/>
              </w:rPr>
              <w:t xml:space="preserve">–                      </w:t>
            </w:r>
            <w:r w:rsidRPr="00B63122">
              <w:rPr>
                <w:sz w:val="24"/>
                <w:szCs w:val="24"/>
              </w:rPr>
              <w:t>ул. Черепичная</w:t>
            </w:r>
          </w:p>
        </w:tc>
        <w:tc>
          <w:tcPr>
            <w:tcW w:w="3402" w:type="dxa"/>
            <w:tcBorders>
              <w:top w:val="single" w:sz="4" w:space="0" w:color="auto"/>
              <w:left w:val="single" w:sz="4" w:space="0" w:color="auto"/>
              <w:bottom w:val="single" w:sz="4" w:space="0" w:color="auto"/>
              <w:right w:val="single" w:sz="4" w:space="0" w:color="auto"/>
            </w:tcBorders>
          </w:tcPr>
          <w:p w:rsidR="00831209" w:rsidRDefault="00831209" w:rsidP="00831209">
            <w:pPr>
              <w:jc w:val="both"/>
              <w:rPr>
                <w:sz w:val="24"/>
                <w:szCs w:val="24"/>
              </w:rPr>
            </w:pPr>
            <w:r w:rsidRPr="00B63122">
              <w:rPr>
                <w:sz w:val="24"/>
                <w:szCs w:val="24"/>
              </w:rPr>
              <w:t>Передвижное средство развозной торговли для продажи продукции  общественного питания без реализации алкогольной продукции (</w:t>
            </w:r>
            <w:proofErr w:type="spellStart"/>
            <w:r w:rsidRPr="00B63122">
              <w:rPr>
                <w:sz w:val="24"/>
                <w:szCs w:val="24"/>
              </w:rPr>
              <w:t>фудтрак</w:t>
            </w:r>
            <w:proofErr w:type="spellEnd"/>
            <w:r w:rsidRPr="00B63122">
              <w:rPr>
                <w:sz w:val="24"/>
                <w:szCs w:val="24"/>
              </w:rPr>
              <w:t xml:space="preserve">) </w:t>
            </w:r>
          </w:p>
          <w:p w:rsidR="00831209" w:rsidRDefault="00831209" w:rsidP="00831209">
            <w:pPr>
              <w:jc w:val="both"/>
              <w:rPr>
                <w:sz w:val="24"/>
                <w:szCs w:val="24"/>
              </w:rPr>
            </w:pPr>
          </w:p>
          <w:p w:rsidR="00831209" w:rsidRPr="00B63122" w:rsidRDefault="00831209" w:rsidP="00831209">
            <w:pPr>
              <w:jc w:val="both"/>
              <w:rPr>
                <w:sz w:val="24"/>
                <w:szCs w:val="24"/>
              </w:rPr>
            </w:pPr>
          </w:p>
        </w:tc>
        <w:tc>
          <w:tcPr>
            <w:tcW w:w="70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sz w:val="24"/>
                <w:szCs w:val="24"/>
              </w:rPr>
            </w:pPr>
            <w:r w:rsidRPr="00B63122">
              <w:rPr>
                <w:sz w:val="24"/>
                <w:szCs w:val="24"/>
              </w:rPr>
              <w:t>12/4</w:t>
            </w:r>
          </w:p>
        </w:tc>
        <w:tc>
          <w:tcPr>
            <w:tcW w:w="155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31369,42</w:t>
            </w:r>
          </w:p>
        </w:tc>
        <w:tc>
          <w:tcPr>
            <w:tcW w:w="1276"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12547,77</w:t>
            </w:r>
          </w:p>
        </w:tc>
      </w:tr>
      <w:tr w:rsidR="00831209" w:rsidRPr="00B63122" w:rsidTr="005D21FE">
        <w:tc>
          <w:tcPr>
            <w:tcW w:w="426"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numPr>
                <w:ilvl w:val="0"/>
                <w:numId w:val="7"/>
              </w:numPr>
              <w:tabs>
                <w:tab w:val="clear" w:pos="357"/>
                <w:tab w:val="num" w:pos="704"/>
                <w:tab w:val="num" w:pos="833"/>
              </w:tabs>
              <w:spacing w:line="480" w:lineRule="auto"/>
              <w:ind w:firstLine="0"/>
              <w:rPr>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autoSpaceDE w:val="0"/>
              <w:autoSpaceDN w:val="0"/>
              <w:adjustRightInd w:val="0"/>
              <w:rPr>
                <w:sz w:val="24"/>
                <w:szCs w:val="24"/>
              </w:rPr>
            </w:pPr>
            <w:r w:rsidRPr="00B63122">
              <w:rPr>
                <w:sz w:val="24"/>
                <w:szCs w:val="24"/>
              </w:rPr>
              <w:t xml:space="preserve">проспект Мира, ориентир </w:t>
            </w:r>
            <w:r w:rsidRPr="00B63122">
              <w:rPr>
                <w:color w:val="000000"/>
                <w:sz w:val="24"/>
                <w:szCs w:val="24"/>
              </w:rPr>
              <w:t>– озеро Поплавок</w:t>
            </w:r>
          </w:p>
        </w:tc>
        <w:tc>
          <w:tcPr>
            <w:tcW w:w="3402"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jc w:val="both"/>
              <w:rPr>
                <w:sz w:val="24"/>
                <w:szCs w:val="24"/>
              </w:rPr>
            </w:pPr>
            <w:proofErr w:type="spellStart"/>
            <w:r w:rsidRPr="00B63122">
              <w:rPr>
                <w:sz w:val="24"/>
                <w:szCs w:val="24"/>
              </w:rPr>
              <w:t>Вендинговый</w:t>
            </w:r>
            <w:proofErr w:type="spellEnd"/>
            <w:r w:rsidRPr="00B63122">
              <w:rPr>
                <w:sz w:val="24"/>
                <w:szCs w:val="24"/>
              </w:rPr>
              <w:t xml:space="preserve"> автоматизированный комплекс для реализации корма для птиц</w:t>
            </w:r>
          </w:p>
        </w:tc>
        <w:tc>
          <w:tcPr>
            <w:tcW w:w="70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sz w:val="24"/>
                <w:szCs w:val="24"/>
              </w:rPr>
            </w:pPr>
            <w:r w:rsidRPr="00B63122">
              <w:rPr>
                <w:sz w:val="24"/>
                <w:szCs w:val="24"/>
              </w:rPr>
              <w:t>2/1</w:t>
            </w:r>
          </w:p>
        </w:tc>
        <w:tc>
          <w:tcPr>
            <w:tcW w:w="155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21570,53</w:t>
            </w:r>
          </w:p>
        </w:tc>
        <w:tc>
          <w:tcPr>
            <w:tcW w:w="1276"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8628,21</w:t>
            </w:r>
          </w:p>
        </w:tc>
      </w:tr>
      <w:tr w:rsidR="00831209" w:rsidRPr="00B63122" w:rsidTr="005D21FE">
        <w:tc>
          <w:tcPr>
            <w:tcW w:w="426"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numPr>
                <w:ilvl w:val="0"/>
                <w:numId w:val="7"/>
              </w:numPr>
              <w:tabs>
                <w:tab w:val="clear" w:pos="357"/>
                <w:tab w:val="num" w:pos="704"/>
                <w:tab w:val="num" w:pos="833"/>
              </w:tabs>
              <w:spacing w:line="480" w:lineRule="auto"/>
              <w:ind w:firstLine="0"/>
              <w:rPr>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autoSpaceDE w:val="0"/>
              <w:autoSpaceDN w:val="0"/>
              <w:adjustRightInd w:val="0"/>
              <w:rPr>
                <w:sz w:val="24"/>
                <w:szCs w:val="24"/>
              </w:rPr>
            </w:pPr>
            <w:r w:rsidRPr="00B63122">
              <w:rPr>
                <w:sz w:val="24"/>
                <w:szCs w:val="24"/>
              </w:rPr>
              <w:t xml:space="preserve">пруд Нижний, ориентир </w:t>
            </w:r>
            <w:r w:rsidRPr="00B63122">
              <w:rPr>
                <w:color w:val="000000"/>
                <w:sz w:val="24"/>
                <w:szCs w:val="24"/>
              </w:rPr>
              <w:t>– ул. Шевченко</w:t>
            </w:r>
          </w:p>
        </w:tc>
        <w:tc>
          <w:tcPr>
            <w:tcW w:w="3402"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jc w:val="both"/>
              <w:rPr>
                <w:sz w:val="24"/>
                <w:szCs w:val="24"/>
              </w:rPr>
            </w:pPr>
            <w:proofErr w:type="spellStart"/>
            <w:r w:rsidRPr="00B63122">
              <w:rPr>
                <w:sz w:val="24"/>
                <w:szCs w:val="24"/>
              </w:rPr>
              <w:t>Вендинговый</w:t>
            </w:r>
            <w:proofErr w:type="spellEnd"/>
            <w:r w:rsidRPr="00B63122">
              <w:rPr>
                <w:sz w:val="24"/>
                <w:szCs w:val="24"/>
              </w:rPr>
              <w:t xml:space="preserve"> автоматизированный комплекс для реализации корма для птиц</w:t>
            </w:r>
          </w:p>
        </w:tc>
        <w:tc>
          <w:tcPr>
            <w:tcW w:w="70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sz w:val="24"/>
                <w:szCs w:val="24"/>
              </w:rPr>
            </w:pPr>
            <w:r w:rsidRPr="00B63122">
              <w:rPr>
                <w:sz w:val="24"/>
                <w:szCs w:val="24"/>
              </w:rPr>
              <w:t>2/1</w:t>
            </w:r>
          </w:p>
        </w:tc>
        <w:tc>
          <w:tcPr>
            <w:tcW w:w="155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27928,74</w:t>
            </w:r>
          </w:p>
        </w:tc>
        <w:tc>
          <w:tcPr>
            <w:tcW w:w="1276"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11171,50</w:t>
            </w:r>
          </w:p>
        </w:tc>
      </w:tr>
      <w:tr w:rsidR="00831209" w:rsidRPr="00B63122" w:rsidTr="005D21FE">
        <w:tc>
          <w:tcPr>
            <w:tcW w:w="426"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numPr>
                <w:ilvl w:val="0"/>
                <w:numId w:val="7"/>
              </w:numPr>
              <w:tabs>
                <w:tab w:val="clear" w:pos="357"/>
                <w:tab w:val="num" w:pos="704"/>
                <w:tab w:val="num" w:pos="833"/>
              </w:tabs>
              <w:spacing w:line="480" w:lineRule="auto"/>
              <w:ind w:firstLine="0"/>
              <w:rPr>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autoSpaceDE w:val="0"/>
              <w:autoSpaceDN w:val="0"/>
              <w:adjustRightInd w:val="0"/>
              <w:rPr>
                <w:sz w:val="24"/>
                <w:szCs w:val="24"/>
              </w:rPr>
            </w:pPr>
            <w:r w:rsidRPr="00B63122">
              <w:rPr>
                <w:sz w:val="24"/>
                <w:szCs w:val="24"/>
              </w:rPr>
              <w:t xml:space="preserve">пруд Нижний, ориентир </w:t>
            </w:r>
            <w:r w:rsidRPr="00B63122">
              <w:rPr>
                <w:color w:val="000000"/>
                <w:sz w:val="24"/>
                <w:szCs w:val="24"/>
              </w:rPr>
              <w:t>–  мост Музейный</w:t>
            </w:r>
          </w:p>
        </w:tc>
        <w:tc>
          <w:tcPr>
            <w:tcW w:w="3402"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jc w:val="both"/>
              <w:rPr>
                <w:sz w:val="24"/>
                <w:szCs w:val="24"/>
              </w:rPr>
            </w:pPr>
            <w:proofErr w:type="spellStart"/>
            <w:r w:rsidRPr="00B63122">
              <w:rPr>
                <w:sz w:val="24"/>
                <w:szCs w:val="24"/>
              </w:rPr>
              <w:t>Вендинговый</w:t>
            </w:r>
            <w:proofErr w:type="spellEnd"/>
            <w:r w:rsidRPr="00B63122">
              <w:rPr>
                <w:sz w:val="24"/>
                <w:szCs w:val="24"/>
              </w:rPr>
              <w:t xml:space="preserve"> автоматизированный комплекс для реализации корма для птиц</w:t>
            </w:r>
          </w:p>
        </w:tc>
        <w:tc>
          <w:tcPr>
            <w:tcW w:w="70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sz w:val="24"/>
                <w:szCs w:val="24"/>
              </w:rPr>
            </w:pPr>
            <w:r w:rsidRPr="00B63122">
              <w:rPr>
                <w:sz w:val="24"/>
                <w:szCs w:val="24"/>
              </w:rPr>
              <w:t>2/1</w:t>
            </w:r>
          </w:p>
        </w:tc>
        <w:tc>
          <w:tcPr>
            <w:tcW w:w="155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27928,74</w:t>
            </w:r>
          </w:p>
        </w:tc>
        <w:tc>
          <w:tcPr>
            <w:tcW w:w="1276"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11171,50</w:t>
            </w:r>
          </w:p>
        </w:tc>
      </w:tr>
      <w:tr w:rsidR="00831209" w:rsidRPr="00B63122" w:rsidTr="005D21FE">
        <w:tc>
          <w:tcPr>
            <w:tcW w:w="426"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numPr>
                <w:ilvl w:val="0"/>
                <w:numId w:val="7"/>
              </w:numPr>
              <w:tabs>
                <w:tab w:val="clear" w:pos="357"/>
                <w:tab w:val="num" w:pos="704"/>
                <w:tab w:val="num" w:pos="833"/>
              </w:tabs>
              <w:spacing w:line="480" w:lineRule="auto"/>
              <w:ind w:firstLine="0"/>
              <w:rPr>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autoSpaceDE w:val="0"/>
              <w:autoSpaceDN w:val="0"/>
              <w:adjustRightInd w:val="0"/>
              <w:rPr>
                <w:sz w:val="24"/>
                <w:szCs w:val="24"/>
              </w:rPr>
            </w:pPr>
            <w:r w:rsidRPr="00B63122">
              <w:rPr>
                <w:sz w:val="24"/>
                <w:szCs w:val="24"/>
              </w:rPr>
              <w:t xml:space="preserve">пруд Нижний, ориентир </w:t>
            </w:r>
            <w:r w:rsidRPr="00B63122">
              <w:rPr>
                <w:color w:val="000000"/>
                <w:sz w:val="24"/>
                <w:szCs w:val="24"/>
              </w:rPr>
              <w:t>– ул. Клиническая д.25</w:t>
            </w:r>
            <w:proofErr w:type="gramStart"/>
            <w:r w:rsidRPr="00B63122">
              <w:rPr>
                <w:color w:val="000000"/>
                <w:sz w:val="24"/>
                <w:szCs w:val="24"/>
              </w:rPr>
              <w:t xml:space="preserve"> А</w:t>
            </w:r>
            <w:proofErr w:type="gramEnd"/>
          </w:p>
        </w:tc>
        <w:tc>
          <w:tcPr>
            <w:tcW w:w="3402"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jc w:val="both"/>
              <w:rPr>
                <w:sz w:val="24"/>
                <w:szCs w:val="24"/>
              </w:rPr>
            </w:pPr>
            <w:proofErr w:type="spellStart"/>
            <w:r w:rsidRPr="00B63122">
              <w:rPr>
                <w:sz w:val="24"/>
                <w:szCs w:val="24"/>
              </w:rPr>
              <w:t>Вендинговый</w:t>
            </w:r>
            <w:proofErr w:type="spellEnd"/>
            <w:r w:rsidRPr="00B63122">
              <w:rPr>
                <w:sz w:val="24"/>
                <w:szCs w:val="24"/>
              </w:rPr>
              <w:t xml:space="preserve"> автоматизированный комплекс для реализации корма для птиц</w:t>
            </w:r>
          </w:p>
        </w:tc>
        <w:tc>
          <w:tcPr>
            <w:tcW w:w="70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sz w:val="24"/>
                <w:szCs w:val="24"/>
              </w:rPr>
            </w:pPr>
            <w:r w:rsidRPr="00B63122">
              <w:rPr>
                <w:sz w:val="24"/>
                <w:szCs w:val="24"/>
              </w:rPr>
              <w:t>2/1</w:t>
            </w:r>
          </w:p>
        </w:tc>
        <w:tc>
          <w:tcPr>
            <w:tcW w:w="155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27928,74</w:t>
            </w:r>
          </w:p>
        </w:tc>
        <w:tc>
          <w:tcPr>
            <w:tcW w:w="1276"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11171,50</w:t>
            </w:r>
          </w:p>
        </w:tc>
      </w:tr>
      <w:tr w:rsidR="00831209" w:rsidRPr="00B63122" w:rsidTr="005D21FE">
        <w:tc>
          <w:tcPr>
            <w:tcW w:w="426"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numPr>
                <w:ilvl w:val="0"/>
                <w:numId w:val="7"/>
              </w:numPr>
              <w:tabs>
                <w:tab w:val="clear" w:pos="357"/>
                <w:tab w:val="num" w:pos="704"/>
                <w:tab w:val="num" w:pos="833"/>
              </w:tabs>
              <w:spacing w:line="480" w:lineRule="auto"/>
              <w:ind w:firstLine="0"/>
              <w:rPr>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autoSpaceDE w:val="0"/>
              <w:autoSpaceDN w:val="0"/>
              <w:adjustRightInd w:val="0"/>
              <w:rPr>
                <w:sz w:val="24"/>
                <w:szCs w:val="24"/>
              </w:rPr>
            </w:pPr>
            <w:r w:rsidRPr="00B63122">
              <w:rPr>
                <w:sz w:val="24"/>
                <w:szCs w:val="24"/>
              </w:rPr>
              <w:t xml:space="preserve">пруд Нижний, ориентир </w:t>
            </w:r>
            <w:r w:rsidRPr="00B63122">
              <w:rPr>
                <w:color w:val="000000"/>
                <w:sz w:val="24"/>
                <w:szCs w:val="24"/>
              </w:rPr>
              <w:t>– ул. Сергеева д. 10</w:t>
            </w:r>
          </w:p>
        </w:tc>
        <w:tc>
          <w:tcPr>
            <w:tcW w:w="3402"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jc w:val="both"/>
              <w:rPr>
                <w:sz w:val="24"/>
                <w:szCs w:val="24"/>
              </w:rPr>
            </w:pPr>
            <w:proofErr w:type="spellStart"/>
            <w:r w:rsidRPr="00B63122">
              <w:rPr>
                <w:sz w:val="24"/>
                <w:szCs w:val="24"/>
              </w:rPr>
              <w:t>Вендинговый</w:t>
            </w:r>
            <w:proofErr w:type="spellEnd"/>
            <w:r w:rsidRPr="00B63122">
              <w:rPr>
                <w:sz w:val="24"/>
                <w:szCs w:val="24"/>
              </w:rPr>
              <w:t xml:space="preserve"> автоматизированный комплекс для реализации корма для птиц № 1</w:t>
            </w:r>
          </w:p>
        </w:tc>
        <w:tc>
          <w:tcPr>
            <w:tcW w:w="70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sz w:val="24"/>
                <w:szCs w:val="24"/>
              </w:rPr>
            </w:pPr>
            <w:r w:rsidRPr="00B63122">
              <w:rPr>
                <w:sz w:val="24"/>
                <w:szCs w:val="24"/>
              </w:rPr>
              <w:t>2/1</w:t>
            </w:r>
          </w:p>
        </w:tc>
        <w:tc>
          <w:tcPr>
            <w:tcW w:w="155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27928,74</w:t>
            </w:r>
          </w:p>
        </w:tc>
        <w:tc>
          <w:tcPr>
            <w:tcW w:w="1276"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11171,50</w:t>
            </w:r>
          </w:p>
        </w:tc>
      </w:tr>
      <w:tr w:rsidR="00831209" w:rsidRPr="00B63122" w:rsidTr="005D21FE">
        <w:tc>
          <w:tcPr>
            <w:tcW w:w="426"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numPr>
                <w:ilvl w:val="0"/>
                <w:numId w:val="7"/>
              </w:numPr>
              <w:tabs>
                <w:tab w:val="clear" w:pos="357"/>
                <w:tab w:val="num" w:pos="704"/>
                <w:tab w:val="num" w:pos="833"/>
              </w:tabs>
              <w:spacing w:line="480" w:lineRule="auto"/>
              <w:ind w:firstLine="0"/>
              <w:rPr>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autoSpaceDE w:val="0"/>
              <w:autoSpaceDN w:val="0"/>
              <w:adjustRightInd w:val="0"/>
              <w:rPr>
                <w:sz w:val="24"/>
                <w:szCs w:val="24"/>
              </w:rPr>
            </w:pPr>
            <w:r w:rsidRPr="00B63122">
              <w:rPr>
                <w:sz w:val="24"/>
                <w:szCs w:val="24"/>
              </w:rPr>
              <w:t xml:space="preserve">пруд Нижний, ориентир </w:t>
            </w:r>
            <w:r w:rsidRPr="00B63122">
              <w:rPr>
                <w:color w:val="000000"/>
                <w:sz w:val="24"/>
                <w:szCs w:val="24"/>
              </w:rPr>
              <w:t>– ул. Сергеева д. 10</w:t>
            </w:r>
          </w:p>
        </w:tc>
        <w:tc>
          <w:tcPr>
            <w:tcW w:w="3402"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jc w:val="both"/>
              <w:rPr>
                <w:sz w:val="24"/>
                <w:szCs w:val="24"/>
              </w:rPr>
            </w:pPr>
            <w:proofErr w:type="spellStart"/>
            <w:r w:rsidRPr="00B63122">
              <w:rPr>
                <w:sz w:val="24"/>
                <w:szCs w:val="24"/>
              </w:rPr>
              <w:t>Вендинговый</w:t>
            </w:r>
            <w:proofErr w:type="spellEnd"/>
            <w:r w:rsidRPr="00B63122">
              <w:rPr>
                <w:sz w:val="24"/>
                <w:szCs w:val="24"/>
              </w:rPr>
              <w:t xml:space="preserve"> автоматизированный комплекс для реализации корма для птиц № 2</w:t>
            </w:r>
          </w:p>
        </w:tc>
        <w:tc>
          <w:tcPr>
            <w:tcW w:w="70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sz w:val="24"/>
                <w:szCs w:val="24"/>
              </w:rPr>
            </w:pPr>
            <w:r w:rsidRPr="00B63122">
              <w:rPr>
                <w:sz w:val="24"/>
                <w:szCs w:val="24"/>
              </w:rPr>
              <w:t>2/1</w:t>
            </w:r>
          </w:p>
        </w:tc>
        <w:tc>
          <w:tcPr>
            <w:tcW w:w="155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27928,74</w:t>
            </w:r>
          </w:p>
        </w:tc>
        <w:tc>
          <w:tcPr>
            <w:tcW w:w="1276"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11171,50</w:t>
            </w:r>
          </w:p>
        </w:tc>
      </w:tr>
      <w:tr w:rsidR="00831209" w:rsidRPr="00B63122" w:rsidTr="005D21FE">
        <w:tc>
          <w:tcPr>
            <w:tcW w:w="426"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numPr>
                <w:ilvl w:val="0"/>
                <w:numId w:val="7"/>
              </w:numPr>
              <w:tabs>
                <w:tab w:val="clear" w:pos="357"/>
                <w:tab w:val="num" w:pos="704"/>
                <w:tab w:val="num" w:pos="833"/>
              </w:tabs>
              <w:spacing w:line="480" w:lineRule="auto"/>
              <w:ind w:firstLine="0"/>
              <w:rPr>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autoSpaceDE w:val="0"/>
              <w:autoSpaceDN w:val="0"/>
              <w:adjustRightInd w:val="0"/>
              <w:rPr>
                <w:sz w:val="24"/>
                <w:szCs w:val="24"/>
              </w:rPr>
            </w:pPr>
            <w:r w:rsidRPr="00B63122">
              <w:rPr>
                <w:sz w:val="24"/>
                <w:szCs w:val="24"/>
              </w:rPr>
              <w:t xml:space="preserve">набережная Адмирала </w:t>
            </w:r>
            <w:proofErr w:type="spellStart"/>
            <w:r w:rsidRPr="00B63122">
              <w:rPr>
                <w:sz w:val="24"/>
                <w:szCs w:val="24"/>
              </w:rPr>
              <w:t>Трибуца</w:t>
            </w:r>
            <w:proofErr w:type="spellEnd"/>
            <w:r w:rsidRPr="00B63122">
              <w:rPr>
                <w:sz w:val="24"/>
                <w:szCs w:val="24"/>
              </w:rPr>
              <w:t xml:space="preserve">, ориентир </w:t>
            </w:r>
            <w:r w:rsidRPr="00B63122">
              <w:rPr>
                <w:color w:val="000000"/>
                <w:sz w:val="24"/>
                <w:szCs w:val="24"/>
              </w:rPr>
              <w:t>–</w:t>
            </w:r>
            <w:r w:rsidRPr="00B63122">
              <w:rPr>
                <w:sz w:val="24"/>
                <w:szCs w:val="24"/>
              </w:rPr>
              <w:t xml:space="preserve">                     д. 53</w:t>
            </w:r>
          </w:p>
        </w:tc>
        <w:tc>
          <w:tcPr>
            <w:tcW w:w="3402"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jc w:val="both"/>
              <w:rPr>
                <w:sz w:val="24"/>
                <w:szCs w:val="24"/>
              </w:rPr>
            </w:pPr>
            <w:proofErr w:type="spellStart"/>
            <w:r w:rsidRPr="00B63122">
              <w:rPr>
                <w:sz w:val="24"/>
                <w:szCs w:val="24"/>
              </w:rPr>
              <w:t>Вендинговый</w:t>
            </w:r>
            <w:proofErr w:type="spellEnd"/>
            <w:r w:rsidRPr="00B63122">
              <w:rPr>
                <w:sz w:val="24"/>
                <w:szCs w:val="24"/>
              </w:rPr>
              <w:t xml:space="preserve"> автоматизированный комплекс для реализации продовольственных товаров в потребительской упаковке</w:t>
            </w:r>
          </w:p>
        </w:tc>
        <w:tc>
          <w:tcPr>
            <w:tcW w:w="70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sz w:val="24"/>
                <w:szCs w:val="24"/>
              </w:rPr>
            </w:pPr>
            <w:r w:rsidRPr="00B63122">
              <w:rPr>
                <w:sz w:val="24"/>
                <w:szCs w:val="24"/>
              </w:rPr>
              <w:t>5/3</w:t>
            </w:r>
          </w:p>
        </w:tc>
        <w:tc>
          <w:tcPr>
            <w:tcW w:w="155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65167,07</w:t>
            </w:r>
          </w:p>
        </w:tc>
        <w:tc>
          <w:tcPr>
            <w:tcW w:w="1276"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26066,83</w:t>
            </w:r>
          </w:p>
        </w:tc>
      </w:tr>
      <w:tr w:rsidR="00831209" w:rsidRPr="00B63122" w:rsidTr="005D21FE">
        <w:tc>
          <w:tcPr>
            <w:tcW w:w="426"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numPr>
                <w:ilvl w:val="0"/>
                <w:numId w:val="7"/>
              </w:numPr>
              <w:tabs>
                <w:tab w:val="clear" w:pos="357"/>
                <w:tab w:val="num" w:pos="704"/>
                <w:tab w:val="num" w:pos="833"/>
              </w:tabs>
              <w:spacing w:line="480" w:lineRule="auto"/>
              <w:ind w:firstLine="0"/>
              <w:rPr>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autoSpaceDE w:val="0"/>
              <w:autoSpaceDN w:val="0"/>
              <w:adjustRightInd w:val="0"/>
              <w:rPr>
                <w:sz w:val="24"/>
                <w:szCs w:val="24"/>
              </w:rPr>
            </w:pPr>
            <w:r w:rsidRPr="00B63122">
              <w:rPr>
                <w:sz w:val="24"/>
                <w:szCs w:val="24"/>
              </w:rPr>
              <w:t xml:space="preserve">набережная Адмирала </w:t>
            </w:r>
            <w:proofErr w:type="spellStart"/>
            <w:r w:rsidRPr="00B63122">
              <w:rPr>
                <w:sz w:val="24"/>
                <w:szCs w:val="24"/>
              </w:rPr>
              <w:t>Трибуца</w:t>
            </w:r>
            <w:proofErr w:type="spellEnd"/>
            <w:r w:rsidRPr="00B63122">
              <w:rPr>
                <w:sz w:val="24"/>
                <w:szCs w:val="24"/>
              </w:rPr>
              <w:t xml:space="preserve">, ориентир </w:t>
            </w:r>
            <w:r w:rsidRPr="00B63122">
              <w:rPr>
                <w:color w:val="000000"/>
                <w:sz w:val="24"/>
                <w:szCs w:val="24"/>
              </w:rPr>
              <w:t>–</w:t>
            </w:r>
            <w:r w:rsidRPr="00B63122">
              <w:rPr>
                <w:sz w:val="24"/>
                <w:szCs w:val="24"/>
              </w:rPr>
              <w:t xml:space="preserve">                    д. 37</w:t>
            </w:r>
          </w:p>
        </w:tc>
        <w:tc>
          <w:tcPr>
            <w:tcW w:w="3402"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jc w:val="both"/>
              <w:rPr>
                <w:sz w:val="24"/>
                <w:szCs w:val="24"/>
              </w:rPr>
            </w:pPr>
            <w:proofErr w:type="spellStart"/>
            <w:r w:rsidRPr="00B63122">
              <w:rPr>
                <w:sz w:val="24"/>
                <w:szCs w:val="24"/>
              </w:rPr>
              <w:t>Вендинговый</w:t>
            </w:r>
            <w:proofErr w:type="spellEnd"/>
            <w:r w:rsidRPr="00B63122">
              <w:rPr>
                <w:sz w:val="24"/>
                <w:szCs w:val="24"/>
              </w:rPr>
              <w:t xml:space="preserve"> автоматизированный комплекс для реализации продовольственных товаров в потребительской упаковке</w:t>
            </w:r>
          </w:p>
        </w:tc>
        <w:tc>
          <w:tcPr>
            <w:tcW w:w="70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sz w:val="24"/>
                <w:szCs w:val="24"/>
              </w:rPr>
            </w:pPr>
            <w:r w:rsidRPr="00B63122">
              <w:rPr>
                <w:sz w:val="24"/>
                <w:szCs w:val="24"/>
              </w:rPr>
              <w:t>5/3</w:t>
            </w:r>
          </w:p>
        </w:tc>
        <w:tc>
          <w:tcPr>
            <w:tcW w:w="155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61523,27</w:t>
            </w:r>
          </w:p>
        </w:tc>
        <w:tc>
          <w:tcPr>
            <w:tcW w:w="1276"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24609,31</w:t>
            </w:r>
          </w:p>
        </w:tc>
      </w:tr>
      <w:tr w:rsidR="00831209" w:rsidRPr="00B63122" w:rsidTr="005D21FE">
        <w:tc>
          <w:tcPr>
            <w:tcW w:w="426"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numPr>
                <w:ilvl w:val="0"/>
                <w:numId w:val="7"/>
              </w:numPr>
              <w:tabs>
                <w:tab w:val="clear" w:pos="357"/>
                <w:tab w:val="num" w:pos="704"/>
                <w:tab w:val="num" w:pos="833"/>
              </w:tabs>
              <w:spacing w:line="480" w:lineRule="auto"/>
              <w:ind w:firstLine="0"/>
              <w:rPr>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autoSpaceDE w:val="0"/>
              <w:autoSpaceDN w:val="0"/>
              <w:adjustRightInd w:val="0"/>
              <w:rPr>
                <w:sz w:val="24"/>
                <w:szCs w:val="24"/>
              </w:rPr>
            </w:pPr>
            <w:r w:rsidRPr="00B63122">
              <w:rPr>
                <w:sz w:val="24"/>
                <w:szCs w:val="24"/>
              </w:rPr>
              <w:t xml:space="preserve">проспект Калинина, ориентир </w:t>
            </w:r>
            <w:r w:rsidRPr="00B63122">
              <w:rPr>
                <w:color w:val="000000"/>
                <w:sz w:val="24"/>
                <w:szCs w:val="24"/>
              </w:rPr>
              <w:t>–</w:t>
            </w:r>
            <w:r w:rsidRPr="00B63122">
              <w:rPr>
                <w:sz w:val="24"/>
                <w:szCs w:val="24"/>
              </w:rPr>
              <w:t xml:space="preserve"> д. 2а</w:t>
            </w:r>
          </w:p>
        </w:tc>
        <w:tc>
          <w:tcPr>
            <w:tcW w:w="3402"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jc w:val="both"/>
              <w:rPr>
                <w:sz w:val="24"/>
                <w:szCs w:val="24"/>
              </w:rPr>
            </w:pPr>
            <w:proofErr w:type="spellStart"/>
            <w:r w:rsidRPr="00B63122">
              <w:rPr>
                <w:sz w:val="24"/>
                <w:szCs w:val="24"/>
              </w:rPr>
              <w:t>Вендинговый</w:t>
            </w:r>
            <w:proofErr w:type="spellEnd"/>
            <w:r w:rsidRPr="00B63122">
              <w:rPr>
                <w:sz w:val="24"/>
                <w:szCs w:val="24"/>
              </w:rPr>
              <w:t xml:space="preserve"> автоматизированный комплекс для реализации продовольственных товаров в потребительской упаковке</w:t>
            </w:r>
          </w:p>
        </w:tc>
        <w:tc>
          <w:tcPr>
            <w:tcW w:w="70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sz w:val="24"/>
                <w:szCs w:val="24"/>
              </w:rPr>
            </w:pPr>
            <w:r w:rsidRPr="00B63122">
              <w:rPr>
                <w:sz w:val="24"/>
                <w:szCs w:val="24"/>
              </w:rPr>
              <w:t>5/3</w:t>
            </w:r>
          </w:p>
        </w:tc>
        <w:tc>
          <w:tcPr>
            <w:tcW w:w="155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61523,27</w:t>
            </w:r>
          </w:p>
        </w:tc>
        <w:tc>
          <w:tcPr>
            <w:tcW w:w="1276"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24609,31</w:t>
            </w:r>
          </w:p>
        </w:tc>
      </w:tr>
      <w:tr w:rsidR="00831209" w:rsidRPr="00B63122" w:rsidTr="005D21FE">
        <w:tc>
          <w:tcPr>
            <w:tcW w:w="426"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numPr>
                <w:ilvl w:val="0"/>
                <w:numId w:val="7"/>
              </w:numPr>
              <w:tabs>
                <w:tab w:val="clear" w:pos="357"/>
                <w:tab w:val="num" w:pos="704"/>
                <w:tab w:val="num" w:pos="833"/>
              </w:tabs>
              <w:spacing w:line="480" w:lineRule="auto"/>
              <w:ind w:firstLine="0"/>
              <w:rPr>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autoSpaceDE w:val="0"/>
              <w:autoSpaceDN w:val="0"/>
              <w:adjustRightInd w:val="0"/>
              <w:rPr>
                <w:sz w:val="24"/>
                <w:szCs w:val="24"/>
              </w:rPr>
            </w:pPr>
            <w:r w:rsidRPr="00B63122">
              <w:rPr>
                <w:sz w:val="24"/>
                <w:szCs w:val="24"/>
              </w:rPr>
              <w:t xml:space="preserve">проспект Калинина, ориентир </w:t>
            </w:r>
            <w:r w:rsidRPr="00B63122">
              <w:rPr>
                <w:color w:val="000000"/>
                <w:sz w:val="24"/>
                <w:szCs w:val="24"/>
              </w:rPr>
              <w:t>–</w:t>
            </w:r>
            <w:r w:rsidRPr="00B63122">
              <w:rPr>
                <w:sz w:val="24"/>
                <w:szCs w:val="24"/>
              </w:rPr>
              <w:t xml:space="preserve"> д. 1</w:t>
            </w:r>
          </w:p>
        </w:tc>
        <w:tc>
          <w:tcPr>
            <w:tcW w:w="3402"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jc w:val="both"/>
              <w:rPr>
                <w:sz w:val="24"/>
                <w:szCs w:val="24"/>
              </w:rPr>
            </w:pPr>
            <w:proofErr w:type="spellStart"/>
            <w:r w:rsidRPr="00B63122">
              <w:rPr>
                <w:sz w:val="24"/>
                <w:szCs w:val="24"/>
              </w:rPr>
              <w:t>Вендинговый</w:t>
            </w:r>
            <w:proofErr w:type="spellEnd"/>
            <w:r w:rsidRPr="00B63122">
              <w:rPr>
                <w:sz w:val="24"/>
                <w:szCs w:val="24"/>
              </w:rPr>
              <w:t xml:space="preserve"> автоматизированный комплекс для реализации продовольственных товаров в потребительской упаковке</w:t>
            </w:r>
          </w:p>
        </w:tc>
        <w:tc>
          <w:tcPr>
            <w:tcW w:w="70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sz w:val="24"/>
                <w:szCs w:val="24"/>
              </w:rPr>
            </w:pPr>
            <w:r w:rsidRPr="00B63122">
              <w:rPr>
                <w:sz w:val="24"/>
                <w:szCs w:val="24"/>
              </w:rPr>
              <w:t>5/3</w:t>
            </w:r>
          </w:p>
        </w:tc>
        <w:tc>
          <w:tcPr>
            <w:tcW w:w="155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43451,73</w:t>
            </w:r>
          </w:p>
        </w:tc>
        <w:tc>
          <w:tcPr>
            <w:tcW w:w="1276"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17380,69</w:t>
            </w:r>
          </w:p>
        </w:tc>
      </w:tr>
      <w:tr w:rsidR="00831209" w:rsidRPr="00B63122" w:rsidTr="005D21FE">
        <w:tc>
          <w:tcPr>
            <w:tcW w:w="426"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numPr>
                <w:ilvl w:val="0"/>
                <w:numId w:val="7"/>
              </w:numPr>
              <w:tabs>
                <w:tab w:val="clear" w:pos="357"/>
                <w:tab w:val="num" w:pos="704"/>
                <w:tab w:val="num" w:pos="833"/>
              </w:tabs>
              <w:spacing w:line="480" w:lineRule="auto"/>
              <w:ind w:firstLine="0"/>
              <w:rPr>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autoSpaceDE w:val="0"/>
              <w:autoSpaceDN w:val="0"/>
              <w:adjustRightInd w:val="0"/>
              <w:rPr>
                <w:sz w:val="24"/>
                <w:szCs w:val="24"/>
              </w:rPr>
            </w:pPr>
            <w:r w:rsidRPr="00B63122">
              <w:rPr>
                <w:sz w:val="24"/>
                <w:szCs w:val="24"/>
              </w:rPr>
              <w:t xml:space="preserve">проспект Ленинский, ориентир </w:t>
            </w:r>
            <w:r w:rsidRPr="00B63122">
              <w:rPr>
                <w:color w:val="000000"/>
                <w:sz w:val="24"/>
                <w:szCs w:val="24"/>
              </w:rPr>
              <w:t>–</w:t>
            </w:r>
            <w:r w:rsidRPr="00B63122">
              <w:rPr>
                <w:sz w:val="24"/>
                <w:szCs w:val="24"/>
              </w:rPr>
              <w:t xml:space="preserve"> д. 103</w:t>
            </w:r>
          </w:p>
        </w:tc>
        <w:tc>
          <w:tcPr>
            <w:tcW w:w="3402"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jc w:val="both"/>
              <w:rPr>
                <w:sz w:val="24"/>
                <w:szCs w:val="24"/>
              </w:rPr>
            </w:pPr>
            <w:proofErr w:type="spellStart"/>
            <w:r w:rsidRPr="00B63122">
              <w:rPr>
                <w:sz w:val="24"/>
                <w:szCs w:val="24"/>
              </w:rPr>
              <w:t>Вендинговый</w:t>
            </w:r>
            <w:proofErr w:type="spellEnd"/>
            <w:r w:rsidRPr="00B63122">
              <w:rPr>
                <w:sz w:val="24"/>
                <w:szCs w:val="24"/>
              </w:rPr>
              <w:t xml:space="preserve"> автоматизированный комплекс для реализации продовольственных товаров в потребительской упаковке</w:t>
            </w:r>
          </w:p>
        </w:tc>
        <w:tc>
          <w:tcPr>
            <w:tcW w:w="70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sz w:val="24"/>
                <w:szCs w:val="24"/>
              </w:rPr>
            </w:pPr>
            <w:r w:rsidRPr="00B63122">
              <w:rPr>
                <w:sz w:val="24"/>
                <w:szCs w:val="24"/>
              </w:rPr>
              <w:t>5/3</w:t>
            </w:r>
          </w:p>
        </w:tc>
        <w:tc>
          <w:tcPr>
            <w:tcW w:w="155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58448,16</w:t>
            </w:r>
          </w:p>
        </w:tc>
        <w:tc>
          <w:tcPr>
            <w:tcW w:w="1276"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23379,26</w:t>
            </w:r>
          </w:p>
        </w:tc>
      </w:tr>
      <w:tr w:rsidR="00831209" w:rsidRPr="00B63122" w:rsidTr="005D21FE">
        <w:tc>
          <w:tcPr>
            <w:tcW w:w="426"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numPr>
                <w:ilvl w:val="0"/>
                <w:numId w:val="7"/>
              </w:numPr>
              <w:tabs>
                <w:tab w:val="clear" w:pos="357"/>
                <w:tab w:val="num" w:pos="704"/>
                <w:tab w:val="num" w:pos="833"/>
              </w:tabs>
              <w:spacing w:line="480" w:lineRule="auto"/>
              <w:ind w:firstLine="0"/>
              <w:rPr>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autoSpaceDE w:val="0"/>
              <w:autoSpaceDN w:val="0"/>
              <w:adjustRightInd w:val="0"/>
              <w:rPr>
                <w:sz w:val="24"/>
                <w:szCs w:val="24"/>
              </w:rPr>
            </w:pPr>
            <w:r w:rsidRPr="00B63122">
              <w:rPr>
                <w:sz w:val="24"/>
                <w:szCs w:val="24"/>
              </w:rPr>
              <w:t xml:space="preserve">проспект Московский, ориентир </w:t>
            </w:r>
            <w:r w:rsidRPr="00B63122">
              <w:rPr>
                <w:color w:val="000000"/>
                <w:sz w:val="24"/>
                <w:szCs w:val="24"/>
              </w:rPr>
              <w:t>–</w:t>
            </w:r>
            <w:r w:rsidRPr="00B63122">
              <w:rPr>
                <w:sz w:val="24"/>
                <w:szCs w:val="24"/>
              </w:rPr>
              <w:t xml:space="preserve"> д. 95</w:t>
            </w:r>
          </w:p>
        </w:tc>
        <w:tc>
          <w:tcPr>
            <w:tcW w:w="3402" w:type="dxa"/>
            <w:tcBorders>
              <w:top w:val="single" w:sz="4" w:space="0" w:color="auto"/>
              <w:left w:val="single" w:sz="4" w:space="0" w:color="auto"/>
              <w:bottom w:val="single" w:sz="4" w:space="0" w:color="auto"/>
              <w:right w:val="single" w:sz="4" w:space="0" w:color="auto"/>
            </w:tcBorders>
          </w:tcPr>
          <w:p w:rsidR="00831209" w:rsidRDefault="00831209" w:rsidP="00831209">
            <w:pPr>
              <w:jc w:val="both"/>
              <w:rPr>
                <w:sz w:val="24"/>
                <w:szCs w:val="24"/>
              </w:rPr>
            </w:pPr>
            <w:proofErr w:type="spellStart"/>
            <w:r w:rsidRPr="00B63122">
              <w:rPr>
                <w:sz w:val="24"/>
                <w:szCs w:val="24"/>
              </w:rPr>
              <w:t>Вендинговый</w:t>
            </w:r>
            <w:proofErr w:type="spellEnd"/>
            <w:r w:rsidRPr="00B63122">
              <w:rPr>
                <w:sz w:val="24"/>
                <w:szCs w:val="24"/>
              </w:rPr>
              <w:t xml:space="preserve"> автоматизированный комплекс для реализации продовольственных товаров в потребительской упаковке</w:t>
            </w:r>
          </w:p>
          <w:p w:rsidR="00831209" w:rsidRPr="00B63122" w:rsidRDefault="00831209" w:rsidP="00831209">
            <w:pPr>
              <w:jc w:val="both"/>
              <w:rPr>
                <w:sz w:val="24"/>
                <w:szCs w:val="24"/>
              </w:rPr>
            </w:pPr>
          </w:p>
        </w:tc>
        <w:tc>
          <w:tcPr>
            <w:tcW w:w="70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sz w:val="24"/>
                <w:szCs w:val="24"/>
              </w:rPr>
            </w:pPr>
            <w:r w:rsidRPr="00B63122">
              <w:rPr>
                <w:sz w:val="24"/>
                <w:szCs w:val="24"/>
              </w:rPr>
              <w:t>5/3</w:t>
            </w:r>
          </w:p>
        </w:tc>
        <w:tc>
          <w:tcPr>
            <w:tcW w:w="155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61396,90</w:t>
            </w:r>
          </w:p>
        </w:tc>
        <w:tc>
          <w:tcPr>
            <w:tcW w:w="1276"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24558,76</w:t>
            </w:r>
          </w:p>
        </w:tc>
      </w:tr>
      <w:tr w:rsidR="00831209" w:rsidRPr="00B63122" w:rsidTr="005D21FE">
        <w:tc>
          <w:tcPr>
            <w:tcW w:w="426"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numPr>
                <w:ilvl w:val="0"/>
                <w:numId w:val="7"/>
              </w:numPr>
              <w:tabs>
                <w:tab w:val="clear" w:pos="357"/>
                <w:tab w:val="num" w:pos="704"/>
                <w:tab w:val="num" w:pos="833"/>
              </w:tabs>
              <w:spacing w:line="480" w:lineRule="auto"/>
              <w:ind w:firstLine="0"/>
              <w:rPr>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autoSpaceDE w:val="0"/>
              <w:autoSpaceDN w:val="0"/>
              <w:adjustRightInd w:val="0"/>
              <w:rPr>
                <w:sz w:val="24"/>
                <w:szCs w:val="24"/>
              </w:rPr>
            </w:pPr>
            <w:r w:rsidRPr="00B63122">
              <w:rPr>
                <w:sz w:val="24"/>
                <w:szCs w:val="24"/>
              </w:rPr>
              <w:t xml:space="preserve">проспект Московский, ориентир </w:t>
            </w:r>
            <w:r w:rsidRPr="00B63122">
              <w:rPr>
                <w:color w:val="000000"/>
                <w:sz w:val="24"/>
                <w:szCs w:val="24"/>
              </w:rPr>
              <w:t>–</w:t>
            </w:r>
            <w:r w:rsidRPr="00B63122">
              <w:rPr>
                <w:sz w:val="24"/>
                <w:szCs w:val="24"/>
              </w:rPr>
              <w:t xml:space="preserve"> д. 108</w:t>
            </w:r>
          </w:p>
        </w:tc>
        <w:tc>
          <w:tcPr>
            <w:tcW w:w="3402"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jc w:val="both"/>
              <w:rPr>
                <w:sz w:val="24"/>
                <w:szCs w:val="24"/>
              </w:rPr>
            </w:pPr>
            <w:proofErr w:type="spellStart"/>
            <w:r w:rsidRPr="00B63122">
              <w:rPr>
                <w:sz w:val="24"/>
                <w:szCs w:val="24"/>
              </w:rPr>
              <w:t>Вендинговый</w:t>
            </w:r>
            <w:proofErr w:type="spellEnd"/>
            <w:r w:rsidRPr="00B63122">
              <w:rPr>
                <w:sz w:val="24"/>
                <w:szCs w:val="24"/>
              </w:rPr>
              <w:t xml:space="preserve"> автоматизированный комплекс для реализации продовольственных товаров в потребительской упаковке</w:t>
            </w:r>
          </w:p>
        </w:tc>
        <w:tc>
          <w:tcPr>
            <w:tcW w:w="70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sz w:val="24"/>
                <w:szCs w:val="24"/>
              </w:rPr>
            </w:pPr>
            <w:r w:rsidRPr="00B63122">
              <w:rPr>
                <w:sz w:val="24"/>
                <w:szCs w:val="24"/>
              </w:rPr>
              <w:t>5/3</w:t>
            </w:r>
          </w:p>
        </w:tc>
        <w:tc>
          <w:tcPr>
            <w:tcW w:w="155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61649,64</w:t>
            </w:r>
          </w:p>
        </w:tc>
        <w:tc>
          <w:tcPr>
            <w:tcW w:w="1276"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24659,86</w:t>
            </w:r>
          </w:p>
        </w:tc>
      </w:tr>
      <w:tr w:rsidR="00831209" w:rsidRPr="00B63122" w:rsidTr="005D21FE">
        <w:tc>
          <w:tcPr>
            <w:tcW w:w="426"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numPr>
                <w:ilvl w:val="0"/>
                <w:numId w:val="7"/>
              </w:numPr>
              <w:tabs>
                <w:tab w:val="clear" w:pos="357"/>
                <w:tab w:val="num" w:pos="704"/>
                <w:tab w:val="num" w:pos="833"/>
              </w:tabs>
              <w:spacing w:line="480" w:lineRule="auto"/>
              <w:ind w:firstLine="0"/>
              <w:rPr>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autoSpaceDE w:val="0"/>
              <w:autoSpaceDN w:val="0"/>
              <w:adjustRightInd w:val="0"/>
              <w:rPr>
                <w:sz w:val="24"/>
                <w:szCs w:val="24"/>
              </w:rPr>
            </w:pPr>
            <w:r w:rsidRPr="00B63122">
              <w:rPr>
                <w:sz w:val="24"/>
                <w:szCs w:val="24"/>
              </w:rPr>
              <w:t xml:space="preserve">проспект Мира, ориентир </w:t>
            </w:r>
            <w:r w:rsidRPr="00B63122">
              <w:rPr>
                <w:color w:val="000000"/>
                <w:sz w:val="24"/>
                <w:szCs w:val="24"/>
              </w:rPr>
              <w:t>–</w:t>
            </w:r>
            <w:r w:rsidRPr="00B63122">
              <w:rPr>
                <w:sz w:val="24"/>
                <w:szCs w:val="24"/>
              </w:rPr>
              <w:t xml:space="preserve"> д. 26, остановка «Зоопарк»</w:t>
            </w:r>
          </w:p>
        </w:tc>
        <w:tc>
          <w:tcPr>
            <w:tcW w:w="3402"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jc w:val="both"/>
              <w:rPr>
                <w:sz w:val="24"/>
                <w:szCs w:val="24"/>
              </w:rPr>
            </w:pPr>
            <w:proofErr w:type="spellStart"/>
            <w:r w:rsidRPr="00B63122">
              <w:rPr>
                <w:sz w:val="24"/>
                <w:szCs w:val="24"/>
              </w:rPr>
              <w:t>Вендинговый</w:t>
            </w:r>
            <w:proofErr w:type="spellEnd"/>
            <w:r w:rsidRPr="00B63122">
              <w:rPr>
                <w:sz w:val="24"/>
                <w:szCs w:val="24"/>
              </w:rPr>
              <w:t xml:space="preserve"> автоматизированный комплекс для реализации продовольственных товаров в потребительской упаковке</w:t>
            </w:r>
          </w:p>
        </w:tc>
        <w:tc>
          <w:tcPr>
            <w:tcW w:w="70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sz w:val="24"/>
                <w:szCs w:val="24"/>
              </w:rPr>
            </w:pPr>
            <w:r w:rsidRPr="00B63122">
              <w:rPr>
                <w:sz w:val="24"/>
                <w:szCs w:val="24"/>
              </w:rPr>
              <w:t>5/3</w:t>
            </w:r>
          </w:p>
        </w:tc>
        <w:tc>
          <w:tcPr>
            <w:tcW w:w="155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61523,27</w:t>
            </w:r>
          </w:p>
        </w:tc>
        <w:tc>
          <w:tcPr>
            <w:tcW w:w="1276"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24609,31</w:t>
            </w:r>
          </w:p>
        </w:tc>
      </w:tr>
      <w:tr w:rsidR="00831209" w:rsidRPr="00B63122" w:rsidTr="005D21FE">
        <w:tc>
          <w:tcPr>
            <w:tcW w:w="426"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numPr>
                <w:ilvl w:val="0"/>
                <w:numId w:val="7"/>
              </w:numPr>
              <w:tabs>
                <w:tab w:val="clear" w:pos="357"/>
                <w:tab w:val="num" w:pos="704"/>
                <w:tab w:val="num" w:pos="833"/>
              </w:tabs>
              <w:spacing w:line="480" w:lineRule="auto"/>
              <w:ind w:firstLine="0"/>
              <w:rPr>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autoSpaceDE w:val="0"/>
              <w:autoSpaceDN w:val="0"/>
              <w:adjustRightInd w:val="0"/>
              <w:rPr>
                <w:sz w:val="24"/>
                <w:szCs w:val="24"/>
              </w:rPr>
            </w:pPr>
            <w:r w:rsidRPr="00B63122">
              <w:rPr>
                <w:sz w:val="24"/>
                <w:szCs w:val="24"/>
              </w:rPr>
              <w:t xml:space="preserve">ул. </w:t>
            </w:r>
            <w:proofErr w:type="gramStart"/>
            <w:r w:rsidRPr="00B63122">
              <w:rPr>
                <w:sz w:val="24"/>
                <w:szCs w:val="24"/>
              </w:rPr>
              <w:t>Береговая</w:t>
            </w:r>
            <w:proofErr w:type="gramEnd"/>
            <w:r w:rsidRPr="00B63122">
              <w:rPr>
                <w:sz w:val="24"/>
                <w:szCs w:val="24"/>
              </w:rPr>
              <w:t xml:space="preserve">, ориентир </w:t>
            </w:r>
            <w:r w:rsidRPr="00B63122">
              <w:rPr>
                <w:color w:val="000000"/>
                <w:sz w:val="24"/>
                <w:szCs w:val="24"/>
              </w:rPr>
              <w:t>–</w:t>
            </w:r>
            <w:r w:rsidRPr="00B63122">
              <w:rPr>
                <w:sz w:val="24"/>
                <w:szCs w:val="24"/>
              </w:rPr>
              <w:t xml:space="preserve"> д. 19</w:t>
            </w:r>
          </w:p>
        </w:tc>
        <w:tc>
          <w:tcPr>
            <w:tcW w:w="3402"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jc w:val="both"/>
              <w:rPr>
                <w:sz w:val="24"/>
                <w:szCs w:val="24"/>
              </w:rPr>
            </w:pPr>
            <w:proofErr w:type="spellStart"/>
            <w:r w:rsidRPr="00B63122">
              <w:rPr>
                <w:sz w:val="24"/>
                <w:szCs w:val="24"/>
              </w:rPr>
              <w:t>Вендинговый</w:t>
            </w:r>
            <w:proofErr w:type="spellEnd"/>
            <w:r w:rsidRPr="00B63122">
              <w:rPr>
                <w:sz w:val="24"/>
                <w:szCs w:val="24"/>
              </w:rPr>
              <w:t xml:space="preserve"> автоматизированный комплекс для реализации продовольственных товаров в потребительской упаковке</w:t>
            </w:r>
          </w:p>
        </w:tc>
        <w:tc>
          <w:tcPr>
            <w:tcW w:w="70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sz w:val="24"/>
                <w:szCs w:val="24"/>
              </w:rPr>
            </w:pPr>
            <w:r w:rsidRPr="00B63122">
              <w:rPr>
                <w:sz w:val="24"/>
                <w:szCs w:val="24"/>
              </w:rPr>
              <w:t>5/3</w:t>
            </w:r>
          </w:p>
        </w:tc>
        <w:tc>
          <w:tcPr>
            <w:tcW w:w="155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76814,57</w:t>
            </w:r>
          </w:p>
        </w:tc>
        <w:tc>
          <w:tcPr>
            <w:tcW w:w="1276"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30725,83</w:t>
            </w:r>
          </w:p>
        </w:tc>
      </w:tr>
      <w:tr w:rsidR="00831209" w:rsidRPr="00B63122" w:rsidTr="005D21FE">
        <w:tc>
          <w:tcPr>
            <w:tcW w:w="426"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numPr>
                <w:ilvl w:val="0"/>
                <w:numId w:val="7"/>
              </w:numPr>
              <w:tabs>
                <w:tab w:val="clear" w:pos="357"/>
                <w:tab w:val="num" w:pos="704"/>
                <w:tab w:val="num" w:pos="833"/>
              </w:tabs>
              <w:spacing w:line="480" w:lineRule="auto"/>
              <w:ind w:firstLine="0"/>
              <w:rPr>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autoSpaceDE w:val="0"/>
              <w:autoSpaceDN w:val="0"/>
              <w:adjustRightInd w:val="0"/>
              <w:rPr>
                <w:sz w:val="24"/>
                <w:szCs w:val="24"/>
              </w:rPr>
            </w:pPr>
            <w:r w:rsidRPr="00B63122">
              <w:rPr>
                <w:sz w:val="24"/>
                <w:szCs w:val="24"/>
              </w:rPr>
              <w:t xml:space="preserve">ул. Сергеева, ориентир </w:t>
            </w:r>
            <w:r w:rsidRPr="00B63122">
              <w:rPr>
                <w:color w:val="000000"/>
                <w:sz w:val="24"/>
                <w:szCs w:val="24"/>
              </w:rPr>
              <w:t>–</w:t>
            </w:r>
            <w:r w:rsidRPr="00B63122">
              <w:rPr>
                <w:sz w:val="24"/>
                <w:szCs w:val="24"/>
              </w:rPr>
              <w:t xml:space="preserve">                        ул. Черняховского</w:t>
            </w:r>
          </w:p>
        </w:tc>
        <w:tc>
          <w:tcPr>
            <w:tcW w:w="3402"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jc w:val="both"/>
              <w:rPr>
                <w:sz w:val="24"/>
                <w:szCs w:val="24"/>
              </w:rPr>
            </w:pPr>
            <w:proofErr w:type="spellStart"/>
            <w:r w:rsidRPr="00B63122">
              <w:rPr>
                <w:sz w:val="24"/>
                <w:szCs w:val="24"/>
              </w:rPr>
              <w:t>Вендинговый</w:t>
            </w:r>
            <w:proofErr w:type="spellEnd"/>
            <w:r w:rsidRPr="00B63122">
              <w:rPr>
                <w:sz w:val="24"/>
                <w:szCs w:val="24"/>
              </w:rPr>
              <w:t xml:space="preserve"> автоматизированный комплекс для реализации продовольственных товаров в потребительской упаковке</w:t>
            </w:r>
          </w:p>
        </w:tc>
        <w:tc>
          <w:tcPr>
            <w:tcW w:w="70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sz w:val="24"/>
                <w:szCs w:val="24"/>
              </w:rPr>
            </w:pPr>
            <w:r w:rsidRPr="00B63122">
              <w:rPr>
                <w:sz w:val="24"/>
                <w:szCs w:val="24"/>
              </w:rPr>
              <w:t>5/3</w:t>
            </w:r>
          </w:p>
        </w:tc>
        <w:tc>
          <w:tcPr>
            <w:tcW w:w="155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47011,28</w:t>
            </w:r>
          </w:p>
        </w:tc>
        <w:tc>
          <w:tcPr>
            <w:tcW w:w="1276"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18804,51</w:t>
            </w:r>
          </w:p>
        </w:tc>
      </w:tr>
      <w:tr w:rsidR="00831209" w:rsidRPr="00B63122" w:rsidTr="005D21FE">
        <w:tc>
          <w:tcPr>
            <w:tcW w:w="426"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numPr>
                <w:ilvl w:val="0"/>
                <w:numId w:val="7"/>
              </w:numPr>
              <w:tabs>
                <w:tab w:val="clear" w:pos="357"/>
                <w:tab w:val="num" w:pos="704"/>
                <w:tab w:val="num" w:pos="833"/>
              </w:tabs>
              <w:spacing w:line="480" w:lineRule="auto"/>
              <w:ind w:firstLine="0"/>
              <w:rPr>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autoSpaceDE w:val="0"/>
              <w:autoSpaceDN w:val="0"/>
              <w:adjustRightInd w:val="0"/>
              <w:rPr>
                <w:sz w:val="24"/>
                <w:szCs w:val="24"/>
              </w:rPr>
            </w:pPr>
            <w:r w:rsidRPr="00B63122">
              <w:rPr>
                <w:sz w:val="24"/>
                <w:szCs w:val="24"/>
              </w:rPr>
              <w:t xml:space="preserve">ул. Тельмана, ориентир </w:t>
            </w:r>
            <w:r w:rsidRPr="00B63122">
              <w:rPr>
                <w:color w:val="000000"/>
                <w:sz w:val="24"/>
                <w:szCs w:val="24"/>
              </w:rPr>
              <w:t>–</w:t>
            </w:r>
            <w:r w:rsidRPr="00B63122">
              <w:rPr>
                <w:sz w:val="24"/>
                <w:szCs w:val="24"/>
              </w:rPr>
              <w:t xml:space="preserve"> д. 15а</w:t>
            </w:r>
          </w:p>
        </w:tc>
        <w:tc>
          <w:tcPr>
            <w:tcW w:w="3402"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jc w:val="both"/>
              <w:rPr>
                <w:sz w:val="24"/>
                <w:szCs w:val="24"/>
              </w:rPr>
            </w:pPr>
            <w:proofErr w:type="spellStart"/>
            <w:r w:rsidRPr="00B63122">
              <w:rPr>
                <w:sz w:val="24"/>
                <w:szCs w:val="24"/>
              </w:rPr>
              <w:t>Вендинговый</w:t>
            </w:r>
            <w:proofErr w:type="spellEnd"/>
            <w:r w:rsidRPr="00B63122">
              <w:rPr>
                <w:sz w:val="24"/>
                <w:szCs w:val="24"/>
              </w:rPr>
              <w:t xml:space="preserve"> автоматизированный комплекс для реализации продовольственных товаров в потребительской упаковке</w:t>
            </w:r>
          </w:p>
        </w:tc>
        <w:tc>
          <w:tcPr>
            <w:tcW w:w="70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sz w:val="24"/>
                <w:szCs w:val="24"/>
              </w:rPr>
            </w:pPr>
            <w:r w:rsidRPr="00B63122">
              <w:rPr>
                <w:sz w:val="24"/>
                <w:szCs w:val="24"/>
              </w:rPr>
              <w:t>5/3</w:t>
            </w:r>
          </w:p>
        </w:tc>
        <w:tc>
          <w:tcPr>
            <w:tcW w:w="155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74476,65</w:t>
            </w:r>
          </w:p>
        </w:tc>
        <w:tc>
          <w:tcPr>
            <w:tcW w:w="1276"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29790,66</w:t>
            </w:r>
          </w:p>
        </w:tc>
      </w:tr>
      <w:tr w:rsidR="00831209" w:rsidRPr="00B63122" w:rsidTr="005D21FE">
        <w:tc>
          <w:tcPr>
            <w:tcW w:w="426"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numPr>
                <w:ilvl w:val="0"/>
                <w:numId w:val="7"/>
              </w:numPr>
              <w:tabs>
                <w:tab w:val="clear" w:pos="357"/>
                <w:tab w:val="num" w:pos="704"/>
                <w:tab w:val="num" w:pos="833"/>
              </w:tabs>
              <w:spacing w:line="480" w:lineRule="auto"/>
              <w:ind w:firstLine="0"/>
              <w:rPr>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autoSpaceDE w:val="0"/>
              <w:autoSpaceDN w:val="0"/>
              <w:adjustRightInd w:val="0"/>
              <w:rPr>
                <w:sz w:val="24"/>
                <w:szCs w:val="24"/>
              </w:rPr>
            </w:pPr>
            <w:r w:rsidRPr="00B63122">
              <w:rPr>
                <w:sz w:val="24"/>
                <w:szCs w:val="24"/>
              </w:rPr>
              <w:t xml:space="preserve">пруд Нижний, ориентир </w:t>
            </w:r>
            <w:r w:rsidRPr="00B63122">
              <w:rPr>
                <w:color w:val="000000"/>
                <w:sz w:val="24"/>
                <w:szCs w:val="24"/>
              </w:rPr>
              <w:t>–</w:t>
            </w:r>
            <w:r w:rsidRPr="00B63122">
              <w:rPr>
                <w:sz w:val="24"/>
                <w:szCs w:val="24"/>
              </w:rPr>
              <w:t xml:space="preserve"> ул. </w:t>
            </w:r>
            <w:proofErr w:type="gramStart"/>
            <w:r w:rsidRPr="00B63122">
              <w:rPr>
                <w:sz w:val="24"/>
                <w:szCs w:val="24"/>
              </w:rPr>
              <w:t>Пролетарская</w:t>
            </w:r>
            <w:proofErr w:type="gramEnd"/>
            <w:r w:rsidRPr="00B63122">
              <w:rPr>
                <w:sz w:val="24"/>
                <w:szCs w:val="24"/>
              </w:rPr>
              <w:t>, д. 7</w:t>
            </w:r>
          </w:p>
        </w:tc>
        <w:tc>
          <w:tcPr>
            <w:tcW w:w="3402"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jc w:val="both"/>
              <w:rPr>
                <w:sz w:val="24"/>
                <w:szCs w:val="24"/>
              </w:rPr>
            </w:pPr>
            <w:proofErr w:type="spellStart"/>
            <w:r w:rsidRPr="00B63122">
              <w:rPr>
                <w:sz w:val="24"/>
                <w:szCs w:val="24"/>
              </w:rPr>
              <w:t>Вендинговый</w:t>
            </w:r>
            <w:proofErr w:type="spellEnd"/>
            <w:r w:rsidRPr="00B63122">
              <w:rPr>
                <w:sz w:val="24"/>
                <w:szCs w:val="24"/>
              </w:rPr>
              <w:t xml:space="preserve"> автоматизированный комплекс для реализации продовольственных товаров в потребительской упаковке</w:t>
            </w:r>
          </w:p>
        </w:tc>
        <w:tc>
          <w:tcPr>
            <w:tcW w:w="70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sz w:val="24"/>
                <w:szCs w:val="24"/>
              </w:rPr>
            </w:pPr>
            <w:r w:rsidRPr="00B63122">
              <w:rPr>
                <w:sz w:val="24"/>
                <w:szCs w:val="24"/>
              </w:rPr>
              <w:t>5/3</w:t>
            </w:r>
          </w:p>
        </w:tc>
        <w:tc>
          <w:tcPr>
            <w:tcW w:w="155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64514,13</w:t>
            </w:r>
          </w:p>
        </w:tc>
        <w:tc>
          <w:tcPr>
            <w:tcW w:w="1276"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25805,65</w:t>
            </w:r>
          </w:p>
        </w:tc>
      </w:tr>
      <w:tr w:rsidR="00831209" w:rsidRPr="00B63122" w:rsidTr="005D21FE">
        <w:tc>
          <w:tcPr>
            <w:tcW w:w="426"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numPr>
                <w:ilvl w:val="0"/>
                <w:numId w:val="7"/>
              </w:numPr>
              <w:tabs>
                <w:tab w:val="clear" w:pos="357"/>
                <w:tab w:val="num" w:pos="704"/>
                <w:tab w:val="num" w:pos="833"/>
              </w:tabs>
              <w:spacing w:line="480" w:lineRule="auto"/>
              <w:ind w:firstLine="0"/>
              <w:rPr>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autoSpaceDE w:val="0"/>
              <w:autoSpaceDN w:val="0"/>
              <w:adjustRightInd w:val="0"/>
              <w:rPr>
                <w:sz w:val="24"/>
                <w:szCs w:val="24"/>
              </w:rPr>
            </w:pPr>
            <w:r w:rsidRPr="00B63122">
              <w:rPr>
                <w:sz w:val="24"/>
                <w:szCs w:val="24"/>
              </w:rPr>
              <w:t xml:space="preserve">пруд Нижний, ориентир </w:t>
            </w:r>
            <w:r w:rsidRPr="00B63122">
              <w:rPr>
                <w:color w:val="000000"/>
                <w:sz w:val="24"/>
                <w:szCs w:val="24"/>
              </w:rPr>
              <w:t>–</w:t>
            </w:r>
            <w:r w:rsidRPr="00B63122">
              <w:rPr>
                <w:sz w:val="24"/>
                <w:szCs w:val="24"/>
              </w:rPr>
              <w:t xml:space="preserve">  ул. </w:t>
            </w:r>
            <w:proofErr w:type="gramStart"/>
            <w:r w:rsidRPr="00B63122">
              <w:rPr>
                <w:sz w:val="24"/>
                <w:szCs w:val="24"/>
              </w:rPr>
              <w:t>Пролетарская</w:t>
            </w:r>
            <w:proofErr w:type="gramEnd"/>
            <w:r w:rsidRPr="00B63122">
              <w:rPr>
                <w:sz w:val="24"/>
                <w:szCs w:val="24"/>
              </w:rPr>
              <w:t>, д. 19</w:t>
            </w:r>
          </w:p>
        </w:tc>
        <w:tc>
          <w:tcPr>
            <w:tcW w:w="3402"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jc w:val="both"/>
              <w:rPr>
                <w:sz w:val="24"/>
                <w:szCs w:val="24"/>
              </w:rPr>
            </w:pPr>
            <w:proofErr w:type="spellStart"/>
            <w:r w:rsidRPr="00B63122">
              <w:rPr>
                <w:sz w:val="24"/>
                <w:szCs w:val="24"/>
              </w:rPr>
              <w:t>Вендинговый</w:t>
            </w:r>
            <w:proofErr w:type="spellEnd"/>
            <w:r w:rsidRPr="00B63122">
              <w:rPr>
                <w:sz w:val="24"/>
                <w:szCs w:val="24"/>
              </w:rPr>
              <w:t xml:space="preserve"> автоматизированный комплекс для реализации продовольственных товаров в потребительской упаковке</w:t>
            </w:r>
          </w:p>
        </w:tc>
        <w:tc>
          <w:tcPr>
            <w:tcW w:w="70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sz w:val="24"/>
                <w:szCs w:val="24"/>
              </w:rPr>
            </w:pPr>
            <w:r w:rsidRPr="00B63122">
              <w:rPr>
                <w:sz w:val="24"/>
                <w:szCs w:val="24"/>
              </w:rPr>
              <w:t>5/3</w:t>
            </w:r>
          </w:p>
        </w:tc>
        <w:tc>
          <w:tcPr>
            <w:tcW w:w="155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75803,58</w:t>
            </w:r>
          </w:p>
        </w:tc>
        <w:tc>
          <w:tcPr>
            <w:tcW w:w="1276"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30321,43</w:t>
            </w:r>
          </w:p>
        </w:tc>
      </w:tr>
      <w:tr w:rsidR="00831209" w:rsidRPr="00B63122" w:rsidTr="005D21FE">
        <w:tc>
          <w:tcPr>
            <w:tcW w:w="426"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numPr>
                <w:ilvl w:val="0"/>
                <w:numId w:val="7"/>
              </w:numPr>
              <w:tabs>
                <w:tab w:val="clear" w:pos="357"/>
                <w:tab w:val="num" w:pos="704"/>
                <w:tab w:val="num" w:pos="833"/>
              </w:tabs>
              <w:spacing w:line="480" w:lineRule="auto"/>
              <w:ind w:firstLine="0"/>
              <w:rPr>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autoSpaceDE w:val="0"/>
              <w:autoSpaceDN w:val="0"/>
              <w:adjustRightInd w:val="0"/>
              <w:rPr>
                <w:sz w:val="24"/>
                <w:szCs w:val="24"/>
              </w:rPr>
            </w:pPr>
            <w:r w:rsidRPr="00B63122">
              <w:rPr>
                <w:sz w:val="24"/>
                <w:szCs w:val="24"/>
              </w:rPr>
              <w:t xml:space="preserve">проспект Победы, д. 1, ориентир </w:t>
            </w:r>
            <w:r w:rsidRPr="00B63122">
              <w:rPr>
                <w:color w:val="000000"/>
                <w:sz w:val="24"/>
                <w:szCs w:val="24"/>
              </w:rPr>
              <w:t>–</w:t>
            </w:r>
            <w:r w:rsidRPr="00B63122">
              <w:rPr>
                <w:sz w:val="24"/>
                <w:szCs w:val="24"/>
              </w:rPr>
              <w:t xml:space="preserve"> вход в Центральный парк культуры и отдыха</w:t>
            </w:r>
          </w:p>
        </w:tc>
        <w:tc>
          <w:tcPr>
            <w:tcW w:w="3402"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jc w:val="both"/>
              <w:rPr>
                <w:sz w:val="24"/>
                <w:szCs w:val="24"/>
              </w:rPr>
            </w:pPr>
            <w:proofErr w:type="spellStart"/>
            <w:r w:rsidRPr="00B63122">
              <w:rPr>
                <w:sz w:val="24"/>
                <w:szCs w:val="24"/>
              </w:rPr>
              <w:t>Вендинговый</w:t>
            </w:r>
            <w:proofErr w:type="spellEnd"/>
            <w:r w:rsidRPr="00B63122">
              <w:rPr>
                <w:sz w:val="24"/>
                <w:szCs w:val="24"/>
              </w:rPr>
              <w:t xml:space="preserve"> автоматизированный комплекс для реализации продовольственных товаров в потребительской упаковке</w:t>
            </w:r>
          </w:p>
        </w:tc>
        <w:tc>
          <w:tcPr>
            <w:tcW w:w="70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sz w:val="24"/>
                <w:szCs w:val="24"/>
              </w:rPr>
            </w:pPr>
            <w:r w:rsidRPr="00B63122">
              <w:rPr>
                <w:sz w:val="24"/>
                <w:szCs w:val="24"/>
              </w:rPr>
              <w:t>5/3</w:t>
            </w:r>
          </w:p>
        </w:tc>
        <w:tc>
          <w:tcPr>
            <w:tcW w:w="155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75803,58</w:t>
            </w:r>
          </w:p>
        </w:tc>
        <w:tc>
          <w:tcPr>
            <w:tcW w:w="1276"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30321,43</w:t>
            </w:r>
          </w:p>
        </w:tc>
      </w:tr>
      <w:tr w:rsidR="00831209" w:rsidRPr="00B63122" w:rsidTr="005D21FE">
        <w:trPr>
          <w:trHeight w:val="1259"/>
        </w:trPr>
        <w:tc>
          <w:tcPr>
            <w:tcW w:w="426"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numPr>
                <w:ilvl w:val="0"/>
                <w:numId w:val="7"/>
              </w:numPr>
              <w:tabs>
                <w:tab w:val="clear" w:pos="357"/>
                <w:tab w:val="num" w:pos="704"/>
                <w:tab w:val="num" w:pos="833"/>
              </w:tabs>
              <w:spacing w:line="480" w:lineRule="auto"/>
              <w:ind w:firstLine="0"/>
              <w:rPr>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autoSpaceDE w:val="0"/>
              <w:autoSpaceDN w:val="0"/>
              <w:adjustRightInd w:val="0"/>
              <w:rPr>
                <w:sz w:val="24"/>
                <w:szCs w:val="24"/>
              </w:rPr>
            </w:pPr>
            <w:r w:rsidRPr="00B63122">
              <w:rPr>
                <w:sz w:val="24"/>
                <w:szCs w:val="24"/>
              </w:rPr>
              <w:t xml:space="preserve">детская площадка «Пиратский корабль», ориентир </w:t>
            </w:r>
            <w:r w:rsidRPr="00B63122">
              <w:rPr>
                <w:color w:val="000000"/>
                <w:sz w:val="24"/>
                <w:szCs w:val="24"/>
              </w:rPr>
              <w:t xml:space="preserve">– </w:t>
            </w:r>
            <w:r w:rsidRPr="00B63122">
              <w:rPr>
                <w:sz w:val="24"/>
                <w:szCs w:val="24"/>
              </w:rPr>
              <w:t>ул. Тельмана, 3</w:t>
            </w:r>
          </w:p>
        </w:tc>
        <w:tc>
          <w:tcPr>
            <w:tcW w:w="3402" w:type="dxa"/>
            <w:tcBorders>
              <w:top w:val="single" w:sz="4" w:space="0" w:color="auto"/>
              <w:left w:val="single" w:sz="4" w:space="0" w:color="auto"/>
              <w:bottom w:val="single" w:sz="4" w:space="0" w:color="auto"/>
              <w:right w:val="single" w:sz="4" w:space="0" w:color="auto"/>
            </w:tcBorders>
          </w:tcPr>
          <w:p w:rsidR="00831209" w:rsidRPr="00B63122" w:rsidRDefault="00831209" w:rsidP="00831209">
            <w:pPr>
              <w:jc w:val="both"/>
              <w:rPr>
                <w:sz w:val="24"/>
                <w:szCs w:val="24"/>
              </w:rPr>
            </w:pPr>
            <w:proofErr w:type="spellStart"/>
            <w:r w:rsidRPr="00B63122">
              <w:rPr>
                <w:sz w:val="24"/>
                <w:szCs w:val="24"/>
              </w:rPr>
              <w:t>Вендинговый</w:t>
            </w:r>
            <w:proofErr w:type="spellEnd"/>
            <w:r w:rsidRPr="00B63122">
              <w:rPr>
                <w:sz w:val="24"/>
                <w:szCs w:val="24"/>
              </w:rPr>
              <w:t xml:space="preserve"> автоматизированный комплекс для реализации продовольственных товаров в потребительской упаковке</w:t>
            </w:r>
          </w:p>
        </w:tc>
        <w:tc>
          <w:tcPr>
            <w:tcW w:w="70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sz w:val="24"/>
                <w:szCs w:val="24"/>
              </w:rPr>
            </w:pPr>
            <w:r w:rsidRPr="00B63122">
              <w:rPr>
                <w:sz w:val="24"/>
                <w:szCs w:val="24"/>
              </w:rPr>
              <w:t>5/3</w:t>
            </w:r>
          </w:p>
        </w:tc>
        <w:tc>
          <w:tcPr>
            <w:tcW w:w="1559"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64851,13</w:t>
            </w:r>
          </w:p>
        </w:tc>
        <w:tc>
          <w:tcPr>
            <w:tcW w:w="1276" w:type="dxa"/>
            <w:tcBorders>
              <w:top w:val="single" w:sz="4" w:space="0" w:color="auto"/>
              <w:left w:val="single" w:sz="4" w:space="0" w:color="auto"/>
              <w:bottom w:val="single" w:sz="4" w:space="0" w:color="auto"/>
              <w:right w:val="single" w:sz="4" w:space="0" w:color="auto"/>
            </w:tcBorders>
          </w:tcPr>
          <w:p w:rsidR="00831209" w:rsidRPr="00B63122" w:rsidRDefault="00831209" w:rsidP="005D21FE">
            <w:pPr>
              <w:rPr>
                <w:color w:val="000000"/>
                <w:sz w:val="24"/>
                <w:szCs w:val="24"/>
              </w:rPr>
            </w:pPr>
            <w:r w:rsidRPr="00B63122">
              <w:rPr>
                <w:color w:val="000000"/>
                <w:sz w:val="24"/>
                <w:szCs w:val="24"/>
              </w:rPr>
              <w:t>25940,45</w:t>
            </w:r>
          </w:p>
        </w:tc>
      </w:tr>
    </w:tbl>
    <w:p w:rsidR="00831209" w:rsidRPr="000F7564" w:rsidRDefault="00831209" w:rsidP="00831209">
      <w:pPr>
        <w:spacing w:line="276" w:lineRule="auto"/>
        <w:ind w:right="113" w:firstLine="567"/>
        <w:jc w:val="both"/>
        <w:rPr>
          <w:color w:val="000000"/>
          <w:sz w:val="24"/>
          <w:szCs w:val="24"/>
        </w:rPr>
      </w:pPr>
      <w:r w:rsidRPr="00287140">
        <w:rPr>
          <w:b/>
          <w:color w:val="000000"/>
          <w:sz w:val="24"/>
          <w:szCs w:val="24"/>
        </w:rPr>
        <w:t xml:space="preserve">3. Организатор открытого </w:t>
      </w:r>
      <w:r>
        <w:rPr>
          <w:b/>
          <w:color w:val="000000"/>
          <w:sz w:val="24"/>
          <w:szCs w:val="24"/>
        </w:rPr>
        <w:t>к</w:t>
      </w:r>
      <w:r w:rsidRPr="00287140">
        <w:rPr>
          <w:b/>
          <w:color w:val="000000"/>
          <w:sz w:val="24"/>
          <w:szCs w:val="24"/>
        </w:rPr>
        <w:t xml:space="preserve">онкурса: </w:t>
      </w:r>
      <w:r w:rsidRPr="00287140">
        <w:rPr>
          <w:color w:val="000000"/>
          <w:sz w:val="24"/>
          <w:szCs w:val="24"/>
        </w:rPr>
        <w:t>комитет экономики</w:t>
      </w:r>
      <w:r>
        <w:rPr>
          <w:color w:val="000000"/>
          <w:sz w:val="24"/>
          <w:szCs w:val="24"/>
        </w:rPr>
        <w:t xml:space="preserve"> и</w:t>
      </w:r>
      <w:r w:rsidRPr="00287140">
        <w:rPr>
          <w:color w:val="000000"/>
          <w:sz w:val="24"/>
          <w:szCs w:val="24"/>
        </w:rPr>
        <w:t xml:space="preserve"> финансов администрации </w:t>
      </w:r>
      <w:r w:rsidRPr="000F7564">
        <w:rPr>
          <w:color w:val="000000"/>
          <w:sz w:val="24"/>
          <w:szCs w:val="24"/>
        </w:rPr>
        <w:t>городского округа «Город Калининград».</w:t>
      </w:r>
    </w:p>
    <w:p w:rsidR="00831209" w:rsidRPr="000F7564" w:rsidRDefault="00831209" w:rsidP="00831209">
      <w:pPr>
        <w:pStyle w:val="ConsPlusNormal"/>
        <w:widowControl/>
        <w:ind w:firstLine="567"/>
        <w:jc w:val="both"/>
        <w:rPr>
          <w:rFonts w:ascii="Times New Roman" w:hAnsi="Times New Roman" w:cs="Times New Roman"/>
          <w:b/>
          <w:bCs/>
          <w:sz w:val="24"/>
          <w:szCs w:val="24"/>
        </w:rPr>
      </w:pPr>
      <w:r w:rsidRPr="000F7564">
        <w:rPr>
          <w:rFonts w:ascii="Times New Roman" w:hAnsi="Times New Roman" w:cs="Times New Roman"/>
          <w:bCs/>
          <w:sz w:val="24"/>
          <w:szCs w:val="24"/>
        </w:rPr>
        <w:t xml:space="preserve">4. Состав конкурсной комиссии по проведению открытого конкурса </w:t>
      </w:r>
      <w:r w:rsidRPr="000F7564">
        <w:rPr>
          <w:rFonts w:ascii="Times New Roman" w:hAnsi="Times New Roman" w:cs="Times New Roman"/>
          <w:sz w:val="24"/>
          <w:szCs w:val="24"/>
        </w:rPr>
        <w:t>на право размещения торговых палаток, передвижных средств развозной торговли</w:t>
      </w:r>
      <w:r w:rsidRPr="000F7564">
        <w:rPr>
          <w:rFonts w:ascii="Times New Roman" w:hAnsi="Times New Roman" w:cs="Times New Roman"/>
          <w:b/>
          <w:sz w:val="24"/>
          <w:szCs w:val="24"/>
        </w:rPr>
        <w:t xml:space="preserve"> </w:t>
      </w:r>
      <w:r w:rsidRPr="000F7564">
        <w:rPr>
          <w:rFonts w:ascii="Times New Roman" w:hAnsi="Times New Roman" w:cs="Times New Roman"/>
          <w:sz w:val="24"/>
          <w:szCs w:val="24"/>
        </w:rPr>
        <w:t>на территории городского округа «Город Калининград»</w:t>
      </w:r>
      <w:r w:rsidRPr="000F7564">
        <w:rPr>
          <w:rFonts w:ascii="Times New Roman" w:hAnsi="Times New Roman" w:cs="Times New Roman"/>
          <w:bCs/>
          <w:sz w:val="24"/>
          <w:szCs w:val="24"/>
        </w:rPr>
        <w:t xml:space="preserve"> </w:t>
      </w:r>
      <w:r>
        <w:rPr>
          <w:rFonts w:ascii="Times New Roman" w:hAnsi="Times New Roman" w:cs="Times New Roman"/>
          <w:bCs/>
          <w:sz w:val="24"/>
          <w:szCs w:val="24"/>
        </w:rPr>
        <w:t>утвержден постановление</w:t>
      </w:r>
      <w:r w:rsidRPr="000F7564">
        <w:rPr>
          <w:rFonts w:ascii="Times New Roman" w:hAnsi="Times New Roman" w:cs="Times New Roman"/>
          <w:bCs/>
          <w:sz w:val="24"/>
          <w:szCs w:val="24"/>
        </w:rPr>
        <w:t>м администрации городского округа «Город Калининград»</w:t>
      </w:r>
      <w:r>
        <w:rPr>
          <w:rFonts w:ascii="Times New Roman" w:hAnsi="Times New Roman" w:cs="Times New Roman"/>
          <w:bCs/>
          <w:sz w:val="24"/>
          <w:szCs w:val="24"/>
        </w:rPr>
        <w:t xml:space="preserve"> от 25.11.20</w:t>
      </w:r>
      <w:r w:rsidR="000141A3">
        <w:rPr>
          <w:rFonts w:ascii="Times New Roman" w:hAnsi="Times New Roman" w:cs="Times New Roman"/>
          <w:bCs/>
          <w:sz w:val="24"/>
          <w:szCs w:val="24"/>
        </w:rPr>
        <w:t>15</w:t>
      </w:r>
      <w:r>
        <w:rPr>
          <w:rFonts w:ascii="Times New Roman" w:hAnsi="Times New Roman" w:cs="Times New Roman"/>
          <w:bCs/>
          <w:sz w:val="24"/>
          <w:szCs w:val="24"/>
        </w:rPr>
        <w:t xml:space="preserve"> № 1968 (в редакции от 20.04.2021 № 290</w:t>
      </w:r>
      <w:r w:rsidR="00510FC3">
        <w:rPr>
          <w:rFonts w:ascii="Times New Roman" w:hAnsi="Times New Roman" w:cs="Times New Roman"/>
          <w:bCs/>
          <w:sz w:val="24"/>
          <w:szCs w:val="24"/>
        </w:rPr>
        <w:t>)</w:t>
      </w:r>
      <w:r w:rsidRPr="000F7564">
        <w:rPr>
          <w:rFonts w:ascii="Times New Roman" w:hAnsi="Times New Roman" w:cs="Times New Roman"/>
          <w:bCs/>
          <w:sz w:val="24"/>
          <w:szCs w:val="24"/>
        </w:rPr>
        <w:t xml:space="preserve">. </w:t>
      </w:r>
    </w:p>
    <w:p w:rsidR="00A234DD" w:rsidRPr="00287140" w:rsidRDefault="00A234DD" w:rsidP="00A234DD">
      <w:pPr>
        <w:pStyle w:val="a7"/>
        <w:widowControl w:val="0"/>
        <w:tabs>
          <w:tab w:val="left" w:pos="851"/>
        </w:tabs>
        <w:suppressAutoHyphens/>
        <w:ind w:left="0" w:firstLine="540"/>
        <w:jc w:val="both"/>
        <w:rPr>
          <w:sz w:val="24"/>
          <w:szCs w:val="24"/>
        </w:rPr>
      </w:pPr>
      <w:r w:rsidRPr="00287140">
        <w:rPr>
          <w:sz w:val="24"/>
          <w:szCs w:val="24"/>
        </w:rPr>
        <w:t xml:space="preserve">5. Процедура вскрытия конвертов с заявками на участие в открытом конкурсе проводилась              </w:t>
      </w:r>
      <w:r w:rsidR="00753C46">
        <w:rPr>
          <w:sz w:val="24"/>
          <w:szCs w:val="24"/>
        </w:rPr>
        <w:t>2</w:t>
      </w:r>
      <w:r w:rsidR="00831209">
        <w:rPr>
          <w:sz w:val="24"/>
          <w:szCs w:val="24"/>
        </w:rPr>
        <w:t>1 июня 2021</w:t>
      </w:r>
      <w:r w:rsidRPr="00287140">
        <w:rPr>
          <w:sz w:val="24"/>
          <w:szCs w:val="24"/>
        </w:rPr>
        <w:t xml:space="preserve"> года по адресу</w:t>
      </w:r>
      <w:r w:rsidR="00212732">
        <w:rPr>
          <w:sz w:val="24"/>
          <w:szCs w:val="24"/>
        </w:rPr>
        <w:t xml:space="preserve">: 236022, </w:t>
      </w:r>
      <w:r w:rsidRPr="00287140">
        <w:rPr>
          <w:sz w:val="24"/>
          <w:szCs w:val="24"/>
        </w:rPr>
        <w:t>г. Калининград обл., пл. Победы, 1, каб.</w:t>
      </w:r>
      <w:r w:rsidR="00753C46">
        <w:rPr>
          <w:sz w:val="24"/>
          <w:szCs w:val="24"/>
        </w:rPr>
        <w:t>25</w:t>
      </w:r>
      <w:r w:rsidR="000A4D0E">
        <w:rPr>
          <w:sz w:val="24"/>
          <w:szCs w:val="24"/>
        </w:rPr>
        <w:t>4</w:t>
      </w:r>
      <w:r w:rsidR="008C56B4">
        <w:rPr>
          <w:sz w:val="24"/>
          <w:szCs w:val="24"/>
        </w:rPr>
        <w:t xml:space="preserve"> с</w:t>
      </w:r>
      <w:r w:rsidRPr="00287140">
        <w:rPr>
          <w:sz w:val="24"/>
          <w:szCs w:val="24"/>
        </w:rPr>
        <w:t> 10 час. 00 мин.</w:t>
      </w:r>
      <w:r w:rsidR="008C56B4">
        <w:rPr>
          <w:sz w:val="24"/>
          <w:szCs w:val="24"/>
        </w:rPr>
        <w:t xml:space="preserve"> до 10 час. 30 мин. </w:t>
      </w:r>
      <w:r w:rsidRPr="00287140">
        <w:rPr>
          <w:sz w:val="24"/>
          <w:szCs w:val="24"/>
        </w:rPr>
        <w:t xml:space="preserve"> (время калининградское).</w:t>
      </w:r>
    </w:p>
    <w:p w:rsidR="001269DC" w:rsidRPr="004D0BED" w:rsidRDefault="00976103" w:rsidP="000C6755">
      <w:pPr>
        <w:pStyle w:val="a7"/>
        <w:widowControl w:val="0"/>
        <w:tabs>
          <w:tab w:val="left" w:pos="851"/>
        </w:tabs>
        <w:suppressAutoHyphens/>
        <w:ind w:left="0" w:firstLine="540"/>
        <w:jc w:val="both"/>
        <w:rPr>
          <w:sz w:val="24"/>
          <w:szCs w:val="24"/>
        </w:rPr>
      </w:pPr>
      <w:r w:rsidRPr="00EA4EE0">
        <w:rPr>
          <w:sz w:val="24"/>
          <w:szCs w:val="24"/>
        </w:rPr>
        <w:t>6</w:t>
      </w:r>
      <w:r w:rsidR="001269DC" w:rsidRPr="00EA4EE0">
        <w:rPr>
          <w:sz w:val="24"/>
          <w:szCs w:val="24"/>
        </w:rPr>
        <w:t>.</w:t>
      </w:r>
      <w:r w:rsidR="001269DC" w:rsidRPr="004D0BED">
        <w:rPr>
          <w:sz w:val="24"/>
          <w:szCs w:val="24"/>
        </w:rPr>
        <w:t xml:space="preserve"> Процедура </w:t>
      </w:r>
      <w:r w:rsidR="00EA4EE0">
        <w:rPr>
          <w:sz w:val="24"/>
          <w:szCs w:val="24"/>
        </w:rPr>
        <w:t xml:space="preserve">рассмотрения и оценки заявок на участие в открытом конкурсе </w:t>
      </w:r>
      <w:r w:rsidR="001269DC" w:rsidRPr="004D0BED">
        <w:rPr>
          <w:sz w:val="24"/>
          <w:szCs w:val="24"/>
        </w:rPr>
        <w:t>проводи</w:t>
      </w:r>
      <w:r w:rsidR="000433E8">
        <w:rPr>
          <w:sz w:val="24"/>
          <w:szCs w:val="24"/>
        </w:rPr>
        <w:t>лась</w:t>
      </w:r>
      <w:r w:rsidR="001269DC" w:rsidRPr="004D0BED">
        <w:rPr>
          <w:sz w:val="24"/>
          <w:szCs w:val="24"/>
        </w:rPr>
        <w:t xml:space="preserve"> </w:t>
      </w:r>
      <w:r w:rsidR="00EA4EE0">
        <w:rPr>
          <w:sz w:val="24"/>
          <w:szCs w:val="24"/>
        </w:rPr>
        <w:t xml:space="preserve">                   </w:t>
      </w:r>
      <w:r w:rsidR="000A4D0E" w:rsidRPr="008C56B4">
        <w:rPr>
          <w:sz w:val="24"/>
          <w:szCs w:val="24"/>
        </w:rPr>
        <w:t>24</w:t>
      </w:r>
      <w:r w:rsidR="00A234DD" w:rsidRPr="008C56B4">
        <w:rPr>
          <w:sz w:val="24"/>
          <w:szCs w:val="24"/>
        </w:rPr>
        <w:t xml:space="preserve"> </w:t>
      </w:r>
      <w:r w:rsidR="000A4D0E" w:rsidRPr="008C56B4">
        <w:rPr>
          <w:sz w:val="24"/>
          <w:szCs w:val="24"/>
        </w:rPr>
        <w:t>июня</w:t>
      </w:r>
      <w:r w:rsidR="00A234DD" w:rsidRPr="008C56B4">
        <w:rPr>
          <w:sz w:val="24"/>
          <w:szCs w:val="24"/>
        </w:rPr>
        <w:t xml:space="preserve"> 20</w:t>
      </w:r>
      <w:r w:rsidR="00753C46" w:rsidRPr="008C56B4">
        <w:rPr>
          <w:sz w:val="24"/>
          <w:szCs w:val="24"/>
        </w:rPr>
        <w:t>2</w:t>
      </w:r>
      <w:r w:rsidR="000A4D0E" w:rsidRPr="008C56B4">
        <w:rPr>
          <w:sz w:val="24"/>
          <w:szCs w:val="24"/>
        </w:rPr>
        <w:t>1</w:t>
      </w:r>
      <w:r w:rsidR="00A234DD" w:rsidRPr="00EB3A42">
        <w:rPr>
          <w:sz w:val="24"/>
          <w:szCs w:val="24"/>
        </w:rPr>
        <w:t xml:space="preserve"> </w:t>
      </w:r>
      <w:r w:rsidR="001269DC" w:rsidRPr="00EB3A42">
        <w:rPr>
          <w:sz w:val="24"/>
          <w:szCs w:val="24"/>
        </w:rPr>
        <w:t>года</w:t>
      </w:r>
      <w:r w:rsidR="001269DC" w:rsidRPr="004D0BED">
        <w:rPr>
          <w:sz w:val="24"/>
          <w:szCs w:val="24"/>
        </w:rPr>
        <w:t xml:space="preserve"> по адресу</w:t>
      </w:r>
      <w:r w:rsidRPr="004D0BED">
        <w:rPr>
          <w:sz w:val="24"/>
          <w:szCs w:val="24"/>
        </w:rPr>
        <w:t>: 2360</w:t>
      </w:r>
      <w:r w:rsidR="0085256B">
        <w:rPr>
          <w:sz w:val="24"/>
          <w:szCs w:val="24"/>
        </w:rPr>
        <w:t>22</w:t>
      </w:r>
      <w:r w:rsidRPr="004D0BED">
        <w:rPr>
          <w:sz w:val="24"/>
          <w:szCs w:val="24"/>
        </w:rPr>
        <w:t>,</w:t>
      </w:r>
      <w:r w:rsidR="001269DC" w:rsidRPr="004D0BED">
        <w:rPr>
          <w:sz w:val="24"/>
          <w:szCs w:val="24"/>
        </w:rPr>
        <w:t xml:space="preserve"> г. Калининград обл., пл. Победы, 1, </w:t>
      </w:r>
      <w:proofErr w:type="spellStart"/>
      <w:r w:rsidR="001269DC" w:rsidRPr="004D0BED">
        <w:rPr>
          <w:sz w:val="24"/>
          <w:szCs w:val="24"/>
        </w:rPr>
        <w:t>каб</w:t>
      </w:r>
      <w:proofErr w:type="spellEnd"/>
      <w:r w:rsidR="001269DC" w:rsidRPr="004D0BED">
        <w:rPr>
          <w:sz w:val="24"/>
          <w:szCs w:val="24"/>
        </w:rPr>
        <w:t>.</w:t>
      </w:r>
      <w:r w:rsidR="00966475">
        <w:rPr>
          <w:sz w:val="24"/>
          <w:szCs w:val="24"/>
        </w:rPr>
        <w:t xml:space="preserve"> 356</w:t>
      </w:r>
      <w:r w:rsidR="00E267ED" w:rsidRPr="004D0BED">
        <w:rPr>
          <w:sz w:val="24"/>
          <w:szCs w:val="24"/>
        </w:rPr>
        <w:t xml:space="preserve"> </w:t>
      </w:r>
      <w:r w:rsidR="00831209">
        <w:rPr>
          <w:sz w:val="24"/>
          <w:szCs w:val="24"/>
        </w:rPr>
        <w:t xml:space="preserve">                                        </w:t>
      </w:r>
      <w:r w:rsidR="00E267ED" w:rsidRPr="0044216E">
        <w:rPr>
          <w:sz w:val="24"/>
          <w:szCs w:val="24"/>
        </w:rPr>
        <w:lastRenderedPageBreak/>
        <w:t>с </w:t>
      </w:r>
      <w:r w:rsidR="00A97621">
        <w:rPr>
          <w:sz w:val="24"/>
          <w:szCs w:val="24"/>
        </w:rPr>
        <w:t>1</w:t>
      </w:r>
      <w:r w:rsidR="008C56B4">
        <w:rPr>
          <w:sz w:val="24"/>
          <w:szCs w:val="24"/>
        </w:rPr>
        <w:t>1</w:t>
      </w:r>
      <w:r w:rsidR="00E267ED" w:rsidRPr="0044216E">
        <w:rPr>
          <w:sz w:val="24"/>
          <w:szCs w:val="24"/>
        </w:rPr>
        <w:t xml:space="preserve"> час.</w:t>
      </w:r>
      <w:r w:rsidR="00A97621">
        <w:rPr>
          <w:sz w:val="24"/>
          <w:szCs w:val="24"/>
        </w:rPr>
        <w:t>00</w:t>
      </w:r>
      <w:r w:rsidR="00E267ED" w:rsidRPr="0044216E">
        <w:rPr>
          <w:sz w:val="24"/>
          <w:szCs w:val="24"/>
        </w:rPr>
        <w:t xml:space="preserve"> мин. до 1</w:t>
      </w:r>
      <w:r w:rsidR="00831209">
        <w:rPr>
          <w:sz w:val="24"/>
          <w:szCs w:val="24"/>
        </w:rPr>
        <w:t>1</w:t>
      </w:r>
      <w:r w:rsidR="00E267ED" w:rsidRPr="0044216E">
        <w:rPr>
          <w:sz w:val="24"/>
          <w:szCs w:val="24"/>
        </w:rPr>
        <w:t xml:space="preserve"> час.</w:t>
      </w:r>
      <w:r w:rsidR="00B53642">
        <w:rPr>
          <w:sz w:val="24"/>
          <w:szCs w:val="24"/>
        </w:rPr>
        <w:t xml:space="preserve"> </w:t>
      </w:r>
      <w:r w:rsidR="00654BE9">
        <w:rPr>
          <w:sz w:val="24"/>
          <w:szCs w:val="24"/>
        </w:rPr>
        <w:t>40</w:t>
      </w:r>
      <w:r w:rsidR="00E267ED" w:rsidRPr="004D0BED">
        <w:rPr>
          <w:sz w:val="24"/>
          <w:szCs w:val="24"/>
        </w:rPr>
        <w:t xml:space="preserve"> мин. (время калининградское). </w:t>
      </w:r>
    </w:p>
    <w:p w:rsidR="000873E8" w:rsidRDefault="00BB22BC" w:rsidP="000873E8">
      <w:pPr>
        <w:pStyle w:val="a7"/>
        <w:widowControl w:val="0"/>
        <w:tabs>
          <w:tab w:val="left" w:pos="851"/>
        </w:tabs>
        <w:ind w:left="0" w:firstLine="540"/>
        <w:jc w:val="both"/>
        <w:rPr>
          <w:sz w:val="24"/>
          <w:szCs w:val="24"/>
        </w:rPr>
      </w:pPr>
      <w:r w:rsidRPr="009711B0">
        <w:rPr>
          <w:sz w:val="24"/>
          <w:szCs w:val="24"/>
        </w:rPr>
        <w:t xml:space="preserve">На </w:t>
      </w:r>
      <w:r w:rsidRPr="009711B0">
        <w:rPr>
          <w:bCs/>
          <w:sz w:val="24"/>
          <w:szCs w:val="24"/>
        </w:rPr>
        <w:t>заседании</w:t>
      </w:r>
      <w:r w:rsidRPr="009711B0">
        <w:rPr>
          <w:sz w:val="24"/>
          <w:szCs w:val="24"/>
        </w:rPr>
        <w:t xml:space="preserve"> конкурсной комиссии </w:t>
      </w:r>
      <w:r w:rsidR="00EA4EE0" w:rsidRPr="009711B0">
        <w:rPr>
          <w:sz w:val="24"/>
          <w:szCs w:val="24"/>
        </w:rPr>
        <w:t xml:space="preserve">из </w:t>
      </w:r>
      <w:r w:rsidR="00831209">
        <w:rPr>
          <w:sz w:val="24"/>
          <w:szCs w:val="24"/>
        </w:rPr>
        <w:t>7</w:t>
      </w:r>
      <w:r w:rsidR="000873E8" w:rsidRPr="009711B0">
        <w:rPr>
          <w:sz w:val="24"/>
          <w:szCs w:val="24"/>
        </w:rPr>
        <w:t xml:space="preserve"> (</w:t>
      </w:r>
      <w:r w:rsidR="00831209">
        <w:rPr>
          <w:sz w:val="24"/>
          <w:szCs w:val="24"/>
        </w:rPr>
        <w:t>семи</w:t>
      </w:r>
      <w:r w:rsidR="000873E8" w:rsidRPr="009711B0">
        <w:rPr>
          <w:sz w:val="24"/>
          <w:szCs w:val="24"/>
        </w:rPr>
        <w:t xml:space="preserve">) членов </w:t>
      </w:r>
      <w:r w:rsidR="000873E8" w:rsidRPr="00EB2248">
        <w:rPr>
          <w:sz w:val="24"/>
          <w:szCs w:val="24"/>
        </w:rPr>
        <w:t xml:space="preserve">комиссии присутствовали </w:t>
      </w:r>
      <w:r w:rsidR="00B00C3F">
        <w:rPr>
          <w:sz w:val="24"/>
          <w:szCs w:val="24"/>
        </w:rPr>
        <w:t>5</w:t>
      </w:r>
      <w:r w:rsidR="000873E8" w:rsidRPr="00EB2248">
        <w:rPr>
          <w:sz w:val="24"/>
          <w:szCs w:val="24"/>
        </w:rPr>
        <w:t xml:space="preserve"> </w:t>
      </w:r>
      <w:r w:rsidR="00EA4EE0" w:rsidRPr="00EB2248">
        <w:rPr>
          <w:sz w:val="24"/>
          <w:szCs w:val="24"/>
        </w:rPr>
        <w:t>(</w:t>
      </w:r>
      <w:r w:rsidR="00B00C3F">
        <w:rPr>
          <w:sz w:val="24"/>
          <w:szCs w:val="24"/>
        </w:rPr>
        <w:t>пять</w:t>
      </w:r>
      <w:r w:rsidR="000873E8" w:rsidRPr="00EB2248">
        <w:rPr>
          <w:sz w:val="24"/>
          <w:szCs w:val="24"/>
        </w:rPr>
        <w:t>), в</w:t>
      </w:r>
      <w:r w:rsidR="000873E8" w:rsidRPr="0044742E">
        <w:rPr>
          <w:sz w:val="24"/>
          <w:szCs w:val="24"/>
        </w:rPr>
        <w:t xml:space="preserve"> том числе:</w:t>
      </w:r>
    </w:p>
    <w:tbl>
      <w:tblPr>
        <w:tblW w:w="7740" w:type="dxa"/>
        <w:tblInd w:w="108" w:type="dxa"/>
        <w:tblLook w:val="01E0" w:firstRow="1" w:lastRow="1" w:firstColumn="1" w:lastColumn="1" w:noHBand="0" w:noVBand="0"/>
      </w:tblPr>
      <w:tblGrid>
        <w:gridCol w:w="7740"/>
      </w:tblGrid>
      <w:tr w:rsidR="00A234DD" w:rsidRPr="00916A3D" w:rsidTr="00753C46">
        <w:trPr>
          <w:trHeight w:val="594"/>
        </w:trPr>
        <w:tc>
          <w:tcPr>
            <w:tcW w:w="7740" w:type="dxa"/>
          </w:tcPr>
          <w:p w:rsidR="00A234DD" w:rsidRPr="00916A3D" w:rsidRDefault="00A234DD" w:rsidP="0030668D">
            <w:pPr>
              <w:widowControl w:val="0"/>
              <w:suppressAutoHyphens/>
              <w:ind w:firstLine="459"/>
              <w:jc w:val="both"/>
              <w:rPr>
                <w:b/>
                <w:sz w:val="24"/>
                <w:szCs w:val="24"/>
              </w:rPr>
            </w:pPr>
            <w:r w:rsidRPr="00916A3D">
              <w:rPr>
                <w:b/>
                <w:sz w:val="24"/>
                <w:szCs w:val="24"/>
              </w:rPr>
              <w:t>Председатель</w:t>
            </w:r>
            <w:r>
              <w:rPr>
                <w:b/>
                <w:sz w:val="24"/>
                <w:szCs w:val="24"/>
              </w:rPr>
              <w:t xml:space="preserve"> комиссии</w:t>
            </w:r>
            <w:r w:rsidRPr="00916A3D">
              <w:rPr>
                <w:b/>
                <w:sz w:val="24"/>
                <w:szCs w:val="24"/>
              </w:rPr>
              <w:t>:</w:t>
            </w:r>
          </w:p>
          <w:p w:rsidR="00A234DD" w:rsidRDefault="00A234DD" w:rsidP="0030668D">
            <w:pPr>
              <w:widowControl w:val="0"/>
              <w:suppressAutoHyphens/>
              <w:ind w:firstLine="459"/>
              <w:jc w:val="both"/>
              <w:rPr>
                <w:sz w:val="24"/>
                <w:szCs w:val="24"/>
              </w:rPr>
            </w:pPr>
            <w:proofErr w:type="spellStart"/>
            <w:r w:rsidRPr="00916A3D">
              <w:rPr>
                <w:sz w:val="24"/>
                <w:szCs w:val="24"/>
              </w:rPr>
              <w:t>Шарошина</w:t>
            </w:r>
            <w:proofErr w:type="spellEnd"/>
            <w:r w:rsidRPr="00916A3D">
              <w:rPr>
                <w:sz w:val="24"/>
                <w:szCs w:val="24"/>
              </w:rPr>
              <w:t xml:space="preserve"> Н.В.</w:t>
            </w:r>
          </w:p>
          <w:p w:rsidR="00876274" w:rsidRDefault="00876274" w:rsidP="0030668D">
            <w:pPr>
              <w:widowControl w:val="0"/>
              <w:suppressAutoHyphens/>
              <w:ind w:firstLine="459"/>
              <w:jc w:val="both"/>
              <w:rPr>
                <w:b/>
                <w:sz w:val="24"/>
                <w:szCs w:val="24"/>
              </w:rPr>
            </w:pPr>
            <w:r w:rsidRPr="00876274">
              <w:rPr>
                <w:b/>
                <w:sz w:val="24"/>
                <w:szCs w:val="24"/>
              </w:rPr>
              <w:t>Заместитель председателя комиссии:</w:t>
            </w:r>
          </w:p>
          <w:p w:rsidR="00876274" w:rsidRPr="00876274" w:rsidRDefault="00876274" w:rsidP="0030668D">
            <w:pPr>
              <w:widowControl w:val="0"/>
              <w:suppressAutoHyphens/>
              <w:ind w:firstLine="459"/>
              <w:jc w:val="both"/>
              <w:rPr>
                <w:b/>
                <w:sz w:val="24"/>
                <w:szCs w:val="24"/>
              </w:rPr>
            </w:pPr>
            <w:r>
              <w:rPr>
                <w:sz w:val="24"/>
                <w:szCs w:val="24"/>
              </w:rPr>
              <w:t>Румянцев С.В.</w:t>
            </w:r>
          </w:p>
        </w:tc>
      </w:tr>
      <w:tr w:rsidR="00A234DD" w:rsidRPr="00916A3D" w:rsidTr="0030668D">
        <w:tc>
          <w:tcPr>
            <w:tcW w:w="7740" w:type="dxa"/>
          </w:tcPr>
          <w:p w:rsidR="00A234DD" w:rsidRDefault="00A234DD" w:rsidP="0030668D">
            <w:pPr>
              <w:widowControl w:val="0"/>
              <w:suppressAutoHyphens/>
              <w:ind w:firstLine="459"/>
              <w:jc w:val="both"/>
              <w:rPr>
                <w:b/>
                <w:sz w:val="24"/>
                <w:szCs w:val="24"/>
              </w:rPr>
            </w:pPr>
            <w:r w:rsidRPr="00916A3D">
              <w:rPr>
                <w:b/>
                <w:sz w:val="24"/>
                <w:szCs w:val="24"/>
              </w:rPr>
              <w:t>Члены комиссии:</w:t>
            </w:r>
          </w:p>
          <w:p w:rsidR="00A234DD" w:rsidRDefault="00A234DD" w:rsidP="0030668D">
            <w:pPr>
              <w:widowControl w:val="0"/>
              <w:suppressAutoHyphens/>
              <w:ind w:firstLine="459"/>
              <w:jc w:val="both"/>
              <w:rPr>
                <w:sz w:val="24"/>
                <w:szCs w:val="24"/>
              </w:rPr>
            </w:pPr>
            <w:r w:rsidRPr="00916A3D">
              <w:rPr>
                <w:sz w:val="24"/>
                <w:szCs w:val="24"/>
              </w:rPr>
              <w:t>Медведева И.Т.</w:t>
            </w:r>
          </w:p>
          <w:p w:rsidR="00876274" w:rsidRDefault="00876274" w:rsidP="00876274">
            <w:pPr>
              <w:widowControl w:val="0"/>
              <w:suppressAutoHyphens/>
              <w:ind w:firstLine="459"/>
              <w:jc w:val="both"/>
              <w:rPr>
                <w:sz w:val="24"/>
                <w:szCs w:val="24"/>
              </w:rPr>
            </w:pPr>
            <w:r w:rsidRPr="00916A3D">
              <w:rPr>
                <w:sz w:val="24"/>
                <w:szCs w:val="24"/>
              </w:rPr>
              <w:t>Сеченова Л.В.</w:t>
            </w:r>
          </w:p>
          <w:p w:rsidR="00753C46" w:rsidRPr="00916A3D" w:rsidRDefault="00876274" w:rsidP="00876274">
            <w:pPr>
              <w:widowControl w:val="0"/>
              <w:suppressAutoHyphens/>
              <w:ind w:firstLine="459"/>
              <w:jc w:val="both"/>
              <w:rPr>
                <w:sz w:val="24"/>
                <w:szCs w:val="24"/>
              </w:rPr>
            </w:pPr>
            <w:r>
              <w:rPr>
                <w:sz w:val="24"/>
                <w:szCs w:val="24"/>
              </w:rPr>
              <w:t>Старикова М. С</w:t>
            </w:r>
          </w:p>
        </w:tc>
      </w:tr>
      <w:tr w:rsidR="00A234DD" w:rsidRPr="00916A3D" w:rsidTr="0030668D">
        <w:tc>
          <w:tcPr>
            <w:tcW w:w="7740" w:type="dxa"/>
          </w:tcPr>
          <w:p w:rsidR="00831209" w:rsidRPr="00916A3D" w:rsidRDefault="00831209" w:rsidP="0030668D">
            <w:pPr>
              <w:widowControl w:val="0"/>
              <w:suppressAutoHyphens/>
              <w:ind w:firstLine="459"/>
              <w:jc w:val="both"/>
              <w:rPr>
                <w:sz w:val="24"/>
                <w:szCs w:val="24"/>
              </w:rPr>
            </w:pPr>
          </w:p>
        </w:tc>
      </w:tr>
      <w:tr w:rsidR="00A234DD" w:rsidRPr="00916A3D" w:rsidTr="0030668D">
        <w:tc>
          <w:tcPr>
            <w:tcW w:w="7740" w:type="dxa"/>
          </w:tcPr>
          <w:p w:rsidR="00A234DD" w:rsidRPr="00916A3D" w:rsidRDefault="00A234DD" w:rsidP="00E40CAC">
            <w:pPr>
              <w:pStyle w:val="a7"/>
              <w:widowControl w:val="0"/>
              <w:tabs>
                <w:tab w:val="left" w:pos="851"/>
              </w:tabs>
              <w:suppressAutoHyphens/>
              <w:ind w:left="0" w:firstLine="459"/>
              <w:jc w:val="both"/>
              <w:rPr>
                <w:sz w:val="24"/>
                <w:szCs w:val="24"/>
              </w:rPr>
            </w:pPr>
            <w:r w:rsidRPr="00916A3D">
              <w:rPr>
                <w:sz w:val="24"/>
                <w:szCs w:val="24"/>
              </w:rPr>
              <w:t xml:space="preserve">Кворум имеется. </w:t>
            </w:r>
          </w:p>
          <w:p w:rsidR="00A234DD" w:rsidRPr="00916A3D" w:rsidRDefault="00A234DD" w:rsidP="0030668D">
            <w:pPr>
              <w:widowControl w:val="0"/>
              <w:suppressAutoHyphens/>
              <w:ind w:firstLine="459"/>
              <w:jc w:val="both"/>
              <w:rPr>
                <w:sz w:val="24"/>
                <w:szCs w:val="24"/>
              </w:rPr>
            </w:pPr>
          </w:p>
        </w:tc>
      </w:tr>
    </w:tbl>
    <w:p w:rsidR="009711B0" w:rsidRDefault="005C10A0" w:rsidP="00855999">
      <w:pPr>
        <w:pStyle w:val="a7"/>
        <w:widowControl w:val="0"/>
        <w:ind w:left="0" w:firstLine="567"/>
        <w:jc w:val="both"/>
        <w:outlineLvl w:val="0"/>
        <w:rPr>
          <w:sz w:val="24"/>
          <w:szCs w:val="24"/>
        </w:rPr>
      </w:pPr>
      <w:r>
        <w:rPr>
          <w:sz w:val="24"/>
          <w:szCs w:val="24"/>
        </w:rPr>
        <w:t xml:space="preserve">7. </w:t>
      </w:r>
      <w:r w:rsidR="003D3499">
        <w:rPr>
          <w:sz w:val="24"/>
          <w:szCs w:val="24"/>
        </w:rPr>
        <w:t>На пр</w:t>
      </w:r>
      <w:r w:rsidR="00855999" w:rsidRPr="004D0BED">
        <w:rPr>
          <w:sz w:val="24"/>
          <w:szCs w:val="24"/>
        </w:rPr>
        <w:t xml:space="preserve">оцедуру </w:t>
      </w:r>
      <w:r w:rsidR="00EA4EE0">
        <w:rPr>
          <w:sz w:val="24"/>
          <w:szCs w:val="24"/>
        </w:rPr>
        <w:t xml:space="preserve">рассмотрения и оценки заявок на участие в открытом конкурсе </w:t>
      </w:r>
      <w:r w:rsidR="00855999" w:rsidRPr="004D0BED">
        <w:rPr>
          <w:sz w:val="24"/>
          <w:szCs w:val="24"/>
        </w:rPr>
        <w:t xml:space="preserve">представлены заявки следующих </w:t>
      </w:r>
      <w:r w:rsidR="00EA4EE0">
        <w:rPr>
          <w:sz w:val="24"/>
          <w:szCs w:val="24"/>
        </w:rPr>
        <w:t>участников конкурса</w:t>
      </w:r>
      <w:r w:rsidR="00855999" w:rsidRPr="004D0BED">
        <w:rPr>
          <w:sz w:val="24"/>
          <w:szCs w:val="24"/>
        </w:rPr>
        <w:t>:</w:t>
      </w:r>
    </w:p>
    <w:p w:rsidR="00157811" w:rsidRDefault="00157811" w:rsidP="00855999">
      <w:pPr>
        <w:pStyle w:val="a7"/>
        <w:widowControl w:val="0"/>
        <w:ind w:left="0" w:firstLine="567"/>
        <w:jc w:val="both"/>
        <w:outlineLvl w:val="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3"/>
        <w:gridCol w:w="7200"/>
        <w:gridCol w:w="2941"/>
      </w:tblGrid>
      <w:tr w:rsidR="000A4D0E" w:rsidRPr="00CC2039" w:rsidTr="005D21FE">
        <w:tc>
          <w:tcPr>
            <w:tcW w:w="563" w:type="dxa"/>
            <w:vAlign w:val="center"/>
          </w:tcPr>
          <w:p w:rsidR="000A4D0E" w:rsidRPr="00CC2039" w:rsidRDefault="000A4D0E" w:rsidP="005D21FE">
            <w:pPr>
              <w:pStyle w:val="a7"/>
              <w:keepNext/>
              <w:tabs>
                <w:tab w:val="left" w:pos="851"/>
              </w:tabs>
              <w:ind w:left="0"/>
              <w:jc w:val="both"/>
              <w:rPr>
                <w:sz w:val="24"/>
                <w:szCs w:val="24"/>
              </w:rPr>
            </w:pPr>
            <w:r w:rsidRPr="00CC2039">
              <w:rPr>
                <w:sz w:val="24"/>
                <w:szCs w:val="24"/>
              </w:rPr>
              <w:t>№</w:t>
            </w:r>
          </w:p>
          <w:p w:rsidR="000A4D0E" w:rsidRPr="00CC2039" w:rsidRDefault="000A4D0E" w:rsidP="005D21FE">
            <w:pPr>
              <w:pStyle w:val="a7"/>
              <w:keepNext/>
              <w:tabs>
                <w:tab w:val="left" w:pos="851"/>
              </w:tabs>
              <w:ind w:left="0"/>
              <w:jc w:val="both"/>
              <w:rPr>
                <w:sz w:val="24"/>
                <w:szCs w:val="24"/>
              </w:rPr>
            </w:pPr>
            <w:proofErr w:type="gramStart"/>
            <w:r w:rsidRPr="00CC2039">
              <w:rPr>
                <w:sz w:val="24"/>
                <w:szCs w:val="24"/>
              </w:rPr>
              <w:t>п</w:t>
            </w:r>
            <w:proofErr w:type="gramEnd"/>
            <w:r w:rsidRPr="00CC2039">
              <w:rPr>
                <w:sz w:val="24"/>
                <w:szCs w:val="24"/>
              </w:rPr>
              <w:t>/п</w:t>
            </w:r>
          </w:p>
        </w:tc>
        <w:tc>
          <w:tcPr>
            <w:tcW w:w="7200" w:type="dxa"/>
          </w:tcPr>
          <w:p w:rsidR="000A4D0E" w:rsidRPr="00CC2039" w:rsidRDefault="000A4D0E" w:rsidP="005D21FE">
            <w:pPr>
              <w:pStyle w:val="a7"/>
              <w:widowControl w:val="0"/>
              <w:suppressAutoHyphens/>
              <w:ind w:left="0"/>
              <w:jc w:val="both"/>
              <w:outlineLvl w:val="0"/>
              <w:rPr>
                <w:sz w:val="24"/>
                <w:szCs w:val="24"/>
              </w:rPr>
            </w:pPr>
            <w:r w:rsidRPr="00CC2039">
              <w:rPr>
                <w:sz w:val="24"/>
                <w:szCs w:val="24"/>
              </w:rPr>
              <w:t>Наименование участника на участие в открытом конкурсе, номер лота</w:t>
            </w:r>
          </w:p>
        </w:tc>
        <w:tc>
          <w:tcPr>
            <w:tcW w:w="2941" w:type="dxa"/>
          </w:tcPr>
          <w:p w:rsidR="000A4D0E" w:rsidRPr="00CC2039" w:rsidRDefault="000A4D0E" w:rsidP="005D21FE">
            <w:pPr>
              <w:pStyle w:val="a7"/>
              <w:widowControl w:val="0"/>
              <w:suppressAutoHyphens/>
              <w:ind w:left="0"/>
              <w:jc w:val="both"/>
              <w:outlineLvl w:val="0"/>
              <w:rPr>
                <w:sz w:val="24"/>
                <w:szCs w:val="24"/>
              </w:rPr>
            </w:pPr>
            <w:r w:rsidRPr="00CC2039">
              <w:rPr>
                <w:sz w:val="24"/>
                <w:szCs w:val="24"/>
              </w:rPr>
              <w:t>Почтовый адрес</w:t>
            </w:r>
          </w:p>
        </w:tc>
      </w:tr>
      <w:tr w:rsidR="000A4D0E" w:rsidRPr="00CC2039" w:rsidTr="005D21FE">
        <w:tc>
          <w:tcPr>
            <w:tcW w:w="563" w:type="dxa"/>
            <w:tcBorders>
              <w:top w:val="single" w:sz="4" w:space="0" w:color="auto"/>
              <w:left w:val="single" w:sz="4" w:space="0" w:color="auto"/>
              <w:bottom w:val="single" w:sz="4" w:space="0" w:color="auto"/>
              <w:right w:val="single" w:sz="4" w:space="0" w:color="auto"/>
            </w:tcBorders>
          </w:tcPr>
          <w:p w:rsidR="000A4D0E" w:rsidRPr="00CC2039" w:rsidRDefault="000A4D0E" w:rsidP="000A4D0E">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0A4D0E" w:rsidRPr="00CC2039" w:rsidRDefault="000A4D0E" w:rsidP="005D21FE">
            <w:pPr>
              <w:pStyle w:val="a7"/>
              <w:tabs>
                <w:tab w:val="left" w:pos="851"/>
              </w:tabs>
              <w:ind w:left="0"/>
              <w:jc w:val="left"/>
              <w:rPr>
                <w:sz w:val="24"/>
                <w:szCs w:val="24"/>
              </w:rPr>
            </w:pPr>
            <w:r w:rsidRPr="00CC2039">
              <w:rPr>
                <w:sz w:val="24"/>
                <w:szCs w:val="24"/>
              </w:rPr>
              <w:t>ИП Храмов Николай Николаевич, лоты №№ 13, 15, 16</w:t>
            </w:r>
          </w:p>
        </w:tc>
        <w:tc>
          <w:tcPr>
            <w:tcW w:w="2941" w:type="dxa"/>
            <w:tcBorders>
              <w:top w:val="single" w:sz="4" w:space="0" w:color="auto"/>
              <w:left w:val="single" w:sz="4" w:space="0" w:color="auto"/>
              <w:bottom w:val="single" w:sz="4" w:space="0" w:color="auto"/>
              <w:right w:val="single" w:sz="4" w:space="0" w:color="auto"/>
            </w:tcBorders>
          </w:tcPr>
          <w:p w:rsidR="000A4D0E" w:rsidRPr="00CC2039" w:rsidRDefault="000A4D0E" w:rsidP="005D21FE">
            <w:pPr>
              <w:rPr>
                <w:sz w:val="24"/>
                <w:szCs w:val="24"/>
              </w:rPr>
            </w:pPr>
          </w:p>
        </w:tc>
      </w:tr>
      <w:tr w:rsidR="000A4D0E" w:rsidRPr="00CC2039" w:rsidTr="005D21FE">
        <w:tc>
          <w:tcPr>
            <w:tcW w:w="563" w:type="dxa"/>
            <w:tcBorders>
              <w:top w:val="single" w:sz="4" w:space="0" w:color="auto"/>
              <w:left w:val="single" w:sz="4" w:space="0" w:color="auto"/>
              <w:bottom w:val="single" w:sz="4" w:space="0" w:color="auto"/>
              <w:right w:val="single" w:sz="4" w:space="0" w:color="auto"/>
            </w:tcBorders>
          </w:tcPr>
          <w:p w:rsidR="000A4D0E" w:rsidRPr="00CC2039" w:rsidRDefault="000A4D0E" w:rsidP="000A4D0E">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0A4D0E" w:rsidRPr="00CC2039" w:rsidRDefault="000A4D0E" w:rsidP="005D21FE">
            <w:pPr>
              <w:pStyle w:val="a7"/>
              <w:tabs>
                <w:tab w:val="left" w:pos="851"/>
              </w:tabs>
              <w:ind w:left="0"/>
              <w:jc w:val="left"/>
              <w:rPr>
                <w:sz w:val="24"/>
                <w:szCs w:val="24"/>
              </w:rPr>
            </w:pPr>
            <w:r w:rsidRPr="00CC2039">
              <w:rPr>
                <w:sz w:val="24"/>
                <w:szCs w:val="24"/>
              </w:rPr>
              <w:t>ООО «ОМТ», лоты №№ 27, 39</w:t>
            </w:r>
          </w:p>
        </w:tc>
        <w:tc>
          <w:tcPr>
            <w:tcW w:w="2941" w:type="dxa"/>
            <w:tcBorders>
              <w:top w:val="single" w:sz="4" w:space="0" w:color="auto"/>
              <w:left w:val="single" w:sz="4" w:space="0" w:color="auto"/>
              <w:bottom w:val="single" w:sz="4" w:space="0" w:color="auto"/>
              <w:right w:val="single" w:sz="4" w:space="0" w:color="auto"/>
            </w:tcBorders>
          </w:tcPr>
          <w:p w:rsidR="000A4D0E" w:rsidRPr="00CC2039" w:rsidRDefault="000A4D0E" w:rsidP="005D21FE">
            <w:pPr>
              <w:rPr>
                <w:sz w:val="24"/>
                <w:szCs w:val="24"/>
              </w:rPr>
            </w:pPr>
            <w:r w:rsidRPr="00CC2039">
              <w:rPr>
                <w:sz w:val="24"/>
                <w:szCs w:val="24"/>
              </w:rPr>
              <w:t>г. Калининград, ул. Подп. Иванникова, д. 3а</w:t>
            </w:r>
          </w:p>
        </w:tc>
      </w:tr>
      <w:tr w:rsidR="000A4D0E" w:rsidRPr="00CC2039" w:rsidTr="005D21FE">
        <w:tc>
          <w:tcPr>
            <w:tcW w:w="563" w:type="dxa"/>
            <w:tcBorders>
              <w:top w:val="single" w:sz="4" w:space="0" w:color="auto"/>
              <w:left w:val="single" w:sz="4" w:space="0" w:color="auto"/>
              <w:bottom w:val="single" w:sz="4" w:space="0" w:color="auto"/>
              <w:right w:val="single" w:sz="4" w:space="0" w:color="auto"/>
            </w:tcBorders>
          </w:tcPr>
          <w:p w:rsidR="000A4D0E" w:rsidRPr="00CC2039" w:rsidRDefault="000A4D0E" w:rsidP="000A4D0E">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0A4D0E" w:rsidRPr="00CC2039" w:rsidRDefault="000A4D0E" w:rsidP="005D21FE">
            <w:pPr>
              <w:pStyle w:val="a7"/>
              <w:widowControl w:val="0"/>
              <w:suppressAutoHyphens/>
              <w:ind w:left="0"/>
              <w:jc w:val="both"/>
              <w:outlineLvl w:val="0"/>
              <w:rPr>
                <w:sz w:val="24"/>
                <w:szCs w:val="24"/>
              </w:rPr>
            </w:pPr>
            <w:r w:rsidRPr="00CC2039">
              <w:rPr>
                <w:sz w:val="24"/>
                <w:szCs w:val="24"/>
              </w:rPr>
              <w:t xml:space="preserve">ИП Фаталиев </w:t>
            </w:r>
            <w:proofErr w:type="spellStart"/>
            <w:r w:rsidRPr="00CC2039">
              <w:rPr>
                <w:sz w:val="24"/>
                <w:szCs w:val="24"/>
              </w:rPr>
              <w:t>Рафат</w:t>
            </w:r>
            <w:proofErr w:type="spellEnd"/>
            <w:r w:rsidRPr="00CC2039">
              <w:rPr>
                <w:sz w:val="24"/>
                <w:szCs w:val="24"/>
              </w:rPr>
              <w:t xml:space="preserve"> </w:t>
            </w:r>
            <w:proofErr w:type="spellStart"/>
            <w:r w:rsidRPr="00CC2039">
              <w:rPr>
                <w:sz w:val="24"/>
                <w:szCs w:val="24"/>
              </w:rPr>
              <w:t>Алигушад</w:t>
            </w:r>
            <w:proofErr w:type="spellEnd"/>
            <w:proofErr w:type="gramStart"/>
            <w:r w:rsidRPr="00CC2039">
              <w:rPr>
                <w:sz w:val="24"/>
                <w:szCs w:val="24"/>
              </w:rPr>
              <w:t xml:space="preserve"> </w:t>
            </w:r>
            <w:proofErr w:type="spellStart"/>
            <w:r w:rsidRPr="00CC2039">
              <w:rPr>
                <w:sz w:val="24"/>
                <w:szCs w:val="24"/>
              </w:rPr>
              <w:t>О</w:t>
            </w:r>
            <w:proofErr w:type="gramEnd"/>
            <w:r w:rsidRPr="00CC2039">
              <w:rPr>
                <w:sz w:val="24"/>
                <w:szCs w:val="24"/>
              </w:rPr>
              <w:t>глы</w:t>
            </w:r>
            <w:proofErr w:type="spellEnd"/>
            <w:r w:rsidRPr="00CC2039">
              <w:rPr>
                <w:sz w:val="24"/>
                <w:szCs w:val="24"/>
              </w:rPr>
              <w:t>, лоты №№ 1, 4</w:t>
            </w:r>
          </w:p>
        </w:tc>
        <w:tc>
          <w:tcPr>
            <w:tcW w:w="2941" w:type="dxa"/>
            <w:tcBorders>
              <w:top w:val="single" w:sz="4" w:space="0" w:color="auto"/>
              <w:left w:val="single" w:sz="4" w:space="0" w:color="auto"/>
              <w:bottom w:val="single" w:sz="4" w:space="0" w:color="auto"/>
              <w:right w:val="single" w:sz="4" w:space="0" w:color="auto"/>
            </w:tcBorders>
          </w:tcPr>
          <w:p w:rsidR="000A4D0E" w:rsidRPr="00CC2039" w:rsidRDefault="000A4D0E" w:rsidP="005D21FE">
            <w:pPr>
              <w:pStyle w:val="a7"/>
              <w:widowControl w:val="0"/>
              <w:suppressAutoHyphens/>
              <w:ind w:left="0"/>
              <w:jc w:val="both"/>
              <w:outlineLvl w:val="0"/>
              <w:rPr>
                <w:sz w:val="24"/>
                <w:szCs w:val="24"/>
              </w:rPr>
            </w:pPr>
          </w:p>
        </w:tc>
      </w:tr>
      <w:tr w:rsidR="000A4D0E" w:rsidRPr="00CC2039" w:rsidTr="005D21FE">
        <w:tc>
          <w:tcPr>
            <w:tcW w:w="563" w:type="dxa"/>
            <w:tcBorders>
              <w:top w:val="single" w:sz="4" w:space="0" w:color="auto"/>
              <w:left w:val="single" w:sz="4" w:space="0" w:color="auto"/>
              <w:bottom w:val="single" w:sz="4" w:space="0" w:color="auto"/>
              <w:right w:val="single" w:sz="4" w:space="0" w:color="auto"/>
            </w:tcBorders>
          </w:tcPr>
          <w:p w:rsidR="000A4D0E" w:rsidRPr="00CC2039" w:rsidRDefault="000A4D0E" w:rsidP="000A4D0E">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0A4D0E" w:rsidRPr="00CC2039" w:rsidRDefault="000A4D0E" w:rsidP="005D21FE">
            <w:pPr>
              <w:pStyle w:val="a7"/>
              <w:widowControl w:val="0"/>
              <w:suppressAutoHyphens/>
              <w:ind w:left="0"/>
              <w:jc w:val="both"/>
              <w:outlineLvl w:val="0"/>
              <w:rPr>
                <w:sz w:val="24"/>
                <w:szCs w:val="24"/>
              </w:rPr>
            </w:pPr>
            <w:r w:rsidRPr="00CC2039">
              <w:rPr>
                <w:sz w:val="24"/>
                <w:szCs w:val="24"/>
              </w:rPr>
              <w:t xml:space="preserve">ИП </w:t>
            </w:r>
            <w:proofErr w:type="spellStart"/>
            <w:r w:rsidRPr="00CC2039">
              <w:rPr>
                <w:sz w:val="24"/>
                <w:szCs w:val="24"/>
              </w:rPr>
              <w:t>Подлипалин</w:t>
            </w:r>
            <w:proofErr w:type="spellEnd"/>
            <w:r w:rsidRPr="00CC2039">
              <w:rPr>
                <w:sz w:val="24"/>
                <w:szCs w:val="24"/>
              </w:rPr>
              <w:t xml:space="preserve"> Владислав Владимирович, лот № 13</w:t>
            </w:r>
          </w:p>
        </w:tc>
        <w:tc>
          <w:tcPr>
            <w:tcW w:w="2941" w:type="dxa"/>
            <w:tcBorders>
              <w:top w:val="single" w:sz="4" w:space="0" w:color="auto"/>
              <w:left w:val="single" w:sz="4" w:space="0" w:color="auto"/>
              <w:bottom w:val="single" w:sz="4" w:space="0" w:color="auto"/>
              <w:right w:val="single" w:sz="4" w:space="0" w:color="auto"/>
            </w:tcBorders>
          </w:tcPr>
          <w:p w:rsidR="000A4D0E" w:rsidRPr="00CC2039" w:rsidRDefault="000A4D0E" w:rsidP="005D21FE">
            <w:pPr>
              <w:pStyle w:val="a7"/>
              <w:widowControl w:val="0"/>
              <w:suppressAutoHyphens/>
              <w:ind w:left="0"/>
              <w:jc w:val="both"/>
              <w:outlineLvl w:val="0"/>
              <w:rPr>
                <w:sz w:val="24"/>
                <w:szCs w:val="24"/>
              </w:rPr>
            </w:pPr>
          </w:p>
        </w:tc>
      </w:tr>
      <w:tr w:rsidR="000A4D0E" w:rsidRPr="00CC2039" w:rsidTr="005D21FE">
        <w:tc>
          <w:tcPr>
            <w:tcW w:w="563" w:type="dxa"/>
            <w:tcBorders>
              <w:top w:val="single" w:sz="4" w:space="0" w:color="auto"/>
              <w:left w:val="single" w:sz="4" w:space="0" w:color="auto"/>
              <w:bottom w:val="single" w:sz="4" w:space="0" w:color="auto"/>
              <w:right w:val="single" w:sz="4" w:space="0" w:color="auto"/>
            </w:tcBorders>
          </w:tcPr>
          <w:p w:rsidR="000A4D0E" w:rsidRPr="00CC2039" w:rsidRDefault="000A4D0E" w:rsidP="000A4D0E">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0A4D0E" w:rsidRPr="00CC2039" w:rsidRDefault="000A4D0E" w:rsidP="005D21FE">
            <w:pPr>
              <w:pStyle w:val="a7"/>
              <w:tabs>
                <w:tab w:val="left" w:pos="851"/>
              </w:tabs>
              <w:ind w:left="0"/>
              <w:jc w:val="left"/>
              <w:rPr>
                <w:sz w:val="24"/>
                <w:szCs w:val="24"/>
              </w:rPr>
            </w:pPr>
            <w:r w:rsidRPr="00CC2039">
              <w:rPr>
                <w:sz w:val="24"/>
                <w:szCs w:val="24"/>
              </w:rPr>
              <w:t xml:space="preserve">ИП </w:t>
            </w:r>
            <w:proofErr w:type="spellStart"/>
            <w:r w:rsidRPr="00CC2039">
              <w:rPr>
                <w:sz w:val="24"/>
                <w:szCs w:val="24"/>
              </w:rPr>
              <w:t>Ересько</w:t>
            </w:r>
            <w:proofErr w:type="spellEnd"/>
            <w:r w:rsidRPr="00CC2039">
              <w:rPr>
                <w:sz w:val="24"/>
                <w:szCs w:val="24"/>
              </w:rPr>
              <w:t xml:space="preserve"> Юрий Станиславович, лоты №№ 13, 14</w:t>
            </w:r>
          </w:p>
        </w:tc>
        <w:tc>
          <w:tcPr>
            <w:tcW w:w="2941" w:type="dxa"/>
            <w:tcBorders>
              <w:top w:val="single" w:sz="4" w:space="0" w:color="auto"/>
              <w:left w:val="single" w:sz="4" w:space="0" w:color="auto"/>
              <w:bottom w:val="single" w:sz="4" w:space="0" w:color="auto"/>
              <w:right w:val="single" w:sz="4" w:space="0" w:color="auto"/>
            </w:tcBorders>
          </w:tcPr>
          <w:p w:rsidR="000A4D0E" w:rsidRPr="00CC2039" w:rsidRDefault="000A4D0E" w:rsidP="005D21FE">
            <w:pPr>
              <w:rPr>
                <w:sz w:val="24"/>
                <w:szCs w:val="24"/>
              </w:rPr>
            </w:pPr>
          </w:p>
        </w:tc>
      </w:tr>
      <w:tr w:rsidR="000A4D0E" w:rsidRPr="00CC2039" w:rsidTr="005D21FE">
        <w:tc>
          <w:tcPr>
            <w:tcW w:w="563" w:type="dxa"/>
            <w:tcBorders>
              <w:top w:val="single" w:sz="4" w:space="0" w:color="auto"/>
              <w:left w:val="single" w:sz="4" w:space="0" w:color="auto"/>
              <w:bottom w:val="single" w:sz="4" w:space="0" w:color="auto"/>
              <w:right w:val="single" w:sz="4" w:space="0" w:color="auto"/>
            </w:tcBorders>
          </w:tcPr>
          <w:p w:rsidR="000A4D0E" w:rsidRPr="00CC2039" w:rsidRDefault="000A4D0E" w:rsidP="000A4D0E">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0A4D0E" w:rsidRPr="00CC2039" w:rsidRDefault="000A4D0E" w:rsidP="005D21FE">
            <w:pPr>
              <w:pStyle w:val="a7"/>
              <w:tabs>
                <w:tab w:val="left" w:pos="851"/>
              </w:tabs>
              <w:ind w:left="0"/>
              <w:jc w:val="left"/>
              <w:rPr>
                <w:sz w:val="24"/>
                <w:szCs w:val="24"/>
              </w:rPr>
            </w:pPr>
            <w:r w:rsidRPr="00CC2039">
              <w:rPr>
                <w:sz w:val="24"/>
                <w:szCs w:val="24"/>
              </w:rPr>
              <w:t>ИП Степанова Ирина Александровна, лоты №№ 14, 16</w:t>
            </w:r>
          </w:p>
        </w:tc>
        <w:tc>
          <w:tcPr>
            <w:tcW w:w="2941" w:type="dxa"/>
            <w:tcBorders>
              <w:top w:val="single" w:sz="4" w:space="0" w:color="auto"/>
              <w:left w:val="single" w:sz="4" w:space="0" w:color="auto"/>
              <w:bottom w:val="single" w:sz="4" w:space="0" w:color="auto"/>
              <w:right w:val="single" w:sz="4" w:space="0" w:color="auto"/>
            </w:tcBorders>
          </w:tcPr>
          <w:p w:rsidR="000A4D0E" w:rsidRPr="00CC2039" w:rsidRDefault="000A4D0E" w:rsidP="005D21FE">
            <w:pPr>
              <w:rPr>
                <w:sz w:val="24"/>
                <w:szCs w:val="24"/>
              </w:rPr>
            </w:pPr>
          </w:p>
        </w:tc>
      </w:tr>
      <w:tr w:rsidR="000A4D0E" w:rsidRPr="00CC2039" w:rsidTr="005D21FE">
        <w:tc>
          <w:tcPr>
            <w:tcW w:w="563" w:type="dxa"/>
            <w:tcBorders>
              <w:top w:val="single" w:sz="4" w:space="0" w:color="auto"/>
              <w:left w:val="single" w:sz="4" w:space="0" w:color="auto"/>
              <w:bottom w:val="single" w:sz="4" w:space="0" w:color="auto"/>
              <w:right w:val="single" w:sz="4" w:space="0" w:color="auto"/>
            </w:tcBorders>
          </w:tcPr>
          <w:p w:rsidR="000A4D0E" w:rsidRPr="00CC2039" w:rsidRDefault="000A4D0E" w:rsidP="000A4D0E">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0A4D0E" w:rsidRPr="00CC2039" w:rsidRDefault="000A4D0E" w:rsidP="005D21FE">
            <w:pPr>
              <w:pStyle w:val="a7"/>
              <w:tabs>
                <w:tab w:val="left" w:pos="851"/>
              </w:tabs>
              <w:ind w:left="0"/>
              <w:jc w:val="left"/>
              <w:rPr>
                <w:sz w:val="24"/>
                <w:szCs w:val="24"/>
              </w:rPr>
            </w:pPr>
            <w:r w:rsidRPr="00CC2039">
              <w:rPr>
                <w:sz w:val="24"/>
                <w:szCs w:val="24"/>
              </w:rPr>
              <w:t>ООО «Элайн», лоты №№ 25, 26, 27, 28, 29, 32, 33, 34, 35, 36</w:t>
            </w:r>
          </w:p>
        </w:tc>
        <w:tc>
          <w:tcPr>
            <w:tcW w:w="2941" w:type="dxa"/>
            <w:tcBorders>
              <w:top w:val="single" w:sz="4" w:space="0" w:color="auto"/>
              <w:left w:val="single" w:sz="4" w:space="0" w:color="auto"/>
              <w:bottom w:val="single" w:sz="4" w:space="0" w:color="auto"/>
              <w:right w:val="single" w:sz="4" w:space="0" w:color="auto"/>
            </w:tcBorders>
          </w:tcPr>
          <w:p w:rsidR="000A4D0E" w:rsidRPr="00CC2039" w:rsidRDefault="000A4D0E" w:rsidP="005D21FE">
            <w:pPr>
              <w:rPr>
                <w:sz w:val="24"/>
                <w:szCs w:val="24"/>
              </w:rPr>
            </w:pPr>
            <w:r w:rsidRPr="00CC2039">
              <w:rPr>
                <w:sz w:val="24"/>
                <w:szCs w:val="24"/>
              </w:rPr>
              <w:t xml:space="preserve">г. Калининград, ул. А. </w:t>
            </w:r>
            <w:proofErr w:type="gramStart"/>
            <w:r w:rsidRPr="00CC2039">
              <w:rPr>
                <w:sz w:val="24"/>
                <w:szCs w:val="24"/>
              </w:rPr>
              <w:t>Невского</w:t>
            </w:r>
            <w:proofErr w:type="gramEnd"/>
            <w:r w:rsidRPr="00CC2039">
              <w:rPr>
                <w:sz w:val="24"/>
                <w:szCs w:val="24"/>
              </w:rPr>
              <w:t>, д. 120-122, офис 27</w:t>
            </w:r>
          </w:p>
        </w:tc>
      </w:tr>
      <w:tr w:rsidR="000A4D0E" w:rsidRPr="00CC2039" w:rsidTr="005D21FE">
        <w:tc>
          <w:tcPr>
            <w:tcW w:w="563" w:type="dxa"/>
            <w:tcBorders>
              <w:top w:val="single" w:sz="4" w:space="0" w:color="auto"/>
              <w:left w:val="single" w:sz="4" w:space="0" w:color="auto"/>
              <w:bottom w:val="single" w:sz="4" w:space="0" w:color="auto"/>
              <w:right w:val="single" w:sz="4" w:space="0" w:color="auto"/>
            </w:tcBorders>
          </w:tcPr>
          <w:p w:rsidR="000A4D0E" w:rsidRPr="00CC2039" w:rsidRDefault="000A4D0E" w:rsidP="000A4D0E">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0A4D0E" w:rsidRPr="00CC2039" w:rsidRDefault="000A4D0E" w:rsidP="005D21FE">
            <w:pPr>
              <w:pStyle w:val="a7"/>
              <w:widowControl w:val="0"/>
              <w:suppressAutoHyphens/>
              <w:ind w:left="0"/>
              <w:jc w:val="both"/>
              <w:outlineLvl w:val="0"/>
              <w:rPr>
                <w:sz w:val="24"/>
                <w:szCs w:val="24"/>
              </w:rPr>
            </w:pPr>
            <w:r w:rsidRPr="00CC2039">
              <w:rPr>
                <w:sz w:val="24"/>
                <w:szCs w:val="24"/>
              </w:rPr>
              <w:t>АО «Молоко», лот № 11</w:t>
            </w:r>
          </w:p>
        </w:tc>
        <w:tc>
          <w:tcPr>
            <w:tcW w:w="2941" w:type="dxa"/>
            <w:tcBorders>
              <w:top w:val="single" w:sz="4" w:space="0" w:color="auto"/>
              <w:left w:val="single" w:sz="4" w:space="0" w:color="auto"/>
              <w:bottom w:val="single" w:sz="4" w:space="0" w:color="auto"/>
              <w:right w:val="single" w:sz="4" w:space="0" w:color="auto"/>
            </w:tcBorders>
          </w:tcPr>
          <w:p w:rsidR="000A4D0E" w:rsidRPr="00CC2039" w:rsidRDefault="000A4D0E" w:rsidP="005D21FE">
            <w:pPr>
              <w:rPr>
                <w:sz w:val="24"/>
                <w:szCs w:val="24"/>
              </w:rPr>
            </w:pPr>
            <w:r w:rsidRPr="00CC2039">
              <w:rPr>
                <w:sz w:val="24"/>
                <w:szCs w:val="24"/>
              </w:rPr>
              <w:t xml:space="preserve">г. Калининград, ул. </w:t>
            </w:r>
            <w:proofErr w:type="gramStart"/>
            <w:r w:rsidRPr="00CC2039">
              <w:rPr>
                <w:sz w:val="24"/>
                <w:szCs w:val="24"/>
              </w:rPr>
              <w:t>Камская</w:t>
            </w:r>
            <w:proofErr w:type="gramEnd"/>
            <w:r w:rsidRPr="00CC2039">
              <w:rPr>
                <w:sz w:val="24"/>
                <w:szCs w:val="24"/>
              </w:rPr>
              <w:t>, 65</w:t>
            </w:r>
          </w:p>
        </w:tc>
      </w:tr>
      <w:tr w:rsidR="000A4D0E" w:rsidRPr="00CC2039" w:rsidTr="005D21FE">
        <w:tc>
          <w:tcPr>
            <w:tcW w:w="563" w:type="dxa"/>
            <w:tcBorders>
              <w:top w:val="single" w:sz="4" w:space="0" w:color="auto"/>
              <w:left w:val="single" w:sz="4" w:space="0" w:color="auto"/>
              <w:bottom w:val="single" w:sz="4" w:space="0" w:color="auto"/>
              <w:right w:val="single" w:sz="4" w:space="0" w:color="auto"/>
            </w:tcBorders>
          </w:tcPr>
          <w:p w:rsidR="000A4D0E" w:rsidRPr="00CC2039" w:rsidRDefault="000A4D0E" w:rsidP="000A4D0E">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0A4D0E" w:rsidRPr="00CC2039" w:rsidRDefault="000A4D0E" w:rsidP="005D21FE">
            <w:pPr>
              <w:pStyle w:val="a7"/>
              <w:widowControl w:val="0"/>
              <w:suppressAutoHyphens/>
              <w:ind w:left="0"/>
              <w:jc w:val="both"/>
              <w:outlineLvl w:val="0"/>
              <w:rPr>
                <w:sz w:val="24"/>
                <w:szCs w:val="24"/>
              </w:rPr>
            </w:pPr>
            <w:r w:rsidRPr="00CC2039">
              <w:rPr>
                <w:sz w:val="24"/>
                <w:szCs w:val="24"/>
              </w:rPr>
              <w:t>ООО «</w:t>
            </w:r>
            <w:proofErr w:type="spellStart"/>
            <w:r w:rsidRPr="00CC2039">
              <w:rPr>
                <w:sz w:val="24"/>
                <w:szCs w:val="24"/>
              </w:rPr>
              <w:t>Лермонтово</w:t>
            </w:r>
            <w:proofErr w:type="spellEnd"/>
            <w:r w:rsidRPr="00CC2039">
              <w:rPr>
                <w:sz w:val="24"/>
                <w:szCs w:val="24"/>
              </w:rPr>
              <w:t>», лоты №№ 10, 11</w:t>
            </w:r>
          </w:p>
        </w:tc>
        <w:tc>
          <w:tcPr>
            <w:tcW w:w="2941" w:type="dxa"/>
            <w:tcBorders>
              <w:top w:val="single" w:sz="4" w:space="0" w:color="auto"/>
              <w:left w:val="single" w:sz="4" w:space="0" w:color="auto"/>
              <w:bottom w:val="single" w:sz="4" w:space="0" w:color="auto"/>
              <w:right w:val="single" w:sz="4" w:space="0" w:color="auto"/>
            </w:tcBorders>
          </w:tcPr>
          <w:p w:rsidR="000A4D0E" w:rsidRPr="00CC2039" w:rsidRDefault="000A4D0E" w:rsidP="005D21FE">
            <w:pPr>
              <w:pStyle w:val="a7"/>
              <w:widowControl w:val="0"/>
              <w:suppressAutoHyphens/>
              <w:ind w:left="0"/>
              <w:jc w:val="both"/>
              <w:outlineLvl w:val="0"/>
              <w:rPr>
                <w:sz w:val="24"/>
                <w:szCs w:val="24"/>
              </w:rPr>
            </w:pPr>
            <w:r w:rsidRPr="00CC2039">
              <w:rPr>
                <w:sz w:val="24"/>
                <w:szCs w:val="24"/>
              </w:rPr>
              <w:t>г. Гурьевск, ул. Калининградское шоссе, д. 21, корпус «А»</w:t>
            </w:r>
          </w:p>
        </w:tc>
      </w:tr>
      <w:tr w:rsidR="000A4D0E" w:rsidRPr="00CC2039" w:rsidTr="005D21FE">
        <w:tc>
          <w:tcPr>
            <w:tcW w:w="563" w:type="dxa"/>
            <w:tcBorders>
              <w:top w:val="single" w:sz="4" w:space="0" w:color="auto"/>
              <w:left w:val="single" w:sz="4" w:space="0" w:color="auto"/>
              <w:bottom w:val="single" w:sz="4" w:space="0" w:color="auto"/>
              <w:right w:val="single" w:sz="4" w:space="0" w:color="auto"/>
            </w:tcBorders>
          </w:tcPr>
          <w:p w:rsidR="000A4D0E" w:rsidRPr="00CC2039" w:rsidRDefault="000A4D0E" w:rsidP="000A4D0E">
            <w:pPr>
              <w:numPr>
                <w:ilvl w:val="0"/>
                <w:numId w:val="10"/>
              </w:numPr>
              <w:ind w:left="357" w:hanging="357"/>
              <w:rPr>
                <w:sz w:val="24"/>
                <w:szCs w:val="24"/>
              </w:rPr>
            </w:pPr>
          </w:p>
        </w:tc>
        <w:tc>
          <w:tcPr>
            <w:tcW w:w="7200" w:type="dxa"/>
            <w:tcBorders>
              <w:top w:val="single" w:sz="4" w:space="0" w:color="auto"/>
              <w:left w:val="single" w:sz="4" w:space="0" w:color="auto"/>
              <w:bottom w:val="single" w:sz="4" w:space="0" w:color="auto"/>
              <w:right w:val="single" w:sz="4" w:space="0" w:color="auto"/>
            </w:tcBorders>
          </w:tcPr>
          <w:p w:rsidR="000A4D0E" w:rsidRPr="00CC2039" w:rsidRDefault="000A4D0E" w:rsidP="005D21FE">
            <w:pPr>
              <w:pStyle w:val="a7"/>
              <w:widowControl w:val="0"/>
              <w:suppressAutoHyphens/>
              <w:ind w:left="0"/>
              <w:jc w:val="both"/>
              <w:outlineLvl w:val="0"/>
              <w:rPr>
                <w:sz w:val="24"/>
                <w:szCs w:val="24"/>
              </w:rPr>
            </w:pPr>
            <w:r w:rsidRPr="00CC2039">
              <w:rPr>
                <w:sz w:val="24"/>
                <w:szCs w:val="24"/>
              </w:rPr>
              <w:t>ООО «</w:t>
            </w:r>
            <w:proofErr w:type="spellStart"/>
            <w:r w:rsidRPr="00CC2039">
              <w:rPr>
                <w:sz w:val="24"/>
                <w:szCs w:val="24"/>
              </w:rPr>
              <w:t>Каттлея</w:t>
            </w:r>
            <w:proofErr w:type="spellEnd"/>
            <w:r w:rsidRPr="00CC2039">
              <w:rPr>
                <w:sz w:val="24"/>
                <w:szCs w:val="24"/>
              </w:rPr>
              <w:t>», лот № 14</w:t>
            </w:r>
          </w:p>
        </w:tc>
        <w:tc>
          <w:tcPr>
            <w:tcW w:w="2941" w:type="dxa"/>
            <w:tcBorders>
              <w:top w:val="single" w:sz="4" w:space="0" w:color="auto"/>
              <w:left w:val="single" w:sz="4" w:space="0" w:color="auto"/>
              <w:bottom w:val="single" w:sz="4" w:space="0" w:color="auto"/>
              <w:right w:val="single" w:sz="4" w:space="0" w:color="auto"/>
            </w:tcBorders>
          </w:tcPr>
          <w:p w:rsidR="000A4D0E" w:rsidRPr="00CC2039" w:rsidRDefault="000A4D0E" w:rsidP="005D21FE">
            <w:pPr>
              <w:pStyle w:val="a7"/>
              <w:widowControl w:val="0"/>
              <w:suppressAutoHyphens/>
              <w:ind w:left="0"/>
              <w:jc w:val="both"/>
              <w:outlineLvl w:val="0"/>
              <w:rPr>
                <w:sz w:val="24"/>
                <w:szCs w:val="24"/>
              </w:rPr>
            </w:pPr>
            <w:r w:rsidRPr="00CC2039">
              <w:rPr>
                <w:sz w:val="24"/>
                <w:szCs w:val="24"/>
              </w:rPr>
              <w:t>г. Калининград, ул. Глазунова, д. 11, кв. 39</w:t>
            </w:r>
          </w:p>
        </w:tc>
      </w:tr>
    </w:tbl>
    <w:p w:rsidR="00703D97" w:rsidRDefault="00703D97" w:rsidP="00D42CC4">
      <w:pPr>
        <w:pStyle w:val="a7"/>
        <w:widowControl w:val="0"/>
        <w:ind w:left="0" w:firstLine="567"/>
        <w:jc w:val="both"/>
        <w:outlineLvl w:val="0"/>
        <w:rPr>
          <w:sz w:val="24"/>
          <w:szCs w:val="24"/>
        </w:rPr>
      </w:pPr>
    </w:p>
    <w:p w:rsidR="009711B0" w:rsidRDefault="00D42CC4" w:rsidP="00D42CC4">
      <w:pPr>
        <w:pStyle w:val="a7"/>
        <w:widowControl w:val="0"/>
        <w:ind w:left="0" w:firstLine="567"/>
        <w:jc w:val="both"/>
        <w:outlineLvl w:val="0"/>
        <w:rPr>
          <w:sz w:val="24"/>
          <w:szCs w:val="24"/>
        </w:rPr>
      </w:pPr>
      <w:r w:rsidRPr="00F64F19">
        <w:rPr>
          <w:sz w:val="24"/>
          <w:szCs w:val="24"/>
        </w:rPr>
        <w:t xml:space="preserve">8. </w:t>
      </w:r>
      <w:proofErr w:type="gramStart"/>
      <w:r>
        <w:rPr>
          <w:sz w:val="24"/>
          <w:szCs w:val="24"/>
        </w:rPr>
        <w:t>В соответствии с пунктом 33</w:t>
      </w:r>
      <w:r w:rsidR="00E814BD">
        <w:rPr>
          <w:sz w:val="24"/>
          <w:szCs w:val="24"/>
        </w:rPr>
        <w:t xml:space="preserve"> приложения № 2</w:t>
      </w:r>
      <w:r>
        <w:rPr>
          <w:sz w:val="24"/>
          <w:szCs w:val="24"/>
        </w:rPr>
        <w:t xml:space="preserve"> постановления администрации городского округа </w:t>
      </w:r>
      <w:r w:rsidR="006A5253">
        <w:rPr>
          <w:sz w:val="24"/>
          <w:szCs w:val="24"/>
        </w:rPr>
        <w:t>«</w:t>
      </w:r>
      <w:r>
        <w:rPr>
          <w:sz w:val="24"/>
          <w:szCs w:val="24"/>
        </w:rPr>
        <w:t>Город Калининград</w:t>
      </w:r>
      <w:r w:rsidR="006A5253">
        <w:rPr>
          <w:sz w:val="24"/>
          <w:szCs w:val="24"/>
        </w:rPr>
        <w:t>»</w:t>
      </w:r>
      <w:r>
        <w:rPr>
          <w:sz w:val="24"/>
          <w:szCs w:val="24"/>
        </w:rPr>
        <w:t xml:space="preserve"> от 25.</w:t>
      </w:r>
      <w:r w:rsidR="00F24A3A">
        <w:rPr>
          <w:sz w:val="24"/>
          <w:szCs w:val="24"/>
        </w:rPr>
        <w:t>11</w:t>
      </w:r>
      <w:r>
        <w:rPr>
          <w:sz w:val="24"/>
          <w:szCs w:val="24"/>
        </w:rPr>
        <w:t>.201</w:t>
      </w:r>
      <w:r w:rsidR="00F24A3A">
        <w:rPr>
          <w:sz w:val="24"/>
          <w:szCs w:val="24"/>
        </w:rPr>
        <w:t>5</w:t>
      </w:r>
      <w:r>
        <w:rPr>
          <w:sz w:val="24"/>
          <w:szCs w:val="24"/>
        </w:rPr>
        <w:t xml:space="preserve"> № </w:t>
      </w:r>
      <w:r w:rsidR="00F24A3A">
        <w:rPr>
          <w:sz w:val="24"/>
          <w:szCs w:val="24"/>
        </w:rPr>
        <w:t>1968</w:t>
      </w:r>
      <w:r>
        <w:rPr>
          <w:sz w:val="24"/>
          <w:szCs w:val="24"/>
        </w:rPr>
        <w:t xml:space="preserve"> </w:t>
      </w:r>
      <w:r w:rsidR="006A5253">
        <w:rPr>
          <w:sz w:val="24"/>
          <w:szCs w:val="24"/>
        </w:rPr>
        <w:t>«</w:t>
      </w:r>
      <w:r>
        <w:rPr>
          <w:sz w:val="24"/>
          <w:szCs w:val="24"/>
        </w:rPr>
        <w:t xml:space="preserve">Об упорядочении работы </w:t>
      </w:r>
      <w:r w:rsidR="00F24A3A">
        <w:rPr>
          <w:sz w:val="24"/>
          <w:szCs w:val="24"/>
        </w:rPr>
        <w:t>торговых палаток</w:t>
      </w:r>
      <w:r>
        <w:rPr>
          <w:sz w:val="24"/>
          <w:szCs w:val="24"/>
        </w:rPr>
        <w:t xml:space="preserve"> и передвижных средств </w:t>
      </w:r>
      <w:r w:rsidR="006260AF">
        <w:rPr>
          <w:sz w:val="24"/>
          <w:szCs w:val="24"/>
        </w:rPr>
        <w:t xml:space="preserve">развозной </w:t>
      </w:r>
      <w:r>
        <w:rPr>
          <w:sz w:val="24"/>
          <w:szCs w:val="24"/>
        </w:rPr>
        <w:t xml:space="preserve">торговли на территории городского округа </w:t>
      </w:r>
      <w:r w:rsidR="006A5253">
        <w:rPr>
          <w:sz w:val="24"/>
          <w:szCs w:val="24"/>
        </w:rPr>
        <w:t>«</w:t>
      </w:r>
      <w:r>
        <w:rPr>
          <w:sz w:val="24"/>
          <w:szCs w:val="24"/>
        </w:rPr>
        <w:t>Город Калининград</w:t>
      </w:r>
      <w:r w:rsidR="006A5253">
        <w:rPr>
          <w:sz w:val="24"/>
          <w:szCs w:val="24"/>
        </w:rPr>
        <w:t>»</w:t>
      </w:r>
      <w:r>
        <w:rPr>
          <w:sz w:val="24"/>
          <w:szCs w:val="24"/>
        </w:rPr>
        <w:t xml:space="preserve"> (далее - </w:t>
      </w:r>
      <w:r w:rsidR="00A234DD">
        <w:rPr>
          <w:sz w:val="24"/>
          <w:szCs w:val="24"/>
        </w:rPr>
        <w:t>п</w:t>
      </w:r>
      <w:r>
        <w:rPr>
          <w:sz w:val="24"/>
          <w:szCs w:val="24"/>
        </w:rPr>
        <w:t>остановление) к</w:t>
      </w:r>
      <w:r w:rsidRPr="004D0BED">
        <w:rPr>
          <w:sz w:val="24"/>
          <w:szCs w:val="24"/>
        </w:rPr>
        <w:t>омиссия рассмотрела заявки участников открытого конкурса на соответствие требованиям, установленным конкурсной документацией, и соответствие участников требованиям, установленным действующим законодательством РФ, и приняла решение:</w:t>
      </w:r>
      <w:proofErr w:type="gramEnd"/>
    </w:p>
    <w:p w:rsidR="00D42CC4" w:rsidRDefault="00D42CC4" w:rsidP="00D42CC4">
      <w:pPr>
        <w:pStyle w:val="a7"/>
        <w:widowControl w:val="0"/>
        <w:ind w:left="0" w:firstLine="567"/>
        <w:jc w:val="both"/>
        <w:outlineLvl w:val="0"/>
        <w:rPr>
          <w:sz w:val="24"/>
          <w:szCs w:val="24"/>
        </w:rPr>
      </w:pPr>
      <w:r w:rsidRPr="004D0BED">
        <w:rPr>
          <w:sz w:val="24"/>
          <w:szCs w:val="24"/>
        </w:rPr>
        <w:t>8.</w:t>
      </w:r>
      <w:r w:rsidR="000E7A96">
        <w:rPr>
          <w:sz w:val="24"/>
          <w:szCs w:val="24"/>
        </w:rPr>
        <w:t>1</w:t>
      </w:r>
      <w:r w:rsidRPr="004D0BED">
        <w:rPr>
          <w:sz w:val="24"/>
          <w:szCs w:val="24"/>
        </w:rPr>
        <w:t>.</w:t>
      </w:r>
      <w:r w:rsidRPr="004D0BED">
        <w:rPr>
          <w:b/>
          <w:sz w:val="24"/>
          <w:szCs w:val="24"/>
        </w:rPr>
        <w:t xml:space="preserve"> </w:t>
      </w:r>
      <w:r w:rsidRPr="004D0BED">
        <w:rPr>
          <w:sz w:val="24"/>
          <w:szCs w:val="24"/>
        </w:rPr>
        <w:t>Допустить к участию в открытом конкурсе и признать участниками открытого конкурса следующих претендентов:</w:t>
      </w: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6946"/>
        <w:gridCol w:w="3118"/>
      </w:tblGrid>
      <w:tr w:rsidR="005D21FE" w:rsidRPr="00CC2039" w:rsidTr="005D21FE">
        <w:tc>
          <w:tcPr>
            <w:tcW w:w="817" w:type="dxa"/>
            <w:vAlign w:val="center"/>
          </w:tcPr>
          <w:p w:rsidR="005D21FE" w:rsidRPr="00CC2039" w:rsidRDefault="005D21FE" w:rsidP="005D21FE">
            <w:pPr>
              <w:pStyle w:val="a7"/>
              <w:keepNext/>
              <w:tabs>
                <w:tab w:val="left" w:pos="851"/>
              </w:tabs>
              <w:ind w:left="0"/>
              <w:jc w:val="both"/>
              <w:rPr>
                <w:sz w:val="24"/>
                <w:szCs w:val="24"/>
              </w:rPr>
            </w:pPr>
            <w:r w:rsidRPr="00CC2039">
              <w:rPr>
                <w:sz w:val="24"/>
                <w:szCs w:val="24"/>
              </w:rPr>
              <w:t>№</w:t>
            </w:r>
          </w:p>
          <w:p w:rsidR="005D21FE" w:rsidRPr="00CC2039" w:rsidRDefault="005D21FE" w:rsidP="005D21FE">
            <w:pPr>
              <w:pStyle w:val="a7"/>
              <w:keepNext/>
              <w:tabs>
                <w:tab w:val="left" w:pos="851"/>
              </w:tabs>
              <w:ind w:left="0"/>
              <w:jc w:val="both"/>
              <w:rPr>
                <w:sz w:val="24"/>
                <w:szCs w:val="24"/>
              </w:rPr>
            </w:pPr>
            <w:proofErr w:type="gramStart"/>
            <w:r w:rsidRPr="00CC2039">
              <w:rPr>
                <w:sz w:val="24"/>
                <w:szCs w:val="24"/>
              </w:rPr>
              <w:t>п</w:t>
            </w:r>
            <w:proofErr w:type="gramEnd"/>
            <w:r w:rsidRPr="00CC2039">
              <w:rPr>
                <w:sz w:val="24"/>
                <w:szCs w:val="24"/>
              </w:rPr>
              <w:t>/п</w:t>
            </w:r>
          </w:p>
        </w:tc>
        <w:tc>
          <w:tcPr>
            <w:tcW w:w="6946" w:type="dxa"/>
          </w:tcPr>
          <w:p w:rsidR="005D21FE" w:rsidRPr="00CC2039" w:rsidRDefault="005D21FE" w:rsidP="005D21FE">
            <w:pPr>
              <w:pStyle w:val="a7"/>
              <w:widowControl w:val="0"/>
              <w:suppressAutoHyphens/>
              <w:ind w:left="0"/>
              <w:jc w:val="both"/>
              <w:outlineLvl w:val="0"/>
              <w:rPr>
                <w:sz w:val="24"/>
                <w:szCs w:val="24"/>
              </w:rPr>
            </w:pPr>
            <w:r w:rsidRPr="00CC2039">
              <w:rPr>
                <w:sz w:val="24"/>
                <w:szCs w:val="24"/>
              </w:rPr>
              <w:t>Наименование участника на участие в открытом конкурсе, номер лота</w:t>
            </w:r>
          </w:p>
        </w:tc>
        <w:tc>
          <w:tcPr>
            <w:tcW w:w="3118" w:type="dxa"/>
          </w:tcPr>
          <w:p w:rsidR="005D21FE" w:rsidRPr="00CC2039" w:rsidRDefault="005D21FE" w:rsidP="005D21FE">
            <w:pPr>
              <w:pStyle w:val="a7"/>
              <w:widowControl w:val="0"/>
              <w:suppressAutoHyphens/>
              <w:ind w:left="0"/>
              <w:jc w:val="both"/>
              <w:outlineLvl w:val="0"/>
              <w:rPr>
                <w:sz w:val="24"/>
                <w:szCs w:val="24"/>
              </w:rPr>
            </w:pPr>
            <w:r w:rsidRPr="00CC2039">
              <w:rPr>
                <w:sz w:val="24"/>
                <w:szCs w:val="24"/>
              </w:rPr>
              <w:t>Почтовый адрес</w:t>
            </w:r>
          </w:p>
        </w:tc>
      </w:tr>
      <w:tr w:rsidR="005D21FE" w:rsidRPr="00CC2039" w:rsidTr="005D21FE">
        <w:tc>
          <w:tcPr>
            <w:tcW w:w="817" w:type="dxa"/>
            <w:tcBorders>
              <w:top w:val="single" w:sz="4" w:space="0" w:color="auto"/>
              <w:left w:val="single" w:sz="4" w:space="0" w:color="auto"/>
              <w:bottom w:val="single" w:sz="4" w:space="0" w:color="auto"/>
              <w:right w:val="single" w:sz="4" w:space="0" w:color="auto"/>
            </w:tcBorders>
          </w:tcPr>
          <w:p w:rsidR="005D21FE" w:rsidRPr="00CC2039" w:rsidRDefault="005D21FE" w:rsidP="005D21FE">
            <w:pPr>
              <w:ind w:left="360"/>
              <w:rPr>
                <w:sz w:val="24"/>
                <w:szCs w:val="24"/>
              </w:rPr>
            </w:pPr>
            <w:r>
              <w:rPr>
                <w:sz w:val="24"/>
                <w:szCs w:val="24"/>
              </w:rPr>
              <w:t>1</w:t>
            </w:r>
          </w:p>
        </w:tc>
        <w:tc>
          <w:tcPr>
            <w:tcW w:w="6946" w:type="dxa"/>
            <w:tcBorders>
              <w:top w:val="single" w:sz="4" w:space="0" w:color="auto"/>
              <w:left w:val="single" w:sz="4" w:space="0" w:color="auto"/>
              <w:bottom w:val="single" w:sz="4" w:space="0" w:color="auto"/>
              <w:right w:val="single" w:sz="4" w:space="0" w:color="auto"/>
            </w:tcBorders>
          </w:tcPr>
          <w:p w:rsidR="005D21FE" w:rsidRPr="00CC2039" w:rsidRDefault="005D21FE" w:rsidP="005D21FE">
            <w:pPr>
              <w:pStyle w:val="a7"/>
              <w:tabs>
                <w:tab w:val="left" w:pos="851"/>
              </w:tabs>
              <w:ind w:left="0"/>
              <w:jc w:val="left"/>
              <w:rPr>
                <w:sz w:val="24"/>
                <w:szCs w:val="24"/>
              </w:rPr>
            </w:pPr>
            <w:r w:rsidRPr="00CC2039">
              <w:rPr>
                <w:sz w:val="24"/>
                <w:szCs w:val="24"/>
              </w:rPr>
              <w:t>ИП Храмов Николай Николаевич, лоты №№ 13, 15, 16</w:t>
            </w:r>
          </w:p>
        </w:tc>
        <w:tc>
          <w:tcPr>
            <w:tcW w:w="3118" w:type="dxa"/>
            <w:tcBorders>
              <w:top w:val="single" w:sz="4" w:space="0" w:color="auto"/>
              <w:left w:val="single" w:sz="4" w:space="0" w:color="auto"/>
              <w:bottom w:val="single" w:sz="4" w:space="0" w:color="auto"/>
              <w:right w:val="single" w:sz="4" w:space="0" w:color="auto"/>
            </w:tcBorders>
          </w:tcPr>
          <w:p w:rsidR="005D21FE" w:rsidRPr="00CC2039" w:rsidRDefault="005D21FE" w:rsidP="005D21FE">
            <w:pPr>
              <w:rPr>
                <w:sz w:val="24"/>
                <w:szCs w:val="24"/>
              </w:rPr>
            </w:pPr>
          </w:p>
        </w:tc>
      </w:tr>
      <w:tr w:rsidR="005D21FE" w:rsidRPr="00CC2039" w:rsidTr="005D21FE">
        <w:tc>
          <w:tcPr>
            <w:tcW w:w="817" w:type="dxa"/>
            <w:tcBorders>
              <w:top w:val="single" w:sz="4" w:space="0" w:color="auto"/>
              <w:left w:val="single" w:sz="4" w:space="0" w:color="auto"/>
              <w:bottom w:val="single" w:sz="4" w:space="0" w:color="auto"/>
              <w:right w:val="single" w:sz="4" w:space="0" w:color="auto"/>
            </w:tcBorders>
          </w:tcPr>
          <w:p w:rsidR="005D21FE" w:rsidRPr="00CC2039" w:rsidRDefault="005D21FE" w:rsidP="005D21FE">
            <w:pPr>
              <w:ind w:left="360"/>
              <w:rPr>
                <w:sz w:val="24"/>
                <w:szCs w:val="24"/>
              </w:rPr>
            </w:pPr>
            <w:r>
              <w:rPr>
                <w:sz w:val="24"/>
                <w:szCs w:val="24"/>
              </w:rPr>
              <w:t>2</w:t>
            </w:r>
          </w:p>
        </w:tc>
        <w:tc>
          <w:tcPr>
            <w:tcW w:w="6946" w:type="dxa"/>
            <w:tcBorders>
              <w:top w:val="single" w:sz="4" w:space="0" w:color="auto"/>
              <w:left w:val="single" w:sz="4" w:space="0" w:color="auto"/>
              <w:bottom w:val="single" w:sz="4" w:space="0" w:color="auto"/>
              <w:right w:val="single" w:sz="4" w:space="0" w:color="auto"/>
            </w:tcBorders>
          </w:tcPr>
          <w:p w:rsidR="005D21FE" w:rsidRPr="00CC2039" w:rsidRDefault="005D21FE" w:rsidP="005D21FE">
            <w:pPr>
              <w:pStyle w:val="a7"/>
              <w:tabs>
                <w:tab w:val="left" w:pos="851"/>
              </w:tabs>
              <w:ind w:left="0"/>
              <w:jc w:val="left"/>
              <w:rPr>
                <w:sz w:val="24"/>
                <w:szCs w:val="24"/>
              </w:rPr>
            </w:pPr>
            <w:r w:rsidRPr="00CC2039">
              <w:rPr>
                <w:sz w:val="24"/>
                <w:szCs w:val="24"/>
              </w:rPr>
              <w:t>ООО «ОМТ», лоты №№ 27, 39</w:t>
            </w:r>
          </w:p>
        </w:tc>
        <w:tc>
          <w:tcPr>
            <w:tcW w:w="3118" w:type="dxa"/>
            <w:tcBorders>
              <w:top w:val="single" w:sz="4" w:space="0" w:color="auto"/>
              <w:left w:val="single" w:sz="4" w:space="0" w:color="auto"/>
              <w:bottom w:val="single" w:sz="4" w:space="0" w:color="auto"/>
              <w:right w:val="single" w:sz="4" w:space="0" w:color="auto"/>
            </w:tcBorders>
          </w:tcPr>
          <w:p w:rsidR="005D21FE" w:rsidRPr="00CC2039" w:rsidRDefault="005D21FE" w:rsidP="005D21FE">
            <w:pPr>
              <w:rPr>
                <w:sz w:val="24"/>
                <w:szCs w:val="24"/>
              </w:rPr>
            </w:pPr>
            <w:r w:rsidRPr="00CC2039">
              <w:rPr>
                <w:sz w:val="24"/>
                <w:szCs w:val="24"/>
              </w:rPr>
              <w:t>г. Калининград, ул. Подп. Иванникова, д. 3а</w:t>
            </w:r>
          </w:p>
        </w:tc>
      </w:tr>
      <w:tr w:rsidR="005D21FE" w:rsidRPr="00CC2039" w:rsidTr="005D21FE">
        <w:tc>
          <w:tcPr>
            <w:tcW w:w="817" w:type="dxa"/>
            <w:tcBorders>
              <w:top w:val="single" w:sz="4" w:space="0" w:color="auto"/>
              <w:left w:val="single" w:sz="4" w:space="0" w:color="auto"/>
              <w:bottom w:val="single" w:sz="4" w:space="0" w:color="auto"/>
              <w:right w:val="single" w:sz="4" w:space="0" w:color="auto"/>
            </w:tcBorders>
          </w:tcPr>
          <w:p w:rsidR="005D21FE" w:rsidRPr="00CC2039" w:rsidRDefault="005D21FE" w:rsidP="005D21FE">
            <w:pPr>
              <w:ind w:left="360"/>
              <w:rPr>
                <w:sz w:val="24"/>
                <w:szCs w:val="24"/>
              </w:rPr>
            </w:pPr>
            <w:r>
              <w:rPr>
                <w:sz w:val="24"/>
                <w:szCs w:val="24"/>
              </w:rPr>
              <w:t>3</w:t>
            </w:r>
          </w:p>
        </w:tc>
        <w:tc>
          <w:tcPr>
            <w:tcW w:w="6946" w:type="dxa"/>
            <w:tcBorders>
              <w:top w:val="single" w:sz="4" w:space="0" w:color="auto"/>
              <w:left w:val="single" w:sz="4" w:space="0" w:color="auto"/>
              <w:bottom w:val="single" w:sz="4" w:space="0" w:color="auto"/>
              <w:right w:val="single" w:sz="4" w:space="0" w:color="auto"/>
            </w:tcBorders>
          </w:tcPr>
          <w:p w:rsidR="005D21FE" w:rsidRPr="00CC2039" w:rsidRDefault="005D21FE" w:rsidP="005D21FE">
            <w:pPr>
              <w:pStyle w:val="a7"/>
              <w:widowControl w:val="0"/>
              <w:suppressAutoHyphens/>
              <w:ind w:left="0"/>
              <w:jc w:val="both"/>
              <w:outlineLvl w:val="0"/>
              <w:rPr>
                <w:sz w:val="24"/>
                <w:szCs w:val="24"/>
              </w:rPr>
            </w:pPr>
            <w:r w:rsidRPr="00CC2039">
              <w:rPr>
                <w:sz w:val="24"/>
                <w:szCs w:val="24"/>
              </w:rPr>
              <w:t xml:space="preserve">ИП Фаталиев </w:t>
            </w:r>
            <w:proofErr w:type="spellStart"/>
            <w:r w:rsidRPr="00CC2039">
              <w:rPr>
                <w:sz w:val="24"/>
                <w:szCs w:val="24"/>
              </w:rPr>
              <w:t>Рафат</w:t>
            </w:r>
            <w:proofErr w:type="spellEnd"/>
            <w:r w:rsidRPr="00CC2039">
              <w:rPr>
                <w:sz w:val="24"/>
                <w:szCs w:val="24"/>
              </w:rPr>
              <w:t xml:space="preserve"> </w:t>
            </w:r>
            <w:proofErr w:type="spellStart"/>
            <w:r w:rsidRPr="00CC2039">
              <w:rPr>
                <w:sz w:val="24"/>
                <w:szCs w:val="24"/>
              </w:rPr>
              <w:t>Алигушад</w:t>
            </w:r>
            <w:proofErr w:type="spellEnd"/>
            <w:proofErr w:type="gramStart"/>
            <w:r w:rsidRPr="00CC2039">
              <w:rPr>
                <w:sz w:val="24"/>
                <w:szCs w:val="24"/>
              </w:rPr>
              <w:t xml:space="preserve"> </w:t>
            </w:r>
            <w:proofErr w:type="spellStart"/>
            <w:r w:rsidRPr="00CC2039">
              <w:rPr>
                <w:sz w:val="24"/>
                <w:szCs w:val="24"/>
              </w:rPr>
              <w:t>О</w:t>
            </w:r>
            <w:proofErr w:type="gramEnd"/>
            <w:r w:rsidRPr="00CC2039">
              <w:rPr>
                <w:sz w:val="24"/>
                <w:szCs w:val="24"/>
              </w:rPr>
              <w:t>глы</w:t>
            </w:r>
            <w:proofErr w:type="spellEnd"/>
            <w:r w:rsidRPr="00CC2039">
              <w:rPr>
                <w:sz w:val="24"/>
                <w:szCs w:val="24"/>
              </w:rPr>
              <w:t>, лоты №№ 1, 4</w:t>
            </w:r>
          </w:p>
        </w:tc>
        <w:tc>
          <w:tcPr>
            <w:tcW w:w="3118" w:type="dxa"/>
            <w:tcBorders>
              <w:top w:val="single" w:sz="4" w:space="0" w:color="auto"/>
              <w:left w:val="single" w:sz="4" w:space="0" w:color="auto"/>
              <w:bottom w:val="single" w:sz="4" w:space="0" w:color="auto"/>
              <w:right w:val="single" w:sz="4" w:space="0" w:color="auto"/>
            </w:tcBorders>
          </w:tcPr>
          <w:p w:rsidR="005D21FE" w:rsidRPr="00CC2039" w:rsidRDefault="005D21FE" w:rsidP="005D21FE">
            <w:pPr>
              <w:pStyle w:val="a7"/>
              <w:widowControl w:val="0"/>
              <w:suppressAutoHyphens/>
              <w:ind w:left="0"/>
              <w:jc w:val="both"/>
              <w:outlineLvl w:val="0"/>
              <w:rPr>
                <w:sz w:val="24"/>
                <w:szCs w:val="24"/>
              </w:rPr>
            </w:pPr>
          </w:p>
        </w:tc>
      </w:tr>
      <w:tr w:rsidR="005D21FE" w:rsidRPr="00CC2039" w:rsidTr="005D21FE">
        <w:tc>
          <w:tcPr>
            <w:tcW w:w="817" w:type="dxa"/>
            <w:tcBorders>
              <w:top w:val="single" w:sz="4" w:space="0" w:color="auto"/>
              <w:left w:val="single" w:sz="4" w:space="0" w:color="auto"/>
              <w:bottom w:val="single" w:sz="4" w:space="0" w:color="auto"/>
              <w:right w:val="single" w:sz="4" w:space="0" w:color="auto"/>
            </w:tcBorders>
          </w:tcPr>
          <w:p w:rsidR="005D21FE" w:rsidRPr="00CC2039" w:rsidRDefault="005D21FE" w:rsidP="005D21FE">
            <w:pPr>
              <w:ind w:left="360"/>
              <w:rPr>
                <w:sz w:val="24"/>
                <w:szCs w:val="24"/>
              </w:rPr>
            </w:pPr>
            <w:r>
              <w:rPr>
                <w:sz w:val="24"/>
                <w:szCs w:val="24"/>
              </w:rPr>
              <w:t>4</w:t>
            </w:r>
          </w:p>
        </w:tc>
        <w:tc>
          <w:tcPr>
            <w:tcW w:w="6946" w:type="dxa"/>
            <w:tcBorders>
              <w:top w:val="single" w:sz="4" w:space="0" w:color="auto"/>
              <w:left w:val="single" w:sz="4" w:space="0" w:color="auto"/>
              <w:bottom w:val="single" w:sz="4" w:space="0" w:color="auto"/>
              <w:right w:val="single" w:sz="4" w:space="0" w:color="auto"/>
            </w:tcBorders>
          </w:tcPr>
          <w:p w:rsidR="005D21FE" w:rsidRPr="00CC2039" w:rsidRDefault="005D21FE" w:rsidP="005D21FE">
            <w:pPr>
              <w:pStyle w:val="a7"/>
              <w:widowControl w:val="0"/>
              <w:suppressAutoHyphens/>
              <w:ind w:left="0"/>
              <w:jc w:val="both"/>
              <w:outlineLvl w:val="0"/>
              <w:rPr>
                <w:sz w:val="24"/>
                <w:szCs w:val="24"/>
              </w:rPr>
            </w:pPr>
            <w:r w:rsidRPr="00CC2039">
              <w:rPr>
                <w:sz w:val="24"/>
                <w:szCs w:val="24"/>
              </w:rPr>
              <w:t xml:space="preserve">ИП </w:t>
            </w:r>
            <w:proofErr w:type="spellStart"/>
            <w:r w:rsidRPr="00CC2039">
              <w:rPr>
                <w:sz w:val="24"/>
                <w:szCs w:val="24"/>
              </w:rPr>
              <w:t>Подлипалин</w:t>
            </w:r>
            <w:proofErr w:type="spellEnd"/>
            <w:r w:rsidRPr="00CC2039">
              <w:rPr>
                <w:sz w:val="24"/>
                <w:szCs w:val="24"/>
              </w:rPr>
              <w:t xml:space="preserve"> Владислав Владимирович, лот № 13</w:t>
            </w:r>
          </w:p>
        </w:tc>
        <w:tc>
          <w:tcPr>
            <w:tcW w:w="3118" w:type="dxa"/>
            <w:tcBorders>
              <w:top w:val="single" w:sz="4" w:space="0" w:color="auto"/>
              <w:left w:val="single" w:sz="4" w:space="0" w:color="auto"/>
              <w:bottom w:val="single" w:sz="4" w:space="0" w:color="auto"/>
              <w:right w:val="single" w:sz="4" w:space="0" w:color="auto"/>
            </w:tcBorders>
          </w:tcPr>
          <w:p w:rsidR="005D21FE" w:rsidRPr="00CC2039" w:rsidRDefault="005D21FE" w:rsidP="005D21FE">
            <w:pPr>
              <w:pStyle w:val="a7"/>
              <w:widowControl w:val="0"/>
              <w:suppressAutoHyphens/>
              <w:ind w:left="0"/>
              <w:jc w:val="both"/>
              <w:outlineLvl w:val="0"/>
              <w:rPr>
                <w:sz w:val="24"/>
                <w:szCs w:val="24"/>
              </w:rPr>
            </w:pPr>
          </w:p>
        </w:tc>
      </w:tr>
      <w:tr w:rsidR="005D21FE" w:rsidRPr="00CC2039" w:rsidTr="005D21FE">
        <w:tc>
          <w:tcPr>
            <w:tcW w:w="817" w:type="dxa"/>
            <w:tcBorders>
              <w:top w:val="single" w:sz="4" w:space="0" w:color="auto"/>
              <w:left w:val="single" w:sz="4" w:space="0" w:color="auto"/>
              <w:bottom w:val="single" w:sz="4" w:space="0" w:color="auto"/>
              <w:right w:val="single" w:sz="4" w:space="0" w:color="auto"/>
            </w:tcBorders>
          </w:tcPr>
          <w:p w:rsidR="005D21FE" w:rsidRPr="00CC2039" w:rsidRDefault="005D21FE" w:rsidP="005D21FE">
            <w:pPr>
              <w:ind w:left="360"/>
              <w:rPr>
                <w:sz w:val="24"/>
                <w:szCs w:val="24"/>
              </w:rPr>
            </w:pPr>
            <w:r>
              <w:rPr>
                <w:sz w:val="24"/>
                <w:szCs w:val="24"/>
              </w:rPr>
              <w:t>5</w:t>
            </w:r>
          </w:p>
        </w:tc>
        <w:tc>
          <w:tcPr>
            <w:tcW w:w="6946" w:type="dxa"/>
            <w:tcBorders>
              <w:top w:val="single" w:sz="4" w:space="0" w:color="auto"/>
              <w:left w:val="single" w:sz="4" w:space="0" w:color="auto"/>
              <w:bottom w:val="single" w:sz="4" w:space="0" w:color="auto"/>
              <w:right w:val="single" w:sz="4" w:space="0" w:color="auto"/>
            </w:tcBorders>
          </w:tcPr>
          <w:p w:rsidR="005D21FE" w:rsidRPr="00CC2039" w:rsidRDefault="005D21FE" w:rsidP="005D21FE">
            <w:pPr>
              <w:pStyle w:val="a7"/>
              <w:tabs>
                <w:tab w:val="left" w:pos="851"/>
              </w:tabs>
              <w:ind w:left="0"/>
              <w:jc w:val="left"/>
              <w:rPr>
                <w:sz w:val="24"/>
                <w:szCs w:val="24"/>
              </w:rPr>
            </w:pPr>
            <w:r w:rsidRPr="00CC2039">
              <w:rPr>
                <w:sz w:val="24"/>
                <w:szCs w:val="24"/>
              </w:rPr>
              <w:t xml:space="preserve">ИП </w:t>
            </w:r>
            <w:proofErr w:type="spellStart"/>
            <w:r w:rsidRPr="00CC2039">
              <w:rPr>
                <w:sz w:val="24"/>
                <w:szCs w:val="24"/>
              </w:rPr>
              <w:t>Ересько</w:t>
            </w:r>
            <w:proofErr w:type="spellEnd"/>
            <w:r w:rsidRPr="00CC2039">
              <w:rPr>
                <w:sz w:val="24"/>
                <w:szCs w:val="24"/>
              </w:rPr>
              <w:t xml:space="preserve"> Юрий Станиславович, лоты №№ 13, 14</w:t>
            </w:r>
          </w:p>
        </w:tc>
        <w:tc>
          <w:tcPr>
            <w:tcW w:w="3118" w:type="dxa"/>
            <w:tcBorders>
              <w:top w:val="single" w:sz="4" w:space="0" w:color="auto"/>
              <w:left w:val="single" w:sz="4" w:space="0" w:color="auto"/>
              <w:bottom w:val="single" w:sz="4" w:space="0" w:color="auto"/>
              <w:right w:val="single" w:sz="4" w:space="0" w:color="auto"/>
            </w:tcBorders>
          </w:tcPr>
          <w:p w:rsidR="005D21FE" w:rsidRPr="00CC2039" w:rsidRDefault="005D21FE" w:rsidP="005D21FE">
            <w:pPr>
              <w:rPr>
                <w:sz w:val="24"/>
                <w:szCs w:val="24"/>
              </w:rPr>
            </w:pPr>
          </w:p>
        </w:tc>
      </w:tr>
      <w:tr w:rsidR="005D21FE" w:rsidRPr="00CC2039" w:rsidTr="005D21FE">
        <w:tc>
          <w:tcPr>
            <w:tcW w:w="817" w:type="dxa"/>
            <w:tcBorders>
              <w:top w:val="single" w:sz="4" w:space="0" w:color="auto"/>
              <w:left w:val="single" w:sz="4" w:space="0" w:color="auto"/>
              <w:bottom w:val="single" w:sz="4" w:space="0" w:color="auto"/>
              <w:right w:val="single" w:sz="4" w:space="0" w:color="auto"/>
            </w:tcBorders>
          </w:tcPr>
          <w:p w:rsidR="005D21FE" w:rsidRPr="00CC2039" w:rsidRDefault="005D21FE" w:rsidP="005D21FE">
            <w:pPr>
              <w:ind w:left="360"/>
              <w:rPr>
                <w:sz w:val="24"/>
                <w:szCs w:val="24"/>
              </w:rPr>
            </w:pPr>
            <w:r>
              <w:rPr>
                <w:sz w:val="24"/>
                <w:szCs w:val="24"/>
              </w:rPr>
              <w:t>6</w:t>
            </w:r>
          </w:p>
        </w:tc>
        <w:tc>
          <w:tcPr>
            <w:tcW w:w="6946" w:type="dxa"/>
            <w:tcBorders>
              <w:top w:val="single" w:sz="4" w:space="0" w:color="auto"/>
              <w:left w:val="single" w:sz="4" w:space="0" w:color="auto"/>
              <w:bottom w:val="single" w:sz="4" w:space="0" w:color="auto"/>
              <w:right w:val="single" w:sz="4" w:space="0" w:color="auto"/>
            </w:tcBorders>
          </w:tcPr>
          <w:p w:rsidR="005D21FE" w:rsidRPr="00CC2039" w:rsidRDefault="005D21FE" w:rsidP="005D21FE">
            <w:pPr>
              <w:pStyle w:val="a7"/>
              <w:tabs>
                <w:tab w:val="left" w:pos="851"/>
              </w:tabs>
              <w:ind w:left="0"/>
              <w:jc w:val="left"/>
              <w:rPr>
                <w:sz w:val="24"/>
                <w:szCs w:val="24"/>
              </w:rPr>
            </w:pPr>
            <w:r w:rsidRPr="00CC2039">
              <w:rPr>
                <w:sz w:val="24"/>
                <w:szCs w:val="24"/>
              </w:rPr>
              <w:t>ИП Степанова Ирина Александровна, лоты №№ 14, 16</w:t>
            </w:r>
          </w:p>
        </w:tc>
        <w:tc>
          <w:tcPr>
            <w:tcW w:w="3118" w:type="dxa"/>
            <w:tcBorders>
              <w:top w:val="single" w:sz="4" w:space="0" w:color="auto"/>
              <w:left w:val="single" w:sz="4" w:space="0" w:color="auto"/>
              <w:bottom w:val="single" w:sz="4" w:space="0" w:color="auto"/>
              <w:right w:val="single" w:sz="4" w:space="0" w:color="auto"/>
            </w:tcBorders>
          </w:tcPr>
          <w:p w:rsidR="005D21FE" w:rsidRPr="00CC2039" w:rsidRDefault="005D21FE" w:rsidP="005D21FE">
            <w:pPr>
              <w:rPr>
                <w:sz w:val="24"/>
                <w:szCs w:val="24"/>
              </w:rPr>
            </w:pPr>
          </w:p>
        </w:tc>
      </w:tr>
      <w:tr w:rsidR="005D21FE" w:rsidRPr="00CC2039" w:rsidTr="005D21FE">
        <w:tc>
          <w:tcPr>
            <w:tcW w:w="817" w:type="dxa"/>
            <w:tcBorders>
              <w:top w:val="single" w:sz="4" w:space="0" w:color="auto"/>
              <w:left w:val="single" w:sz="4" w:space="0" w:color="auto"/>
              <w:bottom w:val="single" w:sz="4" w:space="0" w:color="auto"/>
              <w:right w:val="single" w:sz="4" w:space="0" w:color="auto"/>
            </w:tcBorders>
          </w:tcPr>
          <w:p w:rsidR="005D21FE" w:rsidRPr="00CC2039" w:rsidRDefault="005D21FE" w:rsidP="005D21FE">
            <w:pPr>
              <w:ind w:left="360"/>
              <w:rPr>
                <w:sz w:val="24"/>
                <w:szCs w:val="24"/>
              </w:rPr>
            </w:pPr>
            <w:r>
              <w:rPr>
                <w:sz w:val="24"/>
                <w:szCs w:val="24"/>
              </w:rPr>
              <w:t>7</w:t>
            </w:r>
          </w:p>
        </w:tc>
        <w:tc>
          <w:tcPr>
            <w:tcW w:w="6946" w:type="dxa"/>
            <w:tcBorders>
              <w:top w:val="single" w:sz="4" w:space="0" w:color="auto"/>
              <w:left w:val="single" w:sz="4" w:space="0" w:color="auto"/>
              <w:bottom w:val="single" w:sz="4" w:space="0" w:color="auto"/>
              <w:right w:val="single" w:sz="4" w:space="0" w:color="auto"/>
            </w:tcBorders>
          </w:tcPr>
          <w:p w:rsidR="005D21FE" w:rsidRPr="00CC2039" w:rsidRDefault="005D21FE" w:rsidP="005D21FE">
            <w:pPr>
              <w:pStyle w:val="a7"/>
              <w:tabs>
                <w:tab w:val="left" w:pos="851"/>
              </w:tabs>
              <w:ind w:left="0"/>
              <w:jc w:val="left"/>
              <w:rPr>
                <w:sz w:val="24"/>
                <w:szCs w:val="24"/>
              </w:rPr>
            </w:pPr>
            <w:r w:rsidRPr="00CC2039">
              <w:rPr>
                <w:sz w:val="24"/>
                <w:szCs w:val="24"/>
              </w:rPr>
              <w:t>ООО «Элайн», лоты №№ 25, 26, 27, 28, 29, 32, 33, 34, 35, 36</w:t>
            </w:r>
          </w:p>
        </w:tc>
        <w:tc>
          <w:tcPr>
            <w:tcW w:w="3118" w:type="dxa"/>
            <w:tcBorders>
              <w:top w:val="single" w:sz="4" w:space="0" w:color="auto"/>
              <w:left w:val="single" w:sz="4" w:space="0" w:color="auto"/>
              <w:bottom w:val="single" w:sz="4" w:space="0" w:color="auto"/>
              <w:right w:val="single" w:sz="4" w:space="0" w:color="auto"/>
            </w:tcBorders>
          </w:tcPr>
          <w:p w:rsidR="005D21FE" w:rsidRPr="00CC2039" w:rsidRDefault="005D21FE" w:rsidP="005D21FE">
            <w:pPr>
              <w:rPr>
                <w:sz w:val="24"/>
                <w:szCs w:val="24"/>
              </w:rPr>
            </w:pPr>
            <w:r w:rsidRPr="00CC2039">
              <w:rPr>
                <w:sz w:val="24"/>
                <w:szCs w:val="24"/>
              </w:rPr>
              <w:t xml:space="preserve">г. Калининград, </w:t>
            </w:r>
            <w:r w:rsidR="00E233F5">
              <w:rPr>
                <w:sz w:val="24"/>
                <w:szCs w:val="24"/>
              </w:rPr>
              <w:t xml:space="preserve">                         </w:t>
            </w:r>
            <w:r w:rsidRPr="00CC2039">
              <w:rPr>
                <w:sz w:val="24"/>
                <w:szCs w:val="24"/>
              </w:rPr>
              <w:t xml:space="preserve">ул. А. </w:t>
            </w:r>
            <w:proofErr w:type="gramStart"/>
            <w:r w:rsidRPr="00CC2039">
              <w:rPr>
                <w:sz w:val="24"/>
                <w:szCs w:val="24"/>
              </w:rPr>
              <w:t>Невского</w:t>
            </w:r>
            <w:proofErr w:type="gramEnd"/>
            <w:r w:rsidRPr="00CC2039">
              <w:rPr>
                <w:sz w:val="24"/>
                <w:szCs w:val="24"/>
              </w:rPr>
              <w:t xml:space="preserve">, д. 120-122, </w:t>
            </w:r>
            <w:r w:rsidRPr="00CC2039">
              <w:rPr>
                <w:sz w:val="24"/>
                <w:szCs w:val="24"/>
              </w:rPr>
              <w:lastRenderedPageBreak/>
              <w:t>офис 27</w:t>
            </w:r>
          </w:p>
        </w:tc>
      </w:tr>
      <w:tr w:rsidR="005D21FE" w:rsidRPr="00CC2039" w:rsidTr="005D21FE">
        <w:tc>
          <w:tcPr>
            <w:tcW w:w="817" w:type="dxa"/>
            <w:tcBorders>
              <w:top w:val="single" w:sz="4" w:space="0" w:color="auto"/>
              <w:left w:val="single" w:sz="4" w:space="0" w:color="auto"/>
              <w:bottom w:val="single" w:sz="4" w:space="0" w:color="auto"/>
              <w:right w:val="single" w:sz="4" w:space="0" w:color="auto"/>
            </w:tcBorders>
          </w:tcPr>
          <w:p w:rsidR="005D21FE" w:rsidRPr="00CC2039" w:rsidRDefault="005D21FE" w:rsidP="005D21FE">
            <w:pPr>
              <w:ind w:left="360"/>
              <w:rPr>
                <w:sz w:val="24"/>
                <w:szCs w:val="24"/>
              </w:rPr>
            </w:pPr>
            <w:r>
              <w:rPr>
                <w:sz w:val="24"/>
                <w:szCs w:val="24"/>
              </w:rPr>
              <w:lastRenderedPageBreak/>
              <w:t>8</w:t>
            </w:r>
          </w:p>
        </w:tc>
        <w:tc>
          <w:tcPr>
            <w:tcW w:w="6946" w:type="dxa"/>
            <w:tcBorders>
              <w:top w:val="single" w:sz="4" w:space="0" w:color="auto"/>
              <w:left w:val="single" w:sz="4" w:space="0" w:color="auto"/>
              <w:bottom w:val="single" w:sz="4" w:space="0" w:color="auto"/>
              <w:right w:val="single" w:sz="4" w:space="0" w:color="auto"/>
            </w:tcBorders>
          </w:tcPr>
          <w:p w:rsidR="005D21FE" w:rsidRPr="00CC2039" w:rsidRDefault="005D21FE" w:rsidP="005D21FE">
            <w:pPr>
              <w:pStyle w:val="a7"/>
              <w:widowControl w:val="0"/>
              <w:suppressAutoHyphens/>
              <w:ind w:left="0"/>
              <w:jc w:val="both"/>
              <w:outlineLvl w:val="0"/>
              <w:rPr>
                <w:sz w:val="24"/>
                <w:szCs w:val="24"/>
              </w:rPr>
            </w:pPr>
            <w:r w:rsidRPr="00CC2039">
              <w:rPr>
                <w:sz w:val="24"/>
                <w:szCs w:val="24"/>
              </w:rPr>
              <w:t>АО «Молоко», лот № 11</w:t>
            </w:r>
          </w:p>
        </w:tc>
        <w:tc>
          <w:tcPr>
            <w:tcW w:w="3118" w:type="dxa"/>
            <w:tcBorders>
              <w:top w:val="single" w:sz="4" w:space="0" w:color="auto"/>
              <w:left w:val="single" w:sz="4" w:space="0" w:color="auto"/>
              <w:bottom w:val="single" w:sz="4" w:space="0" w:color="auto"/>
              <w:right w:val="single" w:sz="4" w:space="0" w:color="auto"/>
            </w:tcBorders>
          </w:tcPr>
          <w:p w:rsidR="005D21FE" w:rsidRPr="00CC2039" w:rsidRDefault="005D21FE" w:rsidP="005D21FE">
            <w:pPr>
              <w:rPr>
                <w:sz w:val="24"/>
                <w:szCs w:val="24"/>
              </w:rPr>
            </w:pPr>
            <w:r w:rsidRPr="00CC2039">
              <w:rPr>
                <w:sz w:val="24"/>
                <w:szCs w:val="24"/>
              </w:rPr>
              <w:t xml:space="preserve">г. Калининград, </w:t>
            </w:r>
            <w:r w:rsidR="00AA242D">
              <w:rPr>
                <w:sz w:val="24"/>
                <w:szCs w:val="24"/>
              </w:rPr>
              <w:t xml:space="preserve">                         </w:t>
            </w:r>
            <w:r w:rsidRPr="00CC2039">
              <w:rPr>
                <w:sz w:val="24"/>
                <w:szCs w:val="24"/>
              </w:rPr>
              <w:t xml:space="preserve">ул. </w:t>
            </w:r>
            <w:proofErr w:type="gramStart"/>
            <w:r w:rsidRPr="00CC2039">
              <w:rPr>
                <w:sz w:val="24"/>
                <w:szCs w:val="24"/>
              </w:rPr>
              <w:t>Камская</w:t>
            </w:r>
            <w:proofErr w:type="gramEnd"/>
            <w:r w:rsidRPr="00CC2039">
              <w:rPr>
                <w:sz w:val="24"/>
                <w:szCs w:val="24"/>
              </w:rPr>
              <w:t>, 65</w:t>
            </w:r>
          </w:p>
        </w:tc>
      </w:tr>
      <w:tr w:rsidR="005D21FE" w:rsidRPr="00CC2039" w:rsidTr="005D21FE">
        <w:tc>
          <w:tcPr>
            <w:tcW w:w="817" w:type="dxa"/>
            <w:tcBorders>
              <w:top w:val="single" w:sz="4" w:space="0" w:color="auto"/>
              <w:left w:val="single" w:sz="4" w:space="0" w:color="auto"/>
              <w:bottom w:val="single" w:sz="4" w:space="0" w:color="auto"/>
              <w:right w:val="single" w:sz="4" w:space="0" w:color="auto"/>
            </w:tcBorders>
          </w:tcPr>
          <w:p w:rsidR="005D21FE" w:rsidRPr="00CC2039" w:rsidRDefault="005D21FE" w:rsidP="005D21FE">
            <w:pPr>
              <w:ind w:left="360"/>
              <w:rPr>
                <w:sz w:val="24"/>
                <w:szCs w:val="24"/>
              </w:rPr>
            </w:pPr>
            <w:r>
              <w:rPr>
                <w:sz w:val="24"/>
                <w:szCs w:val="24"/>
              </w:rPr>
              <w:t>9</w:t>
            </w:r>
          </w:p>
        </w:tc>
        <w:tc>
          <w:tcPr>
            <w:tcW w:w="6946" w:type="dxa"/>
            <w:tcBorders>
              <w:top w:val="single" w:sz="4" w:space="0" w:color="auto"/>
              <w:left w:val="single" w:sz="4" w:space="0" w:color="auto"/>
              <w:bottom w:val="single" w:sz="4" w:space="0" w:color="auto"/>
              <w:right w:val="single" w:sz="4" w:space="0" w:color="auto"/>
            </w:tcBorders>
          </w:tcPr>
          <w:p w:rsidR="005D21FE" w:rsidRPr="00CC2039" w:rsidRDefault="005D21FE" w:rsidP="005D21FE">
            <w:pPr>
              <w:pStyle w:val="a7"/>
              <w:widowControl w:val="0"/>
              <w:suppressAutoHyphens/>
              <w:ind w:left="0"/>
              <w:jc w:val="both"/>
              <w:outlineLvl w:val="0"/>
              <w:rPr>
                <w:sz w:val="24"/>
                <w:szCs w:val="24"/>
              </w:rPr>
            </w:pPr>
            <w:r w:rsidRPr="00CC2039">
              <w:rPr>
                <w:sz w:val="24"/>
                <w:szCs w:val="24"/>
              </w:rPr>
              <w:t>ООО «</w:t>
            </w:r>
            <w:proofErr w:type="spellStart"/>
            <w:r w:rsidRPr="00CC2039">
              <w:rPr>
                <w:sz w:val="24"/>
                <w:szCs w:val="24"/>
              </w:rPr>
              <w:t>Лермонтово</w:t>
            </w:r>
            <w:proofErr w:type="spellEnd"/>
            <w:r w:rsidRPr="00CC2039">
              <w:rPr>
                <w:sz w:val="24"/>
                <w:szCs w:val="24"/>
              </w:rPr>
              <w:t>», лоты №№ 10, 11</w:t>
            </w:r>
          </w:p>
        </w:tc>
        <w:tc>
          <w:tcPr>
            <w:tcW w:w="3118" w:type="dxa"/>
            <w:tcBorders>
              <w:top w:val="single" w:sz="4" w:space="0" w:color="auto"/>
              <w:left w:val="single" w:sz="4" w:space="0" w:color="auto"/>
              <w:bottom w:val="single" w:sz="4" w:space="0" w:color="auto"/>
              <w:right w:val="single" w:sz="4" w:space="0" w:color="auto"/>
            </w:tcBorders>
          </w:tcPr>
          <w:p w:rsidR="005D21FE" w:rsidRPr="00CC2039" w:rsidRDefault="005D21FE" w:rsidP="005D21FE">
            <w:pPr>
              <w:pStyle w:val="a7"/>
              <w:widowControl w:val="0"/>
              <w:suppressAutoHyphens/>
              <w:ind w:left="0"/>
              <w:jc w:val="both"/>
              <w:outlineLvl w:val="0"/>
              <w:rPr>
                <w:sz w:val="24"/>
                <w:szCs w:val="24"/>
              </w:rPr>
            </w:pPr>
            <w:r w:rsidRPr="00CC2039">
              <w:rPr>
                <w:sz w:val="24"/>
                <w:szCs w:val="24"/>
              </w:rPr>
              <w:t xml:space="preserve">г. Гурьевск, </w:t>
            </w:r>
            <w:r w:rsidR="00E233F5">
              <w:rPr>
                <w:sz w:val="24"/>
                <w:szCs w:val="24"/>
              </w:rPr>
              <w:t xml:space="preserve">                                </w:t>
            </w:r>
            <w:r w:rsidRPr="00CC2039">
              <w:rPr>
                <w:sz w:val="24"/>
                <w:szCs w:val="24"/>
              </w:rPr>
              <w:t>ул. Калининградское шоссе, д. 21, корпус «А»</w:t>
            </w:r>
          </w:p>
        </w:tc>
      </w:tr>
    </w:tbl>
    <w:p w:rsidR="00192F7F" w:rsidRDefault="00192F7F" w:rsidP="00D42CC4">
      <w:pPr>
        <w:rPr>
          <w:sz w:val="24"/>
          <w:szCs w:val="24"/>
        </w:rPr>
      </w:pPr>
    </w:p>
    <w:p w:rsidR="00D42CC4" w:rsidRDefault="00D42CC4" w:rsidP="00D42CC4">
      <w:pPr>
        <w:rPr>
          <w:sz w:val="24"/>
          <w:szCs w:val="24"/>
        </w:rPr>
      </w:pPr>
      <w:r w:rsidRPr="004D0BED">
        <w:rPr>
          <w:sz w:val="24"/>
          <w:szCs w:val="24"/>
        </w:rPr>
        <w:t>Результаты голосования членов комиссии:</w:t>
      </w:r>
    </w:p>
    <w:p w:rsidR="005D5FE5" w:rsidRPr="004D0BED" w:rsidRDefault="005D5FE5" w:rsidP="00D42CC4">
      <w:pPr>
        <w:rPr>
          <w:sz w:val="24"/>
          <w:szCs w:val="24"/>
        </w:rPr>
      </w:pPr>
    </w:p>
    <w:tbl>
      <w:tblPr>
        <w:tblW w:w="1045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61"/>
        <w:gridCol w:w="703"/>
        <w:gridCol w:w="2485"/>
        <w:gridCol w:w="4603"/>
      </w:tblGrid>
      <w:tr w:rsidR="00D42CC4" w:rsidRPr="004D0BED" w:rsidTr="007035C9">
        <w:trPr>
          <w:trHeight w:val="300"/>
        </w:trPr>
        <w:tc>
          <w:tcPr>
            <w:tcW w:w="2661" w:type="dxa"/>
            <w:vMerge w:val="restart"/>
            <w:tcBorders>
              <w:top w:val="single" w:sz="4" w:space="0" w:color="auto"/>
              <w:left w:val="single" w:sz="4" w:space="0" w:color="auto"/>
              <w:bottom w:val="single" w:sz="4" w:space="0" w:color="auto"/>
              <w:right w:val="single" w:sz="4" w:space="0" w:color="auto"/>
            </w:tcBorders>
            <w:vAlign w:val="center"/>
          </w:tcPr>
          <w:p w:rsidR="00D42CC4" w:rsidRPr="004D0BED" w:rsidRDefault="00D42CC4" w:rsidP="00E35356">
            <w:pPr>
              <w:tabs>
                <w:tab w:val="left" w:pos="851"/>
              </w:tabs>
              <w:spacing w:before="60" w:after="60" w:line="360" w:lineRule="auto"/>
              <w:jc w:val="center"/>
              <w:rPr>
                <w:b/>
                <w:sz w:val="24"/>
                <w:szCs w:val="24"/>
              </w:rPr>
            </w:pPr>
            <w:r w:rsidRPr="004D0BED">
              <w:rPr>
                <w:b/>
                <w:sz w:val="24"/>
                <w:szCs w:val="24"/>
              </w:rPr>
              <w:t>Члены комиссии:</w:t>
            </w:r>
          </w:p>
        </w:tc>
        <w:tc>
          <w:tcPr>
            <w:tcW w:w="3188" w:type="dxa"/>
            <w:gridSpan w:val="2"/>
            <w:tcBorders>
              <w:top w:val="single" w:sz="4" w:space="0" w:color="auto"/>
              <w:left w:val="single" w:sz="4" w:space="0" w:color="auto"/>
              <w:bottom w:val="single" w:sz="4" w:space="0" w:color="auto"/>
              <w:right w:val="single" w:sz="4" w:space="0" w:color="auto"/>
            </w:tcBorders>
            <w:vAlign w:val="center"/>
          </w:tcPr>
          <w:p w:rsidR="00D42CC4" w:rsidRPr="004D0BED" w:rsidRDefault="00D42CC4" w:rsidP="00E35356">
            <w:pPr>
              <w:tabs>
                <w:tab w:val="left" w:pos="851"/>
              </w:tabs>
              <w:spacing w:before="60" w:after="60" w:line="360" w:lineRule="auto"/>
              <w:jc w:val="center"/>
              <w:rPr>
                <w:b/>
                <w:sz w:val="24"/>
                <w:szCs w:val="24"/>
              </w:rPr>
            </w:pPr>
            <w:r w:rsidRPr="004D0BED">
              <w:rPr>
                <w:b/>
                <w:sz w:val="24"/>
                <w:szCs w:val="24"/>
              </w:rPr>
              <w:t>Результаты голосования:</w:t>
            </w:r>
          </w:p>
        </w:tc>
        <w:tc>
          <w:tcPr>
            <w:tcW w:w="4603" w:type="dxa"/>
            <w:vMerge w:val="restart"/>
            <w:tcBorders>
              <w:top w:val="single" w:sz="4" w:space="0" w:color="auto"/>
              <w:left w:val="single" w:sz="4" w:space="0" w:color="auto"/>
              <w:bottom w:val="single" w:sz="4" w:space="0" w:color="auto"/>
              <w:right w:val="single" w:sz="4" w:space="0" w:color="auto"/>
            </w:tcBorders>
            <w:vAlign w:val="center"/>
          </w:tcPr>
          <w:p w:rsidR="00D42CC4" w:rsidRPr="004D0BED" w:rsidRDefault="00D42CC4" w:rsidP="00E35356">
            <w:pPr>
              <w:tabs>
                <w:tab w:val="left" w:pos="851"/>
              </w:tabs>
              <w:spacing w:before="60" w:after="60" w:line="360" w:lineRule="auto"/>
              <w:ind w:left="2518" w:hanging="2518"/>
              <w:jc w:val="center"/>
              <w:rPr>
                <w:b/>
                <w:sz w:val="24"/>
                <w:szCs w:val="24"/>
              </w:rPr>
            </w:pPr>
            <w:r w:rsidRPr="004D0BED">
              <w:rPr>
                <w:b/>
                <w:sz w:val="24"/>
                <w:szCs w:val="24"/>
              </w:rPr>
              <w:t>Подпись</w:t>
            </w:r>
          </w:p>
        </w:tc>
      </w:tr>
      <w:tr w:rsidR="00D42CC4" w:rsidRPr="004D0BED" w:rsidTr="007035C9">
        <w:trPr>
          <w:trHeight w:val="350"/>
        </w:trPr>
        <w:tc>
          <w:tcPr>
            <w:tcW w:w="2661" w:type="dxa"/>
            <w:vMerge/>
            <w:tcBorders>
              <w:top w:val="single" w:sz="4" w:space="0" w:color="auto"/>
              <w:left w:val="single" w:sz="4" w:space="0" w:color="auto"/>
              <w:bottom w:val="single" w:sz="4" w:space="0" w:color="auto"/>
              <w:right w:val="single" w:sz="4" w:space="0" w:color="auto"/>
            </w:tcBorders>
            <w:vAlign w:val="center"/>
          </w:tcPr>
          <w:p w:rsidR="00D42CC4" w:rsidRPr="004D0BED" w:rsidRDefault="00D42CC4" w:rsidP="00E35356">
            <w:pPr>
              <w:rPr>
                <w:b/>
                <w:sz w:val="24"/>
                <w:szCs w:val="24"/>
              </w:rPr>
            </w:pPr>
          </w:p>
        </w:tc>
        <w:tc>
          <w:tcPr>
            <w:tcW w:w="703" w:type="dxa"/>
            <w:tcBorders>
              <w:top w:val="single" w:sz="4" w:space="0" w:color="auto"/>
              <w:left w:val="single" w:sz="4" w:space="0" w:color="auto"/>
              <w:bottom w:val="single" w:sz="4" w:space="0" w:color="auto"/>
              <w:right w:val="single" w:sz="4" w:space="0" w:color="auto"/>
            </w:tcBorders>
            <w:vAlign w:val="center"/>
          </w:tcPr>
          <w:p w:rsidR="00D42CC4" w:rsidRPr="004D0BED" w:rsidRDefault="006A5253" w:rsidP="00E35356">
            <w:pPr>
              <w:tabs>
                <w:tab w:val="left" w:pos="851"/>
              </w:tabs>
              <w:spacing w:before="60" w:after="60" w:line="360" w:lineRule="auto"/>
              <w:jc w:val="center"/>
              <w:rPr>
                <w:b/>
                <w:sz w:val="24"/>
                <w:szCs w:val="24"/>
              </w:rPr>
            </w:pPr>
            <w:r>
              <w:rPr>
                <w:b/>
                <w:sz w:val="24"/>
                <w:szCs w:val="24"/>
              </w:rPr>
              <w:t>«</w:t>
            </w:r>
            <w:r w:rsidR="00D42CC4" w:rsidRPr="004D0BED">
              <w:rPr>
                <w:b/>
                <w:sz w:val="24"/>
                <w:szCs w:val="24"/>
              </w:rPr>
              <w:t>За</w:t>
            </w:r>
            <w:r>
              <w:rPr>
                <w:b/>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D42CC4" w:rsidRPr="004D0BED" w:rsidRDefault="006A5253" w:rsidP="00E35356">
            <w:pPr>
              <w:tabs>
                <w:tab w:val="left" w:pos="851"/>
              </w:tabs>
              <w:spacing w:before="60" w:after="60" w:line="360" w:lineRule="auto"/>
              <w:jc w:val="center"/>
              <w:rPr>
                <w:b/>
                <w:sz w:val="24"/>
                <w:szCs w:val="24"/>
              </w:rPr>
            </w:pPr>
            <w:r>
              <w:rPr>
                <w:b/>
                <w:sz w:val="24"/>
                <w:szCs w:val="24"/>
              </w:rPr>
              <w:t>«</w:t>
            </w:r>
            <w:r w:rsidR="00D42CC4" w:rsidRPr="004D0BED">
              <w:rPr>
                <w:b/>
                <w:sz w:val="24"/>
                <w:szCs w:val="24"/>
              </w:rPr>
              <w:t>Против</w:t>
            </w:r>
            <w:r>
              <w:rPr>
                <w:b/>
                <w:sz w:val="24"/>
                <w:szCs w:val="24"/>
              </w:rPr>
              <w:t>»</w:t>
            </w:r>
          </w:p>
        </w:tc>
        <w:tc>
          <w:tcPr>
            <w:tcW w:w="4603" w:type="dxa"/>
            <w:vMerge/>
            <w:tcBorders>
              <w:top w:val="single" w:sz="4" w:space="0" w:color="auto"/>
              <w:left w:val="single" w:sz="4" w:space="0" w:color="auto"/>
              <w:bottom w:val="single" w:sz="4" w:space="0" w:color="auto"/>
              <w:right w:val="single" w:sz="4" w:space="0" w:color="auto"/>
            </w:tcBorders>
            <w:vAlign w:val="center"/>
          </w:tcPr>
          <w:p w:rsidR="00D42CC4" w:rsidRPr="004D0BED" w:rsidRDefault="00D42CC4" w:rsidP="00E35356">
            <w:pPr>
              <w:rPr>
                <w:b/>
                <w:sz w:val="24"/>
                <w:szCs w:val="24"/>
              </w:rPr>
            </w:pPr>
          </w:p>
        </w:tc>
      </w:tr>
      <w:tr w:rsidR="00747543" w:rsidRPr="004D0BED" w:rsidTr="007035C9">
        <w:trPr>
          <w:trHeight w:val="300"/>
        </w:trPr>
        <w:tc>
          <w:tcPr>
            <w:tcW w:w="2661" w:type="dxa"/>
            <w:tcBorders>
              <w:top w:val="single" w:sz="4" w:space="0" w:color="auto"/>
              <w:left w:val="single" w:sz="4" w:space="0" w:color="auto"/>
              <w:bottom w:val="single" w:sz="4" w:space="0" w:color="auto"/>
              <w:right w:val="single" w:sz="4" w:space="0" w:color="auto"/>
            </w:tcBorders>
          </w:tcPr>
          <w:p w:rsidR="00747543" w:rsidRDefault="00747543" w:rsidP="00E35356">
            <w:pPr>
              <w:widowControl w:val="0"/>
              <w:suppressAutoHyphens/>
              <w:jc w:val="both"/>
              <w:rPr>
                <w:sz w:val="24"/>
                <w:szCs w:val="24"/>
              </w:rPr>
            </w:pPr>
            <w:proofErr w:type="spellStart"/>
            <w:r>
              <w:rPr>
                <w:sz w:val="24"/>
                <w:szCs w:val="24"/>
              </w:rPr>
              <w:t>Шарошина</w:t>
            </w:r>
            <w:proofErr w:type="spellEnd"/>
            <w:r>
              <w:rPr>
                <w:sz w:val="24"/>
                <w:szCs w:val="24"/>
              </w:rPr>
              <w:t xml:space="preserve"> Н.В.</w:t>
            </w:r>
          </w:p>
        </w:tc>
        <w:tc>
          <w:tcPr>
            <w:tcW w:w="703" w:type="dxa"/>
            <w:tcBorders>
              <w:top w:val="single" w:sz="4" w:space="0" w:color="auto"/>
              <w:left w:val="single" w:sz="4" w:space="0" w:color="auto"/>
              <w:bottom w:val="single" w:sz="4" w:space="0" w:color="auto"/>
              <w:right w:val="single" w:sz="4" w:space="0" w:color="auto"/>
            </w:tcBorders>
            <w:vAlign w:val="center"/>
          </w:tcPr>
          <w:p w:rsidR="00747543" w:rsidRDefault="00747543" w:rsidP="00E35356">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747543" w:rsidRPr="004D0BED" w:rsidRDefault="00747543" w:rsidP="00E35356">
            <w:pPr>
              <w:tabs>
                <w:tab w:val="left" w:pos="851"/>
              </w:tabs>
              <w:spacing w:before="60" w:after="60" w:line="360" w:lineRule="auto"/>
              <w:jc w:val="center"/>
              <w:rPr>
                <w:sz w:val="24"/>
                <w:szCs w:val="24"/>
              </w:rPr>
            </w:pPr>
            <w:r>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747543" w:rsidRPr="004D0BED" w:rsidRDefault="00747543" w:rsidP="00E35356">
            <w:pPr>
              <w:tabs>
                <w:tab w:val="left" w:pos="851"/>
              </w:tabs>
              <w:spacing w:before="60" w:after="60" w:line="360" w:lineRule="auto"/>
              <w:jc w:val="center"/>
              <w:rPr>
                <w:sz w:val="24"/>
                <w:szCs w:val="24"/>
              </w:rPr>
            </w:pPr>
          </w:p>
        </w:tc>
      </w:tr>
      <w:tr w:rsidR="00157811" w:rsidRPr="004D0BED" w:rsidTr="007035C9">
        <w:trPr>
          <w:trHeight w:val="300"/>
        </w:trPr>
        <w:tc>
          <w:tcPr>
            <w:tcW w:w="2661" w:type="dxa"/>
            <w:tcBorders>
              <w:top w:val="single" w:sz="4" w:space="0" w:color="auto"/>
              <w:left w:val="single" w:sz="4" w:space="0" w:color="auto"/>
              <w:bottom w:val="single" w:sz="4" w:space="0" w:color="auto"/>
              <w:right w:val="single" w:sz="4" w:space="0" w:color="auto"/>
            </w:tcBorders>
          </w:tcPr>
          <w:p w:rsidR="00157811" w:rsidRDefault="00157811" w:rsidP="00E35356">
            <w:pPr>
              <w:widowControl w:val="0"/>
              <w:suppressAutoHyphens/>
              <w:jc w:val="both"/>
              <w:rPr>
                <w:sz w:val="24"/>
                <w:szCs w:val="24"/>
              </w:rPr>
            </w:pPr>
            <w:r>
              <w:rPr>
                <w:sz w:val="24"/>
                <w:szCs w:val="24"/>
              </w:rPr>
              <w:t>Румянцев С.В.</w:t>
            </w:r>
          </w:p>
        </w:tc>
        <w:tc>
          <w:tcPr>
            <w:tcW w:w="703" w:type="dxa"/>
            <w:tcBorders>
              <w:top w:val="single" w:sz="4" w:space="0" w:color="auto"/>
              <w:left w:val="single" w:sz="4" w:space="0" w:color="auto"/>
              <w:bottom w:val="single" w:sz="4" w:space="0" w:color="auto"/>
              <w:right w:val="single" w:sz="4" w:space="0" w:color="auto"/>
            </w:tcBorders>
            <w:vAlign w:val="center"/>
          </w:tcPr>
          <w:p w:rsidR="00157811" w:rsidRPr="004D0BED" w:rsidRDefault="00157811" w:rsidP="00E40CAC">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157811" w:rsidRPr="004D0BED" w:rsidRDefault="00157811" w:rsidP="00E40CAC">
            <w:pPr>
              <w:tabs>
                <w:tab w:val="left" w:pos="851"/>
              </w:tabs>
              <w:spacing w:before="60" w:after="60" w:line="360" w:lineRule="auto"/>
              <w:jc w:val="center"/>
              <w:rPr>
                <w:sz w:val="24"/>
                <w:szCs w:val="24"/>
              </w:rPr>
            </w:pPr>
            <w:r w:rsidRPr="004D0BED">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157811" w:rsidRPr="004D0BED" w:rsidRDefault="00157811" w:rsidP="00E35356">
            <w:pPr>
              <w:tabs>
                <w:tab w:val="left" w:pos="851"/>
              </w:tabs>
              <w:spacing w:before="60" w:after="60" w:line="360" w:lineRule="auto"/>
              <w:jc w:val="center"/>
              <w:rPr>
                <w:sz w:val="24"/>
                <w:szCs w:val="24"/>
              </w:rPr>
            </w:pPr>
          </w:p>
        </w:tc>
      </w:tr>
      <w:tr w:rsidR="00876274" w:rsidRPr="004D0BED" w:rsidTr="007035C9">
        <w:trPr>
          <w:trHeight w:val="300"/>
        </w:trPr>
        <w:tc>
          <w:tcPr>
            <w:tcW w:w="2661" w:type="dxa"/>
            <w:tcBorders>
              <w:top w:val="single" w:sz="4" w:space="0" w:color="auto"/>
              <w:left w:val="single" w:sz="4" w:space="0" w:color="auto"/>
              <w:bottom w:val="single" w:sz="4" w:space="0" w:color="auto"/>
              <w:right w:val="single" w:sz="4" w:space="0" w:color="auto"/>
            </w:tcBorders>
          </w:tcPr>
          <w:p w:rsidR="00876274" w:rsidRPr="00E06110" w:rsidRDefault="00876274" w:rsidP="00034197">
            <w:pPr>
              <w:widowControl w:val="0"/>
              <w:suppressAutoHyphens/>
              <w:jc w:val="both"/>
              <w:rPr>
                <w:sz w:val="24"/>
                <w:szCs w:val="24"/>
              </w:rPr>
            </w:pPr>
            <w:r w:rsidRPr="00E06110">
              <w:rPr>
                <w:sz w:val="24"/>
                <w:szCs w:val="24"/>
              </w:rPr>
              <w:t xml:space="preserve">Медведева И.Т. </w:t>
            </w:r>
          </w:p>
        </w:tc>
        <w:tc>
          <w:tcPr>
            <w:tcW w:w="703" w:type="dxa"/>
            <w:tcBorders>
              <w:top w:val="single" w:sz="4" w:space="0" w:color="auto"/>
              <w:left w:val="single" w:sz="4" w:space="0" w:color="auto"/>
              <w:bottom w:val="single" w:sz="4" w:space="0" w:color="auto"/>
              <w:right w:val="single" w:sz="4" w:space="0" w:color="auto"/>
            </w:tcBorders>
            <w:vAlign w:val="center"/>
          </w:tcPr>
          <w:p w:rsidR="00876274" w:rsidRPr="004D0BED" w:rsidRDefault="00876274" w:rsidP="00E35356">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876274" w:rsidRPr="004D0BED" w:rsidRDefault="00876274" w:rsidP="00E35356">
            <w:pPr>
              <w:tabs>
                <w:tab w:val="left" w:pos="851"/>
              </w:tabs>
              <w:spacing w:before="60" w:after="60" w:line="360" w:lineRule="auto"/>
              <w:jc w:val="center"/>
              <w:rPr>
                <w:sz w:val="24"/>
                <w:szCs w:val="24"/>
              </w:rPr>
            </w:pPr>
            <w:r w:rsidRPr="004D0BED">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876274" w:rsidRPr="004D0BED" w:rsidRDefault="00876274" w:rsidP="00E35356">
            <w:pPr>
              <w:tabs>
                <w:tab w:val="left" w:pos="851"/>
              </w:tabs>
              <w:spacing w:before="60" w:after="60" w:line="360" w:lineRule="auto"/>
              <w:jc w:val="center"/>
              <w:rPr>
                <w:sz w:val="24"/>
                <w:szCs w:val="24"/>
              </w:rPr>
            </w:pPr>
          </w:p>
        </w:tc>
      </w:tr>
      <w:tr w:rsidR="00876274" w:rsidRPr="004D0BED" w:rsidTr="007035C9">
        <w:trPr>
          <w:trHeight w:val="300"/>
        </w:trPr>
        <w:tc>
          <w:tcPr>
            <w:tcW w:w="2661" w:type="dxa"/>
            <w:tcBorders>
              <w:top w:val="single" w:sz="4" w:space="0" w:color="auto"/>
              <w:left w:val="single" w:sz="4" w:space="0" w:color="auto"/>
              <w:bottom w:val="single" w:sz="4" w:space="0" w:color="auto"/>
              <w:right w:val="single" w:sz="4" w:space="0" w:color="auto"/>
            </w:tcBorders>
          </w:tcPr>
          <w:p w:rsidR="00876274" w:rsidRPr="00E06110" w:rsidRDefault="00876274" w:rsidP="00034197">
            <w:pPr>
              <w:widowControl w:val="0"/>
              <w:suppressAutoHyphens/>
              <w:jc w:val="both"/>
              <w:rPr>
                <w:sz w:val="24"/>
                <w:szCs w:val="24"/>
              </w:rPr>
            </w:pPr>
            <w:r>
              <w:rPr>
                <w:sz w:val="24"/>
                <w:szCs w:val="24"/>
              </w:rPr>
              <w:t>Сеченова Л.В.</w:t>
            </w:r>
          </w:p>
        </w:tc>
        <w:tc>
          <w:tcPr>
            <w:tcW w:w="703" w:type="dxa"/>
            <w:tcBorders>
              <w:top w:val="single" w:sz="4" w:space="0" w:color="auto"/>
              <w:left w:val="single" w:sz="4" w:space="0" w:color="auto"/>
              <w:bottom w:val="single" w:sz="4" w:space="0" w:color="auto"/>
              <w:right w:val="single" w:sz="4" w:space="0" w:color="auto"/>
            </w:tcBorders>
            <w:vAlign w:val="center"/>
          </w:tcPr>
          <w:p w:rsidR="00876274" w:rsidRPr="004D0BED" w:rsidRDefault="00876274" w:rsidP="00E35356">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876274" w:rsidRPr="004D0BED" w:rsidRDefault="00876274" w:rsidP="00E35356">
            <w:pPr>
              <w:tabs>
                <w:tab w:val="left" w:pos="851"/>
              </w:tabs>
              <w:spacing w:before="60" w:after="60" w:line="360" w:lineRule="auto"/>
              <w:jc w:val="center"/>
              <w:rPr>
                <w:sz w:val="24"/>
                <w:szCs w:val="24"/>
              </w:rPr>
            </w:pPr>
            <w:r w:rsidRPr="004D0BED">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876274" w:rsidRPr="004D0BED" w:rsidRDefault="00876274" w:rsidP="00E35356">
            <w:pPr>
              <w:tabs>
                <w:tab w:val="left" w:pos="851"/>
              </w:tabs>
              <w:spacing w:before="60" w:after="60" w:line="360" w:lineRule="auto"/>
              <w:jc w:val="center"/>
              <w:rPr>
                <w:sz w:val="24"/>
                <w:szCs w:val="24"/>
              </w:rPr>
            </w:pPr>
          </w:p>
        </w:tc>
      </w:tr>
      <w:tr w:rsidR="00D42CC4" w:rsidRPr="004D0BED" w:rsidTr="007035C9">
        <w:trPr>
          <w:trHeight w:val="300"/>
        </w:trPr>
        <w:tc>
          <w:tcPr>
            <w:tcW w:w="2661" w:type="dxa"/>
            <w:tcBorders>
              <w:top w:val="single" w:sz="4" w:space="0" w:color="auto"/>
              <w:left w:val="single" w:sz="4" w:space="0" w:color="auto"/>
              <w:bottom w:val="single" w:sz="4" w:space="0" w:color="auto"/>
              <w:right w:val="single" w:sz="4" w:space="0" w:color="auto"/>
            </w:tcBorders>
          </w:tcPr>
          <w:p w:rsidR="00D42CC4" w:rsidRPr="00E06110" w:rsidRDefault="00876274" w:rsidP="00E35356">
            <w:pPr>
              <w:widowControl w:val="0"/>
              <w:suppressAutoHyphens/>
              <w:jc w:val="both"/>
              <w:rPr>
                <w:sz w:val="24"/>
                <w:szCs w:val="24"/>
              </w:rPr>
            </w:pPr>
            <w:r>
              <w:rPr>
                <w:sz w:val="24"/>
                <w:szCs w:val="24"/>
              </w:rPr>
              <w:t>Старикова М.С.</w:t>
            </w:r>
          </w:p>
        </w:tc>
        <w:tc>
          <w:tcPr>
            <w:tcW w:w="703" w:type="dxa"/>
            <w:tcBorders>
              <w:top w:val="single" w:sz="4" w:space="0" w:color="auto"/>
              <w:left w:val="single" w:sz="4" w:space="0" w:color="auto"/>
              <w:bottom w:val="single" w:sz="4" w:space="0" w:color="auto"/>
              <w:right w:val="single" w:sz="4" w:space="0" w:color="auto"/>
            </w:tcBorders>
            <w:vAlign w:val="center"/>
          </w:tcPr>
          <w:p w:rsidR="00D42CC4" w:rsidRPr="004D0BED" w:rsidRDefault="006A5253" w:rsidP="00E35356">
            <w:pPr>
              <w:tabs>
                <w:tab w:val="left" w:pos="851"/>
              </w:tabs>
              <w:spacing w:before="60" w:after="60" w:line="360" w:lineRule="auto"/>
              <w:jc w:val="center"/>
              <w:rPr>
                <w:sz w:val="24"/>
                <w:szCs w:val="24"/>
              </w:rPr>
            </w:pPr>
            <w:r>
              <w:rPr>
                <w:sz w:val="24"/>
                <w:szCs w:val="24"/>
              </w:rPr>
              <w:t>«</w:t>
            </w:r>
            <w:r w:rsidR="00D42CC4"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D42CC4" w:rsidRPr="004D0BED" w:rsidRDefault="00D42CC4" w:rsidP="00E35356">
            <w:pPr>
              <w:tabs>
                <w:tab w:val="left" w:pos="851"/>
              </w:tabs>
              <w:spacing w:before="60" w:after="60" w:line="360" w:lineRule="auto"/>
              <w:jc w:val="center"/>
              <w:rPr>
                <w:sz w:val="24"/>
                <w:szCs w:val="24"/>
              </w:rPr>
            </w:pPr>
            <w:r>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D42CC4" w:rsidRPr="004D0BED" w:rsidRDefault="00D42CC4" w:rsidP="00E35356">
            <w:pPr>
              <w:tabs>
                <w:tab w:val="left" w:pos="851"/>
              </w:tabs>
              <w:spacing w:before="60" w:after="60" w:line="360" w:lineRule="auto"/>
              <w:jc w:val="center"/>
              <w:rPr>
                <w:sz w:val="24"/>
                <w:szCs w:val="24"/>
              </w:rPr>
            </w:pPr>
          </w:p>
        </w:tc>
      </w:tr>
      <w:tr w:rsidR="00D42CC4" w:rsidRPr="004D0BED" w:rsidTr="007035C9">
        <w:trPr>
          <w:trHeight w:val="300"/>
        </w:trPr>
        <w:tc>
          <w:tcPr>
            <w:tcW w:w="10452" w:type="dxa"/>
            <w:gridSpan w:val="4"/>
            <w:tcBorders>
              <w:top w:val="single" w:sz="4" w:space="0" w:color="auto"/>
              <w:left w:val="single" w:sz="4" w:space="0" w:color="auto"/>
              <w:bottom w:val="single" w:sz="4" w:space="0" w:color="auto"/>
              <w:right w:val="single" w:sz="4" w:space="0" w:color="auto"/>
            </w:tcBorders>
            <w:vAlign w:val="center"/>
          </w:tcPr>
          <w:p w:rsidR="00D42CC4" w:rsidRPr="004D0BED" w:rsidRDefault="006A5253" w:rsidP="00E35356">
            <w:pPr>
              <w:tabs>
                <w:tab w:val="left" w:pos="851"/>
              </w:tabs>
              <w:spacing w:before="60" w:after="60"/>
              <w:jc w:val="center"/>
              <w:rPr>
                <w:sz w:val="24"/>
                <w:szCs w:val="24"/>
              </w:rPr>
            </w:pPr>
            <w:r>
              <w:rPr>
                <w:sz w:val="24"/>
                <w:szCs w:val="24"/>
              </w:rPr>
              <w:t>«</w:t>
            </w:r>
            <w:r w:rsidR="00D42CC4" w:rsidRPr="004D0BED">
              <w:rPr>
                <w:sz w:val="24"/>
                <w:szCs w:val="24"/>
              </w:rPr>
              <w:t>За</w:t>
            </w:r>
            <w:r>
              <w:rPr>
                <w:sz w:val="24"/>
                <w:szCs w:val="24"/>
              </w:rPr>
              <w:t>»</w:t>
            </w:r>
            <w:r w:rsidR="00D42CC4" w:rsidRPr="004D0BED">
              <w:rPr>
                <w:sz w:val="24"/>
                <w:szCs w:val="24"/>
              </w:rPr>
              <w:t xml:space="preserve"> - </w:t>
            </w:r>
            <w:r w:rsidR="00B00C3F">
              <w:rPr>
                <w:sz w:val="24"/>
                <w:szCs w:val="24"/>
              </w:rPr>
              <w:t>5</w:t>
            </w:r>
            <w:r w:rsidR="00D42CC4" w:rsidRPr="004D0BED">
              <w:rPr>
                <w:sz w:val="24"/>
                <w:szCs w:val="24"/>
              </w:rPr>
              <w:t xml:space="preserve"> (</w:t>
            </w:r>
            <w:r w:rsidR="00B00C3F">
              <w:rPr>
                <w:sz w:val="24"/>
                <w:szCs w:val="24"/>
              </w:rPr>
              <w:t>пять</w:t>
            </w:r>
            <w:r w:rsidR="00D42CC4" w:rsidRPr="004D0BED">
              <w:rPr>
                <w:sz w:val="24"/>
                <w:szCs w:val="24"/>
              </w:rPr>
              <w:t xml:space="preserve">) членов </w:t>
            </w:r>
            <w:r w:rsidR="0030668D">
              <w:rPr>
                <w:sz w:val="24"/>
                <w:szCs w:val="24"/>
              </w:rPr>
              <w:t>к</w:t>
            </w:r>
            <w:r w:rsidR="00D42CC4" w:rsidRPr="004D0BED">
              <w:rPr>
                <w:sz w:val="24"/>
                <w:szCs w:val="24"/>
              </w:rPr>
              <w:t xml:space="preserve">омиссии, </w:t>
            </w:r>
            <w:r>
              <w:rPr>
                <w:sz w:val="24"/>
                <w:szCs w:val="24"/>
              </w:rPr>
              <w:t>«</w:t>
            </w:r>
            <w:r w:rsidR="00D42CC4" w:rsidRPr="004D0BED">
              <w:rPr>
                <w:sz w:val="24"/>
                <w:szCs w:val="24"/>
              </w:rPr>
              <w:t>Против</w:t>
            </w:r>
            <w:r>
              <w:rPr>
                <w:sz w:val="24"/>
                <w:szCs w:val="24"/>
              </w:rPr>
              <w:t>»</w:t>
            </w:r>
            <w:r w:rsidR="00D42CC4" w:rsidRPr="004D0BED">
              <w:rPr>
                <w:sz w:val="24"/>
                <w:szCs w:val="24"/>
              </w:rPr>
              <w:t xml:space="preserve"> - 0 (ноль) членов </w:t>
            </w:r>
            <w:r w:rsidR="0030668D">
              <w:rPr>
                <w:sz w:val="24"/>
                <w:szCs w:val="24"/>
              </w:rPr>
              <w:t>к</w:t>
            </w:r>
            <w:r w:rsidR="00D42CC4" w:rsidRPr="004D0BED">
              <w:rPr>
                <w:sz w:val="24"/>
                <w:szCs w:val="24"/>
              </w:rPr>
              <w:t>омиссии.</w:t>
            </w:r>
          </w:p>
          <w:p w:rsidR="00D42CC4" w:rsidRPr="004D0BED" w:rsidRDefault="00D42CC4" w:rsidP="00E35356">
            <w:pPr>
              <w:tabs>
                <w:tab w:val="left" w:pos="851"/>
              </w:tabs>
              <w:spacing w:before="60" w:after="60"/>
              <w:jc w:val="center"/>
              <w:rPr>
                <w:sz w:val="24"/>
                <w:szCs w:val="24"/>
              </w:rPr>
            </w:pPr>
            <w:r w:rsidRPr="004D0BED">
              <w:rPr>
                <w:sz w:val="24"/>
                <w:szCs w:val="24"/>
              </w:rPr>
              <w:t>Единогласно.</w:t>
            </w:r>
          </w:p>
        </w:tc>
      </w:tr>
    </w:tbl>
    <w:p w:rsidR="009711B0" w:rsidRDefault="009711B0" w:rsidP="006227E9">
      <w:pPr>
        <w:pStyle w:val="a7"/>
        <w:widowControl w:val="0"/>
        <w:ind w:left="0" w:firstLine="567"/>
        <w:jc w:val="both"/>
        <w:outlineLvl w:val="0"/>
        <w:rPr>
          <w:sz w:val="24"/>
          <w:szCs w:val="24"/>
        </w:rPr>
      </w:pPr>
    </w:p>
    <w:p w:rsidR="005D21FE" w:rsidRDefault="005D21FE" w:rsidP="008C56B4">
      <w:pPr>
        <w:pStyle w:val="211"/>
        <w:widowControl w:val="0"/>
        <w:tabs>
          <w:tab w:val="left" w:pos="0"/>
        </w:tabs>
        <w:ind w:firstLine="720"/>
        <w:rPr>
          <w:sz w:val="24"/>
          <w:szCs w:val="24"/>
        </w:rPr>
      </w:pPr>
      <w:r w:rsidRPr="008C56B4">
        <w:rPr>
          <w:sz w:val="24"/>
          <w:szCs w:val="24"/>
        </w:rPr>
        <w:t xml:space="preserve">8.2. </w:t>
      </w:r>
      <w:proofErr w:type="gramStart"/>
      <w:r w:rsidRPr="008C56B4">
        <w:rPr>
          <w:sz w:val="24"/>
          <w:szCs w:val="24"/>
        </w:rPr>
        <w:t>В связи с несоответствием заяв</w:t>
      </w:r>
      <w:r w:rsidR="008C56B4" w:rsidRPr="008C56B4">
        <w:rPr>
          <w:sz w:val="24"/>
          <w:szCs w:val="24"/>
        </w:rPr>
        <w:t>ки</w:t>
      </w:r>
      <w:r w:rsidRPr="008C56B4">
        <w:rPr>
          <w:sz w:val="24"/>
          <w:szCs w:val="24"/>
        </w:rPr>
        <w:t xml:space="preserve"> на участие в конкурсе требованиям, установленным конкурсной документацией, отказать в допуске к участию в конкурсе и направить уведомления об отказе в допуске к участию в </w:t>
      </w:r>
      <w:r w:rsidR="008C56B4" w:rsidRPr="008C56B4">
        <w:rPr>
          <w:sz w:val="24"/>
          <w:szCs w:val="24"/>
        </w:rPr>
        <w:t xml:space="preserve">конкурсе </w:t>
      </w:r>
      <w:r w:rsidR="00261AA1" w:rsidRPr="008C56B4">
        <w:rPr>
          <w:sz w:val="24"/>
          <w:szCs w:val="24"/>
        </w:rPr>
        <w:t>ООО «</w:t>
      </w:r>
      <w:proofErr w:type="spellStart"/>
      <w:r w:rsidR="00261AA1" w:rsidRPr="008C56B4">
        <w:rPr>
          <w:sz w:val="24"/>
          <w:szCs w:val="24"/>
        </w:rPr>
        <w:t>Каттлея</w:t>
      </w:r>
      <w:proofErr w:type="spellEnd"/>
      <w:r w:rsidR="00261AA1" w:rsidRPr="008C56B4">
        <w:rPr>
          <w:sz w:val="24"/>
          <w:szCs w:val="24"/>
        </w:rPr>
        <w:t>»</w:t>
      </w:r>
      <w:r w:rsidRPr="008C56B4">
        <w:rPr>
          <w:sz w:val="24"/>
          <w:szCs w:val="24"/>
        </w:rPr>
        <w:t xml:space="preserve">, в связи с несоответствием заявки требованиям подп. 2 пункта </w:t>
      </w:r>
      <w:r w:rsidR="00D06CE0" w:rsidRPr="008C56B4">
        <w:rPr>
          <w:sz w:val="24"/>
          <w:szCs w:val="24"/>
        </w:rPr>
        <w:t xml:space="preserve">п. 32 приложения № 2 Постановления № 1968 от 25.11.2015, и дефиса 5, п. 8 раздела </w:t>
      </w:r>
      <w:r w:rsidR="00D06CE0" w:rsidRPr="008C56B4">
        <w:rPr>
          <w:sz w:val="24"/>
          <w:szCs w:val="24"/>
          <w:lang w:val="en-US"/>
        </w:rPr>
        <w:t>II</w:t>
      </w:r>
      <w:r w:rsidR="00D06CE0" w:rsidRPr="008C56B4">
        <w:rPr>
          <w:sz w:val="24"/>
          <w:szCs w:val="24"/>
        </w:rPr>
        <w:t xml:space="preserve"> Конкурсной документации </w:t>
      </w:r>
      <w:r w:rsidRPr="008C56B4">
        <w:rPr>
          <w:sz w:val="24"/>
          <w:szCs w:val="24"/>
        </w:rPr>
        <w:t xml:space="preserve"> (наличие</w:t>
      </w:r>
      <w:proofErr w:type="gramEnd"/>
      <w:r w:rsidRPr="008C56B4">
        <w:rPr>
          <w:sz w:val="24"/>
          <w:szCs w:val="24"/>
        </w:rPr>
        <w:t xml:space="preserve"> задолженности по налогам, сборам, пеням, штрафам, процентам) и  произвести возврат задатк</w:t>
      </w:r>
      <w:r w:rsidR="008A5C57" w:rsidRPr="008C56B4">
        <w:rPr>
          <w:sz w:val="24"/>
          <w:szCs w:val="24"/>
        </w:rPr>
        <w:t>а</w:t>
      </w:r>
      <w:r w:rsidRPr="008C56B4">
        <w:rPr>
          <w:sz w:val="24"/>
          <w:szCs w:val="24"/>
        </w:rPr>
        <w:t xml:space="preserve"> по лоту  № </w:t>
      </w:r>
      <w:r w:rsidR="008A5C57" w:rsidRPr="008C56B4">
        <w:rPr>
          <w:sz w:val="24"/>
          <w:szCs w:val="24"/>
        </w:rPr>
        <w:t>14</w:t>
      </w:r>
      <w:r w:rsidRPr="008C56B4">
        <w:rPr>
          <w:sz w:val="24"/>
          <w:szCs w:val="24"/>
        </w:rPr>
        <w:t xml:space="preserve"> в размере </w:t>
      </w:r>
      <w:r w:rsidR="008A5C57" w:rsidRPr="008C56B4">
        <w:rPr>
          <w:sz w:val="22"/>
        </w:rPr>
        <w:t>9944,89</w:t>
      </w:r>
      <w:r w:rsidRPr="008C56B4">
        <w:rPr>
          <w:sz w:val="24"/>
          <w:szCs w:val="24"/>
        </w:rPr>
        <w:t xml:space="preserve"> руб</w:t>
      </w:r>
      <w:r w:rsidR="008A5C57" w:rsidRPr="008C56B4">
        <w:rPr>
          <w:sz w:val="24"/>
          <w:szCs w:val="24"/>
        </w:rPr>
        <w:t>.</w:t>
      </w:r>
    </w:p>
    <w:p w:rsidR="008C56B4" w:rsidRDefault="008C56B4" w:rsidP="005D21FE">
      <w:pPr>
        <w:rPr>
          <w:sz w:val="24"/>
          <w:szCs w:val="24"/>
        </w:rPr>
      </w:pPr>
      <w:r>
        <w:rPr>
          <w:sz w:val="24"/>
          <w:szCs w:val="24"/>
        </w:rPr>
        <w:tab/>
      </w:r>
    </w:p>
    <w:p w:rsidR="005D21FE" w:rsidRDefault="005D21FE" w:rsidP="005D21FE">
      <w:pPr>
        <w:rPr>
          <w:sz w:val="24"/>
          <w:szCs w:val="24"/>
        </w:rPr>
      </w:pPr>
      <w:r w:rsidRPr="004D0BED">
        <w:rPr>
          <w:sz w:val="24"/>
          <w:szCs w:val="24"/>
        </w:rPr>
        <w:t>Результаты голосования членов комиссии:</w:t>
      </w:r>
    </w:p>
    <w:p w:rsidR="005D21FE" w:rsidRDefault="005D21FE" w:rsidP="005D21FE">
      <w:pPr>
        <w:rPr>
          <w:sz w:val="24"/>
          <w:szCs w:val="24"/>
        </w:rPr>
      </w:pPr>
    </w:p>
    <w:tbl>
      <w:tblPr>
        <w:tblW w:w="1045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61"/>
        <w:gridCol w:w="703"/>
        <w:gridCol w:w="2485"/>
        <w:gridCol w:w="4603"/>
      </w:tblGrid>
      <w:tr w:rsidR="005D21FE" w:rsidRPr="004D0BED" w:rsidTr="005D21FE">
        <w:trPr>
          <w:trHeight w:val="300"/>
        </w:trPr>
        <w:tc>
          <w:tcPr>
            <w:tcW w:w="2661" w:type="dxa"/>
            <w:vMerge w:val="restart"/>
            <w:tcBorders>
              <w:top w:val="single" w:sz="4" w:space="0" w:color="auto"/>
              <w:left w:val="single" w:sz="4" w:space="0" w:color="auto"/>
              <w:bottom w:val="single" w:sz="4" w:space="0" w:color="auto"/>
              <w:right w:val="single" w:sz="4" w:space="0" w:color="auto"/>
            </w:tcBorders>
            <w:vAlign w:val="center"/>
          </w:tcPr>
          <w:p w:rsidR="005D21FE" w:rsidRPr="004D0BED" w:rsidRDefault="005D21FE" w:rsidP="005D21FE">
            <w:pPr>
              <w:tabs>
                <w:tab w:val="left" w:pos="851"/>
              </w:tabs>
              <w:spacing w:before="60" w:after="60" w:line="360" w:lineRule="auto"/>
              <w:jc w:val="center"/>
              <w:rPr>
                <w:b/>
                <w:sz w:val="24"/>
                <w:szCs w:val="24"/>
              </w:rPr>
            </w:pPr>
            <w:r w:rsidRPr="004D0BED">
              <w:rPr>
                <w:b/>
                <w:sz w:val="24"/>
                <w:szCs w:val="24"/>
              </w:rPr>
              <w:t>Члены комиссии:</w:t>
            </w:r>
          </w:p>
        </w:tc>
        <w:tc>
          <w:tcPr>
            <w:tcW w:w="3188" w:type="dxa"/>
            <w:gridSpan w:val="2"/>
            <w:tcBorders>
              <w:top w:val="single" w:sz="4" w:space="0" w:color="auto"/>
              <w:left w:val="single" w:sz="4" w:space="0" w:color="auto"/>
              <w:bottom w:val="single" w:sz="4" w:space="0" w:color="auto"/>
              <w:right w:val="single" w:sz="4" w:space="0" w:color="auto"/>
            </w:tcBorders>
            <w:vAlign w:val="center"/>
          </w:tcPr>
          <w:p w:rsidR="005D21FE" w:rsidRPr="004D0BED" w:rsidRDefault="005D21FE" w:rsidP="005D21FE">
            <w:pPr>
              <w:tabs>
                <w:tab w:val="left" w:pos="851"/>
              </w:tabs>
              <w:spacing w:before="60" w:after="60" w:line="360" w:lineRule="auto"/>
              <w:jc w:val="center"/>
              <w:rPr>
                <w:b/>
                <w:sz w:val="24"/>
                <w:szCs w:val="24"/>
              </w:rPr>
            </w:pPr>
            <w:r w:rsidRPr="004D0BED">
              <w:rPr>
                <w:b/>
                <w:sz w:val="24"/>
                <w:szCs w:val="24"/>
              </w:rPr>
              <w:t>Результаты голосования:</w:t>
            </w:r>
          </w:p>
        </w:tc>
        <w:tc>
          <w:tcPr>
            <w:tcW w:w="4603" w:type="dxa"/>
            <w:vMerge w:val="restart"/>
            <w:tcBorders>
              <w:top w:val="single" w:sz="4" w:space="0" w:color="auto"/>
              <w:left w:val="single" w:sz="4" w:space="0" w:color="auto"/>
              <w:bottom w:val="single" w:sz="4" w:space="0" w:color="auto"/>
              <w:right w:val="single" w:sz="4" w:space="0" w:color="auto"/>
            </w:tcBorders>
            <w:vAlign w:val="center"/>
          </w:tcPr>
          <w:p w:rsidR="005D21FE" w:rsidRPr="004D0BED" w:rsidRDefault="005D21FE" w:rsidP="005D21FE">
            <w:pPr>
              <w:tabs>
                <w:tab w:val="left" w:pos="851"/>
              </w:tabs>
              <w:spacing w:before="60" w:after="60" w:line="360" w:lineRule="auto"/>
              <w:ind w:left="2518" w:hanging="2518"/>
              <w:jc w:val="center"/>
              <w:rPr>
                <w:b/>
                <w:sz w:val="24"/>
                <w:szCs w:val="24"/>
              </w:rPr>
            </w:pPr>
            <w:r w:rsidRPr="004D0BED">
              <w:rPr>
                <w:b/>
                <w:sz w:val="24"/>
                <w:szCs w:val="24"/>
              </w:rPr>
              <w:t>Подпись</w:t>
            </w:r>
          </w:p>
        </w:tc>
      </w:tr>
      <w:tr w:rsidR="005D21FE" w:rsidRPr="004D0BED" w:rsidTr="005D21FE">
        <w:trPr>
          <w:trHeight w:val="350"/>
        </w:trPr>
        <w:tc>
          <w:tcPr>
            <w:tcW w:w="2661" w:type="dxa"/>
            <w:vMerge/>
            <w:tcBorders>
              <w:top w:val="single" w:sz="4" w:space="0" w:color="auto"/>
              <w:left w:val="single" w:sz="4" w:space="0" w:color="auto"/>
              <w:bottom w:val="single" w:sz="4" w:space="0" w:color="auto"/>
              <w:right w:val="single" w:sz="4" w:space="0" w:color="auto"/>
            </w:tcBorders>
            <w:vAlign w:val="center"/>
          </w:tcPr>
          <w:p w:rsidR="005D21FE" w:rsidRPr="004D0BED" w:rsidRDefault="005D21FE" w:rsidP="005D21FE">
            <w:pPr>
              <w:rPr>
                <w:b/>
                <w:sz w:val="24"/>
                <w:szCs w:val="24"/>
              </w:rPr>
            </w:pPr>
          </w:p>
        </w:tc>
        <w:tc>
          <w:tcPr>
            <w:tcW w:w="703" w:type="dxa"/>
            <w:tcBorders>
              <w:top w:val="single" w:sz="4" w:space="0" w:color="auto"/>
              <w:left w:val="single" w:sz="4" w:space="0" w:color="auto"/>
              <w:bottom w:val="single" w:sz="4" w:space="0" w:color="auto"/>
              <w:right w:val="single" w:sz="4" w:space="0" w:color="auto"/>
            </w:tcBorders>
            <w:vAlign w:val="center"/>
          </w:tcPr>
          <w:p w:rsidR="005D21FE" w:rsidRPr="004D0BED" w:rsidRDefault="005D21FE" w:rsidP="005D21FE">
            <w:pPr>
              <w:tabs>
                <w:tab w:val="left" w:pos="851"/>
              </w:tabs>
              <w:spacing w:before="60" w:after="60" w:line="360" w:lineRule="auto"/>
              <w:jc w:val="center"/>
              <w:rPr>
                <w:b/>
                <w:sz w:val="24"/>
                <w:szCs w:val="24"/>
              </w:rPr>
            </w:pPr>
            <w:r>
              <w:rPr>
                <w:b/>
                <w:sz w:val="24"/>
                <w:szCs w:val="24"/>
              </w:rPr>
              <w:t>«</w:t>
            </w:r>
            <w:r w:rsidRPr="004D0BED">
              <w:rPr>
                <w:b/>
                <w:sz w:val="24"/>
                <w:szCs w:val="24"/>
              </w:rPr>
              <w:t>За</w:t>
            </w:r>
            <w:r>
              <w:rPr>
                <w:b/>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5D21FE" w:rsidRPr="004D0BED" w:rsidRDefault="005D21FE" w:rsidP="005D21FE">
            <w:pPr>
              <w:tabs>
                <w:tab w:val="left" w:pos="851"/>
              </w:tabs>
              <w:spacing w:before="60" w:after="60" w:line="360" w:lineRule="auto"/>
              <w:jc w:val="center"/>
              <w:rPr>
                <w:b/>
                <w:sz w:val="24"/>
                <w:szCs w:val="24"/>
              </w:rPr>
            </w:pPr>
            <w:r>
              <w:rPr>
                <w:b/>
                <w:sz w:val="24"/>
                <w:szCs w:val="24"/>
              </w:rPr>
              <w:t>«</w:t>
            </w:r>
            <w:r w:rsidRPr="004D0BED">
              <w:rPr>
                <w:b/>
                <w:sz w:val="24"/>
                <w:szCs w:val="24"/>
              </w:rPr>
              <w:t>Против</w:t>
            </w:r>
            <w:r>
              <w:rPr>
                <w:b/>
                <w:sz w:val="24"/>
                <w:szCs w:val="24"/>
              </w:rPr>
              <w:t>»</w:t>
            </w:r>
          </w:p>
        </w:tc>
        <w:tc>
          <w:tcPr>
            <w:tcW w:w="4603" w:type="dxa"/>
            <w:vMerge/>
            <w:tcBorders>
              <w:top w:val="single" w:sz="4" w:space="0" w:color="auto"/>
              <w:left w:val="single" w:sz="4" w:space="0" w:color="auto"/>
              <w:bottom w:val="single" w:sz="4" w:space="0" w:color="auto"/>
              <w:right w:val="single" w:sz="4" w:space="0" w:color="auto"/>
            </w:tcBorders>
            <w:vAlign w:val="center"/>
          </w:tcPr>
          <w:p w:rsidR="005D21FE" w:rsidRPr="004D0BED" w:rsidRDefault="005D21FE" w:rsidP="005D21FE">
            <w:pPr>
              <w:rPr>
                <w:b/>
                <w:sz w:val="24"/>
                <w:szCs w:val="24"/>
              </w:rPr>
            </w:pPr>
          </w:p>
        </w:tc>
      </w:tr>
      <w:tr w:rsidR="00876274" w:rsidRPr="004D0BED" w:rsidTr="005D21FE">
        <w:trPr>
          <w:trHeight w:val="300"/>
        </w:trPr>
        <w:tc>
          <w:tcPr>
            <w:tcW w:w="2661" w:type="dxa"/>
            <w:tcBorders>
              <w:top w:val="single" w:sz="4" w:space="0" w:color="auto"/>
              <w:left w:val="single" w:sz="4" w:space="0" w:color="auto"/>
              <w:bottom w:val="single" w:sz="4" w:space="0" w:color="auto"/>
              <w:right w:val="single" w:sz="4" w:space="0" w:color="auto"/>
            </w:tcBorders>
          </w:tcPr>
          <w:p w:rsidR="00876274" w:rsidRDefault="00876274" w:rsidP="00034197">
            <w:pPr>
              <w:widowControl w:val="0"/>
              <w:suppressAutoHyphens/>
              <w:jc w:val="both"/>
              <w:rPr>
                <w:sz w:val="24"/>
                <w:szCs w:val="24"/>
              </w:rPr>
            </w:pPr>
            <w:proofErr w:type="spellStart"/>
            <w:r>
              <w:rPr>
                <w:sz w:val="24"/>
                <w:szCs w:val="24"/>
              </w:rPr>
              <w:t>Шарошина</w:t>
            </w:r>
            <w:proofErr w:type="spellEnd"/>
            <w:r>
              <w:rPr>
                <w:sz w:val="24"/>
                <w:szCs w:val="24"/>
              </w:rPr>
              <w:t xml:space="preserve"> Н.В.</w:t>
            </w:r>
          </w:p>
        </w:tc>
        <w:tc>
          <w:tcPr>
            <w:tcW w:w="703" w:type="dxa"/>
            <w:tcBorders>
              <w:top w:val="single" w:sz="4" w:space="0" w:color="auto"/>
              <w:left w:val="single" w:sz="4" w:space="0" w:color="auto"/>
              <w:bottom w:val="single" w:sz="4" w:space="0" w:color="auto"/>
              <w:right w:val="single" w:sz="4" w:space="0" w:color="auto"/>
            </w:tcBorders>
            <w:vAlign w:val="center"/>
          </w:tcPr>
          <w:p w:rsidR="00876274" w:rsidRDefault="00876274" w:rsidP="005D21FE">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876274" w:rsidRPr="004D0BED" w:rsidRDefault="00876274" w:rsidP="005D21FE">
            <w:pPr>
              <w:tabs>
                <w:tab w:val="left" w:pos="851"/>
              </w:tabs>
              <w:spacing w:before="60" w:after="60" w:line="360" w:lineRule="auto"/>
              <w:jc w:val="center"/>
              <w:rPr>
                <w:sz w:val="24"/>
                <w:szCs w:val="24"/>
              </w:rPr>
            </w:pPr>
            <w:r>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876274" w:rsidRPr="004D0BED" w:rsidRDefault="00876274" w:rsidP="005D21FE">
            <w:pPr>
              <w:tabs>
                <w:tab w:val="left" w:pos="851"/>
              </w:tabs>
              <w:spacing w:before="60" w:after="60" w:line="360" w:lineRule="auto"/>
              <w:jc w:val="center"/>
              <w:rPr>
                <w:sz w:val="24"/>
                <w:szCs w:val="24"/>
              </w:rPr>
            </w:pPr>
          </w:p>
        </w:tc>
      </w:tr>
      <w:tr w:rsidR="00876274" w:rsidRPr="004D0BED" w:rsidTr="005D21FE">
        <w:trPr>
          <w:trHeight w:val="300"/>
        </w:trPr>
        <w:tc>
          <w:tcPr>
            <w:tcW w:w="2661" w:type="dxa"/>
            <w:tcBorders>
              <w:top w:val="single" w:sz="4" w:space="0" w:color="auto"/>
              <w:left w:val="single" w:sz="4" w:space="0" w:color="auto"/>
              <w:bottom w:val="single" w:sz="4" w:space="0" w:color="auto"/>
              <w:right w:val="single" w:sz="4" w:space="0" w:color="auto"/>
            </w:tcBorders>
          </w:tcPr>
          <w:p w:rsidR="00876274" w:rsidRDefault="00876274" w:rsidP="00034197">
            <w:pPr>
              <w:widowControl w:val="0"/>
              <w:suppressAutoHyphens/>
              <w:jc w:val="both"/>
              <w:rPr>
                <w:sz w:val="24"/>
                <w:szCs w:val="24"/>
              </w:rPr>
            </w:pPr>
            <w:r>
              <w:rPr>
                <w:sz w:val="24"/>
                <w:szCs w:val="24"/>
              </w:rPr>
              <w:t>Румянцев С.В.</w:t>
            </w:r>
          </w:p>
        </w:tc>
        <w:tc>
          <w:tcPr>
            <w:tcW w:w="703" w:type="dxa"/>
            <w:tcBorders>
              <w:top w:val="single" w:sz="4" w:space="0" w:color="auto"/>
              <w:left w:val="single" w:sz="4" w:space="0" w:color="auto"/>
              <w:bottom w:val="single" w:sz="4" w:space="0" w:color="auto"/>
              <w:right w:val="single" w:sz="4" w:space="0" w:color="auto"/>
            </w:tcBorders>
            <w:vAlign w:val="center"/>
          </w:tcPr>
          <w:p w:rsidR="00876274" w:rsidRPr="004D0BED" w:rsidRDefault="00876274" w:rsidP="005D21FE">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876274" w:rsidRPr="004D0BED" w:rsidRDefault="00876274" w:rsidP="005D21FE">
            <w:pPr>
              <w:tabs>
                <w:tab w:val="left" w:pos="851"/>
              </w:tabs>
              <w:spacing w:before="60" w:after="60" w:line="360" w:lineRule="auto"/>
              <w:jc w:val="center"/>
              <w:rPr>
                <w:sz w:val="24"/>
                <w:szCs w:val="24"/>
              </w:rPr>
            </w:pPr>
            <w:r w:rsidRPr="004D0BED">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876274" w:rsidRPr="004D0BED" w:rsidRDefault="00876274" w:rsidP="005D21FE">
            <w:pPr>
              <w:tabs>
                <w:tab w:val="left" w:pos="851"/>
              </w:tabs>
              <w:spacing w:before="60" w:after="60" w:line="360" w:lineRule="auto"/>
              <w:jc w:val="center"/>
              <w:rPr>
                <w:sz w:val="24"/>
                <w:szCs w:val="24"/>
              </w:rPr>
            </w:pPr>
          </w:p>
        </w:tc>
      </w:tr>
      <w:tr w:rsidR="00876274" w:rsidRPr="004D0BED" w:rsidTr="005D21FE">
        <w:trPr>
          <w:trHeight w:val="300"/>
        </w:trPr>
        <w:tc>
          <w:tcPr>
            <w:tcW w:w="2661" w:type="dxa"/>
            <w:tcBorders>
              <w:top w:val="single" w:sz="4" w:space="0" w:color="auto"/>
              <w:left w:val="single" w:sz="4" w:space="0" w:color="auto"/>
              <w:bottom w:val="single" w:sz="4" w:space="0" w:color="auto"/>
              <w:right w:val="single" w:sz="4" w:space="0" w:color="auto"/>
            </w:tcBorders>
          </w:tcPr>
          <w:p w:rsidR="00876274" w:rsidRPr="00E06110" w:rsidRDefault="00876274" w:rsidP="00034197">
            <w:pPr>
              <w:widowControl w:val="0"/>
              <w:suppressAutoHyphens/>
              <w:jc w:val="both"/>
              <w:rPr>
                <w:sz w:val="24"/>
                <w:szCs w:val="24"/>
              </w:rPr>
            </w:pPr>
            <w:r w:rsidRPr="00E06110">
              <w:rPr>
                <w:sz w:val="24"/>
                <w:szCs w:val="24"/>
              </w:rPr>
              <w:t xml:space="preserve">Медведева И.Т. </w:t>
            </w:r>
          </w:p>
        </w:tc>
        <w:tc>
          <w:tcPr>
            <w:tcW w:w="703" w:type="dxa"/>
            <w:tcBorders>
              <w:top w:val="single" w:sz="4" w:space="0" w:color="auto"/>
              <w:left w:val="single" w:sz="4" w:space="0" w:color="auto"/>
              <w:bottom w:val="single" w:sz="4" w:space="0" w:color="auto"/>
              <w:right w:val="single" w:sz="4" w:space="0" w:color="auto"/>
            </w:tcBorders>
            <w:vAlign w:val="center"/>
          </w:tcPr>
          <w:p w:rsidR="00876274" w:rsidRPr="008C56B4" w:rsidRDefault="00876274" w:rsidP="005D21FE">
            <w:pPr>
              <w:tabs>
                <w:tab w:val="left" w:pos="851"/>
              </w:tabs>
              <w:spacing w:before="60" w:after="60" w:line="360" w:lineRule="auto"/>
              <w:jc w:val="center"/>
              <w:rPr>
                <w:sz w:val="24"/>
                <w:szCs w:val="24"/>
              </w:rPr>
            </w:pPr>
            <w:r w:rsidRPr="008C56B4">
              <w:rPr>
                <w:sz w:val="24"/>
                <w:szCs w:val="24"/>
              </w:rPr>
              <w:t>«За»</w:t>
            </w:r>
          </w:p>
        </w:tc>
        <w:tc>
          <w:tcPr>
            <w:tcW w:w="2485" w:type="dxa"/>
            <w:tcBorders>
              <w:top w:val="single" w:sz="4" w:space="0" w:color="auto"/>
              <w:left w:val="single" w:sz="4" w:space="0" w:color="auto"/>
              <w:bottom w:val="single" w:sz="4" w:space="0" w:color="auto"/>
              <w:right w:val="single" w:sz="4" w:space="0" w:color="auto"/>
            </w:tcBorders>
            <w:vAlign w:val="center"/>
          </w:tcPr>
          <w:p w:rsidR="00876274" w:rsidRPr="008C56B4" w:rsidRDefault="00876274" w:rsidP="005D21FE">
            <w:pPr>
              <w:tabs>
                <w:tab w:val="left" w:pos="851"/>
              </w:tabs>
              <w:spacing w:before="60" w:after="60" w:line="360" w:lineRule="auto"/>
              <w:jc w:val="center"/>
              <w:rPr>
                <w:sz w:val="24"/>
                <w:szCs w:val="24"/>
              </w:rPr>
            </w:pPr>
            <w:r w:rsidRPr="008C56B4">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876274" w:rsidRPr="00634BF9" w:rsidRDefault="00876274" w:rsidP="005D21FE">
            <w:pPr>
              <w:tabs>
                <w:tab w:val="left" w:pos="851"/>
              </w:tabs>
              <w:spacing w:before="60" w:after="60" w:line="360" w:lineRule="auto"/>
              <w:jc w:val="center"/>
              <w:rPr>
                <w:sz w:val="24"/>
                <w:szCs w:val="24"/>
                <w:highlight w:val="yellow"/>
              </w:rPr>
            </w:pPr>
          </w:p>
        </w:tc>
      </w:tr>
      <w:tr w:rsidR="00876274" w:rsidRPr="004D0BED" w:rsidTr="005D21FE">
        <w:trPr>
          <w:trHeight w:val="300"/>
        </w:trPr>
        <w:tc>
          <w:tcPr>
            <w:tcW w:w="2661" w:type="dxa"/>
            <w:tcBorders>
              <w:top w:val="single" w:sz="4" w:space="0" w:color="auto"/>
              <w:left w:val="single" w:sz="4" w:space="0" w:color="auto"/>
              <w:bottom w:val="single" w:sz="4" w:space="0" w:color="auto"/>
              <w:right w:val="single" w:sz="4" w:space="0" w:color="auto"/>
            </w:tcBorders>
          </w:tcPr>
          <w:p w:rsidR="00876274" w:rsidRPr="00E06110" w:rsidRDefault="00876274" w:rsidP="00034197">
            <w:pPr>
              <w:widowControl w:val="0"/>
              <w:suppressAutoHyphens/>
              <w:jc w:val="both"/>
              <w:rPr>
                <w:sz w:val="24"/>
                <w:szCs w:val="24"/>
              </w:rPr>
            </w:pPr>
            <w:r>
              <w:rPr>
                <w:sz w:val="24"/>
                <w:szCs w:val="24"/>
              </w:rPr>
              <w:t>Сеченова Л.В.</w:t>
            </w:r>
          </w:p>
        </w:tc>
        <w:tc>
          <w:tcPr>
            <w:tcW w:w="703" w:type="dxa"/>
            <w:tcBorders>
              <w:top w:val="single" w:sz="4" w:space="0" w:color="auto"/>
              <w:left w:val="single" w:sz="4" w:space="0" w:color="auto"/>
              <w:bottom w:val="single" w:sz="4" w:space="0" w:color="auto"/>
              <w:right w:val="single" w:sz="4" w:space="0" w:color="auto"/>
            </w:tcBorders>
            <w:vAlign w:val="center"/>
          </w:tcPr>
          <w:p w:rsidR="00876274" w:rsidRPr="004D0BED" w:rsidRDefault="00876274" w:rsidP="005D21FE">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876274" w:rsidRPr="004D0BED" w:rsidRDefault="00876274" w:rsidP="005D21FE">
            <w:pPr>
              <w:tabs>
                <w:tab w:val="left" w:pos="851"/>
              </w:tabs>
              <w:spacing w:before="60" w:after="60" w:line="360" w:lineRule="auto"/>
              <w:jc w:val="center"/>
              <w:rPr>
                <w:sz w:val="24"/>
                <w:szCs w:val="24"/>
              </w:rPr>
            </w:pPr>
            <w:r w:rsidRPr="004D0BED">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876274" w:rsidRPr="004D0BED" w:rsidRDefault="00876274" w:rsidP="005D21FE">
            <w:pPr>
              <w:tabs>
                <w:tab w:val="left" w:pos="851"/>
              </w:tabs>
              <w:spacing w:before="60" w:after="60" w:line="360" w:lineRule="auto"/>
              <w:jc w:val="center"/>
              <w:rPr>
                <w:sz w:val="24"/>
                <w:szCs w:val="24"/>
              </w:rPr>
            </w:pPr>
          </w:p>
        </w:tc>
      </w:tr>
      <w:tr w:rsidR="00876274" w:rsidRPr="004D0BED" w:rsidTr="005D21FE">
        <w:trPr>
          <w:trHeight w:val="300"/>
        </w:trPr>
        <w:tc>
          <w:tcPr>
            <w:tcW w:w="2661" w:type="dxa"/>
            <w:tcBorders>
              <w:top w:val="single" w:sz="4" w:space="0" w:color="auto"/>
              <w:left w:val="single" w:sz="4" w:space="0" w:color="auto"/>
              <w:bottom w:val="single" w:sz="4" w:space="0" w:color="auto"/>
              <w:right w:val="single" w:sz="4" w:space="0" w:color="auto"/>
            </w:tcBorders>
          </w:tcPr>
          <w:p w:rsidR="00876274" w:rsidRPr="00E06110" w:rsidRDefault="00876274" w:rsidP="00034197">
            <w:pPr>
              <w:widowControl w:val="0"/>
              <w:suppressAutoHyphens/>
              <w:jc w:val="both"/>
              <w:rPr>
                <w:sz w:val="24"/>
                <w:szCs w:val="24"/>
              </w:rPr>
            </w:pPr>
            <w:r>
              <w:rPr>
                <w:sz w:val="24"/>
                <w:szCs w:val="24"/>
              </w:rPr>
              <w:t>Старикова М.С.</w:t>
            </w:r>
          </w:p>
        </w:tc>
        <w:tc>
          <w:tcPr>
            <w:tcW w:w="703" w:type="dxa"/>
            <w:tcBorders>
              <w:top w:val="single" w:sz="4" w:space="0" w:color="auto"/>
              <w:left w:val="single" w:sz="4" w:space="0" w:color="auto"/>
              <w:bottom w:val="single" w:sz="4" w:space="0" w:color="auto"/>
              <w:right w:val="single" w:sz="4" w:space="0" w:color="auto"/>
            </w:tcBorders>
            <w:vAlign w:val="center"/>
          </w:tcPr>
          <w:p w:rsidR="00876274" w:rsidRPr="004D0BED" w:rsidRDefault="00876274" w:rsidP="005D21FE">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876274" w:rsidRPr="004D0BED" w:rsidRDefault="00876274" w:rsidP="005D21FE">
            <w:pPr>
              <w:tabs>
                <w:tab w:val="left" w:pos="851"/>
              </w:tabs>
              <w:spacing w:before="60" w:after="60" w:line="360" w:lineRule="auto"/>
              <w:jc w:val="center"/>
              <w:rPr>
                <w:sz w:val="24"/>
                <w:szCs w:val="24"/>
              </w:rPr>
            </w:pPr>
            <w:r>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876274" w:rsidRPr="004D0BED" w:rsidRDefault="00876274" w:rsidP="005D21FE">
            <w:pPr>
              <w:tabs>
                <w:tab w:val="left" w:pos="851"/>
              </w:tabs>
              <w:spacing w:before="60" w:after="60" w:line="360" w:lineRule="auto"/>
              <w:jc w:val="center"/>
              <w:rPr>
                <w:sz w:val="24"/>
                <w:szCs w:val="24"/>
              </w:rPr>
            </w:pPr>
          </w:p>
        </w:tc>
      </w:tr>
      <w:tr w:rsidR="005D21FE" w:rsidRPr="004D0BED" w:rsidTr="005D21FE">
        <w:trPr>
          <w:trHeight w:val="300"/>
        </w:trPr>
        <w:tc>
          <w:tcPr>
            <w:tcW w:w="10452" w:type="dxa"/>
            <w:gridSpan w:val="4"/>
            <w:tcBorders>
              <w:top w:val="single" w:sz="4" w:space="0" w:color="auto"/>
              <w:left w:val="single" w:sz="4" w:space="0" w:color="auto"/>
              <w:bottom w:val="single" w:sz="4" w:space="0" w:color="auto"/>
              <w:right w:val="single" w:sz="4" w:space="0" w:color="auto"/>
            </w:tcBorders>
            <w:vAlign w:val="center"/>
          </w:tcPr>
          <w:p w:rsidR="005D21FE" w:rsidRPr="004D0BED" w:rsidRDefault="005D21FE" w:rsidP="005D21FE">
            <w:pPr>
              <w:tabs>
                <w:tab w:val="left" w:pos="851"/>
              </w:tabs>
              <w:spacing w:before="60" w:after="60"/>
              <w:jc w:val="center"/>
              <w:rPr>
                <w:sz w:val="24"/>
                <w:szCs w:val="24"/>
              </w:rPr>
            </w:pPr>
            <w:r>
              <w:rPr>
                <w:sz w:val="24"/>
                <w:szCs w:val="24"/>
              </w:rPr>
              <w:t>«</w:t>
            </w:r>
            <w:r w:rsidRPr="004D0BED">
              <w:rPr>
                <w:sz w:val="24"/>
                <w:szCs w:val="24"/>
              </w:rPr>
              <w:t>За</w:t>
            </w:r>
            <w:r>
              <w:rPr>
                <w:sz w:val="24"/>
                <w:szCs w:val="24"/>
              </w:rPr>
              <w:t>»</w:t>
            </w:r>
            <w:r w:rsidRPr="004D0BED">
              <w:rPr>
                <w:sz w:val="24"/>
                <w:szCs w:val="24"/>
              </w:rPr>
              <w:t xml:space="preserve"> - </w:t>
            </w:r>
            <w:r w:rsidR="00B00C3F">
              <w:rPr>
                <w:sz w:val="24"/>
                <w:szCs w:val="24"/>
              </w:rPr>
              <w:t>5</w:t>
            </w:r>
            <w:r w:rsidRPr="004D0BED">
              <w:rPr>
                <w:sz w:val="24"/>
                <w:szCs w:val="24"/>
              </w:rPr>
              <w:t xml:space="preserve"> (</w:t>
            </w:r>
            <w:r w:rsidR="00B00C3F">
              <w:rPr>
                <w:sz w:val="24"/>
                <w:szCs w:val="24"/>
              </w:rPr>
              <w:t>пять</w:t>
            </w:r>
            <w:r w:rsidRPr="004D0BED">
              <w:rPr>
                <w:sz w:val="24"/>
                <w:szCs w:val="24"/>
              </w:rPr>
              <w:t xml:space="preserve">) членов </w:t>
            </w:r>
            <w:r>
              <w:rPr>
                <w:sz w:val="24"/>
                <w:szCs w:val="24"/>
              </w:rPr>
              <w:t>к</w:t>
            </w:r>
            <w:r w:rsidRPr="004D0BED">
              <w:rPr>
                <w:sz w:val="24"/>
                <w:szCs w:val="24"/>
              </w:rPr>
              <w:t xml:space="preserve">омиссии, </w:t>
            </w:r>
            <w:r>
              <w:rPr>
                <w:sz w:val="24"/>
                <w:szCs w:val="24"/>
              </w:rPr>
              <w:t>«</w:t>
            </w:r>
            <w:r w:rsidRPr="004D0BED">
              <w:rPr>
                <w:sz w:val="24"/>
                <w:szCs w:val="24"/>
              </w:rPr>
              <w:t>Против</w:t>
            </w:r>
            <w:r>
              <w:rPr>
                <w:sz w:val="24"/>
                <w:szCs w:val="24"/>
              </w:rPr>
              <w:t>»</w:t>
            </w:r>
            <w:r w:rsidRPr="004D0BED">
              <w:rPr>
                <w:sz w:val="24"/>
                <w:szCs w:val="24"/>
              </w:rPr>
              <w:t xml:space="preserve"> - 0 (ноль) членов </w:t>
            </w:r>
            <w:r>
              <w:rPr>
                <w:sz w:val="24"/>
                <w:szCs w:val="24"/>
              </w:rPr>
              <w:t>к</w:t>
            </w:r>
            <w:r w:rsidRPr="004D0BED">
              <w:rPr>
                <w:sz w:val="24"/>
                <w:szCs w:val="24"/>
              </w:rPr>
              <w:t>омиссии.</w:t>
            </w:r>
          </w:p>
          <w:p w:rsidR="005D21FE" w:rsidRPr="004D0BED" w:rsidRDefault="005D21FE" w:rsidP="005D21FE">
            <w:pPr>
              <w:tabs>
                <w:tab w:val="left" w:pos="851"/>
              </w:tabs>
              <w:spacing w:before="60" w:after="60"/>
              <w:jc w:val="center"/>
              <w:rPr>
                <w:sz w:val="24"/>
                <w:szCs w:val="24"/>
              </w:rPr>
            </w:pPr>
            <w:r w:rsidRPr="004D0BED">
              <w:rPr>
                <w:sz w:val="24"/>
                <w:szCs w:val="24"/>
              </w:rPr>
              <w:t>Единогласно.</w:t>
            </w:r>
          </w:p>
        </w:tc>
      </w:tr>
    </w:tbl>
    <w:p w:rsidR="005D21FE" w:rsidRDefault="005D21FE" w:rsidP="006227E9">
      <w:pPr>
        <w:pStyle w:val="a7"/>
        <w:widowControl w:val="0"/>
        <w:ind w:left="0" w:firstLine="567"/>
        <w:jc w:val="both"/>
        <w:outlineLvl w:val="0"/>
        <w:rPr>
          <w:sz w:val="24"/>
          <w:szCs w:val="24"/>
        </w:rPr>
      </w:pPr>
    </w:p>
    <w:p w:rsidR="00BC56C2" w:rsidRPr="007B7A9E" w:rsidRDefault="006227E9" w:rsidP="00D42CC4">
      <w:pPr>
        <w:pStyle w:val="a7"/>
        <w:widowControl w:val="0"/>
        <w:ind w:left="0" w:firstLine="567"/>
        <w:jc w:val="both"/>
        <w:outlineLvl w:val="0"/>
        <w:rPr>
          <w:sz w:val="24"/>
          <w:szCs w:val="24"/>
        </w:rPr>
      </w:pPr>
      <w:r w:rsidRPr="00AE02D2">
        <w:rPr>
          <w:sz w:val="24"/>
          <w:szCs w:val="24"/>
        </w:rPr>
        <w:t>8.</w:t>
      </w:r>
      <w:r w:rsidR="00624037" w:rsidRPr="00AE02D2">
        <w:rPr>
          <w:sz w:val="24"/>
          <w:szCs w:val="24"/>
        </w:rPr>
        <w:t>3</w:t>
      </w:r>
      <w:r w:rsidRPr="00AE02D2">
        <w:rPr>
          <w:sz w:val="24"/>
          <w:szCs w:val="24"/>
        </w:rPr>
        <w:t>.</w:t>
      </w:r>
      <w:r w:rsidR="00852E88" w:rsidRPr="00AE02D2">
        <w:rPr>
          <w:sz w:val="24"/>
          <w:szCs w:val="24"/>
        </w:rPr>
        <w:t xml:space="preserve"> </w:t>
      </w:r>
      <w:proofErr w:type="gramStart"/>
      <w:r w:rsidR="00852E88" w:rsidRPr="00AE02D2">
        <w:rPr>
          <w:sz w:val="24"/>
          <w:szCs w:val="24"/>
        </w:rPr>
        <w:t xml:space="preserve">В соответствии с пунктом 34 </w:t>
      </w:r>
      <w:r w:rsidR="00E814BD">
        <w:rPr>
          <w:sz w:val="24"/>
          <w:szCs w:val="24"/>
        </w:rPr>
        <w:t xml:space="preserve">приложения № 2 </w:t>
      </w:r>
      <w:r w:rsidR="007B7A9E" w:rsidRPr="00AE02D2">
        <w:rPr>
          <w:sz w:val="24"/>
          <w:szCs w:val="24"/>
        </w:rPr>
        <w:t>п</w:t>
      </w:r>
      <w:r w:rsidR="00852E88" w:rsidRPr="00AE02D2">
        <w:rPr>
          <w:sz w:val="24"/>
          <w:szCs w:val="24"/>
        </w:rPr>
        <w:t>остановления</w:t>
      </w:r>
      <w:r w:rsidR="00884DB2" w:rsidRPr="00AE02D2">
        <w:rPr>
          <w:sz w:val="24"/>
          <w:szCs w:val="24"/>
        </w:rPr>
        <w:t xml:space="preserve"> п</w:t>
      </w:r>
      <w:r w:rsidRPr="00AE02D2">
        <w:rPr>
          <w:sz w:val="24"/>
          <w:szCs w:val="24"/>
        </w:rPr>
        <w:t>ризнат</w:t>
      </w:r>
      <w:r w:rsidR="00954464" w:rsidRPr="00AE02D2">
        <w:rPr>
          <w:sz w:val="24"/>
          <w:szCs w:val="24"/>
        </w:rPr>
        <w:t xml:space="preserve">ь открытый конкурс </w:t>
      </w:r>
      <w:r w:rsidR="00876274" w:rsidRPr="00AE02D2">
        <w:rPr>
          <w:sz w:val="24"/>
          <w:szCs w:val="24"/>
        </w:rPr>
        <w:t xml:space="preserve">несостоявшимся </w:t>
      </w:r>
      <w:r w:rsidR="00954464" w:rsidRPr="00AE02D2">
        <w:rPr>
          <w:sz w:val="24"/>
          <w:szCs w:val="24"/>
        </w:rPr>
        <w:t xml:space="preserve">по лотам №№ </w:t>
      </w:r>
      <w:r w:rsidR="00634BF9">
        <w:rPr>
          <w:sz w:val="24"/>
          <w:szCs w:val="24"/>
        </w:rPr>
        <w:t>2</w:t>
      </w:r>
      <w:r w:rsidR="00B85FE1">
        <w:rPr>
          <w:sz w:val="24"/>
          <w:szCs w:val="24"/>
        </w:rPr>
        <w:t xml:space="preserve">, </w:t>
      </w:r>
      <w:r w:rsidR="00634BF9">
        <w:rPr>
          <w:sz w:val="24"/>
          <w:szCs w:val="24"/>
        </w:rPr>
        <w:t>3</w:t>
      </w:r>
      <w:r w:rsidR="00B85FE1">
        <w:rPr>
          <w:sz w:val="24"/>
          <w:szCs w:val="24"/>
        </w:rPr>
        <w:t xml:space="preserve">, </w:t>
      </w:r>
      <w:r w:rsidR="00634BF9">
        <w:rPr>
          <w:sz w:val="24"/>
          <w:szCs w:val="24"/>
        </w:rPr>
        <w:t>5</w:t>
      </w:r>
      <w:r w:rsidR="00B85FE1">
        <w:rPr>
          <w:sz w:val="24"/>
          <w:szCs w:val="24"/>
        </w:rPr>
        <w:t xml:space="preserve">, </w:t>
      </w:r>
      <w:r w:rsidR="00634BF9">
        <w:rPr>
          <w:sz w:val="24"/>
          <w:szCs w:val="24"/>
        </w:rPr>
        <w:t>6</w:t>
      </w:r>
      <w:r w:rsidR="00B85FE1">
        <w:rPr>
          <w:sz w:val="24"/>
          <w:szCs w:val="24"/>
        </w:rPr>
        <w:t xml:space="preserve">, </w:t>
      </w:r>
      <w:r w:rsidR="00634BF9">
        <w:rPr>
          <w:sz w:val="24"/>
          <w:szCs w:val="24"/>
        </w:rPr>
        <w:t>7</w:t>
      </w:r>
      <w:r w:rsidR="00B85FE1">
        <w:rPr>
          <w:sz w:val="24"/>
          <w:szCs w:val="24"/>
        </w:rPr>
        <w:t xml:space="preserve">, </w:t>
      </w:r>
      <w:r w:rsidR="00634BF9">
        <w:rPr>
          <w:sz w:val="24"/>
          <w:szCs w:val="24"/>
        </w:rPr>
        <w:t>8</w:t>
      </w:r>
      <w:r w:rsidR="00B85FE1">
        <w:rPr>
          <w:sz w:val="24"/>
          <w:szCs w:val="24"/>
        </w:rPr>
        <w:t xml:space="preserve">, </w:t>
      </w:r>
      <w:r w:rsidR="00634BF9">
        <w:rPr>
          <w:sz w:val="24"/>
          <w:szCs w:val="24"/>
        </w:rPr>
        <w:t>9</w:t>
      </w:r>
      <w:r w:rsidR="00B85FE1">
        <w:rPr>
          <w:sz w:val="24"/>
          <w:szCs w:val="24"/>
        </w:rPr>
        <w:t xml:space="preserve">, </w:t>
      </w:r>
      <w:r w:rsidR="00634BF9">
        <w:rPr>
          <w:sz w:val="24"/>
          <w:szCs w:val="24"/>
        </w:rPr>
        <w:t>12</w:t>
      </w:r>
      <w:r w:rsidR="00B85FE1">
        <w:rPr>
          <w:sz w:val="24"/>
          <w:szCs w:val="24"/>
        </w:rPr>
        <w:t xml:space="preserve">, </w:t>
      </w:r>
      <w:r w:rsidR="00634BF9">
        <w:rPr>
          <w:sz w:val="24"/>
          <w:szCs w:val="24"/>
        </w:rPr>
        <w:t>17, 18, 19, 20, 21, 22, 23, 24, 30, 31, 37, 38</w:t>
      </w:r>
      <w:r w:rsidRPr="00AE02D2">
        <w:rPr>
          <w:sz w:val="24"/>
          <w:szCs w:val="24"/>
        </w:rPr>
        <w:t>, т.к. по данным лотам не было подано ни одной заявки</w:t>
      </w:r>
      <w:r w:rsidR="00876274">
        <w:rPr>
          <w:sz w:val="24"/>
          <w:szCs w:val="24"/>
        </w:rPr>
        <w:t xml:space="preserve">, </w:t>
      </w:r>
      <w:r w:rsidR="00ED2023" w:rsidRPr="00AE02D2">
        <w:rPr>
          <w:sz w:val="24"/>
          <w:szCs w:val="24"/>
        </w:rPr>
        <w:t xml:space="preserve"> </w:t>
      </w:r>
      <w:r w:rsidR="00D42CC4" w:rsidRPr="00AE02D2">
        <w:rPr>
          <w:sz w:val="24"/>
          <w:szCs w:val="24"/>
        </w:rPr>
        <w:t xml:space="preserve">по лотам  №№ </w:t>
      </w:r>
      <w:r w:rsidR="00634BF9">
        <w:rPr>
          <w:sz w:val="24"/>
          <w:szCs w:val="24"/>
        </w:rPr>
        <w:t>1</w:t>
      </w:r>
      <w:r w:rsidR="00B85FE1">
        <w:rPr>
          <w:sz w:val="24"/>
          <w:szCs w:val="24"/>
        </w:rPr>
        <w:t xml:space="preserve">, </w:t>
      </w:r>
      <w:r w:rsidR="00FA344A">
        <w:rPr>
          <w:sz w:val="24"/>
          <w:szCs w:val="24"/>
        </w:rPr>
        <w:t>4</w:t>
      </w:r>
      <w:r w:rsidR="00B85FE1">
        <w:rPr>
          <w:sz w:val="24"/>
          <w:szCs w:val="24"/>
        </w:rPr>
        <w:t xml:space="preserve">, 10, </w:t>
      </w:r>
      <w:r w:rsidR="00FA344A">
        <w:rPr>
          <w:sz w:val="24"/>
          <w:szCs w:val="24"/>
        </w:rPr>
        <w:t>15</w:t>
      </w:r>
      <w:r w:rsidR="00B85FE1">
        <w:rPr>
          <w:sz w:val="24"/>
          <w:szCs w:val="24"/>
        </w:rPr>
        <w:t xml:space="preserve">, </w:t>
      </w:r>
      <w:r w:rsidR="009446B1">
        <w:rPr>
          <w:sz w:val="24"/>
          <w:szCs w:val="24"/>
        </w:rPr>
        <w:t>25</w:t>
      </w:r>
      <w:r w:rsidR="00157811">
        <w:rPr>
          <w:sz w:val="24"/>
          <w:szCs w:val="24"/>
        </w:rPr>
        <w:t>,</w:t>
      </w:r>
      <w:r w:rsidR="009446B1">
        <w:rPr>
          <w:sz w:val="24"/>
          <w:szCs w:val="24"/>
        </w:rPr>
        <w:t xml:space="preserve"> 26, 28, 29, 32, 33, 34, </w:t>
      </w:r>
      <w:r w:rsidR="009446B1">
        <w:rPr>
          <w:sz w:val="24"/>
          <w:szCs w:val="24"/>
        </w:rPr>
        <w:lastRenderedPageBreak/>
        <w:t>35, 36</w:t>
      </w:r>
      <w:proofErr w:type="gramEnd"/>
      <w:r w:rsidR="009446B1">
        <w:rPr>
          <w:sz w:val="24"/>
          <w:szCs w:val="24"/>
        </w:rPr>
        <w:t>, 39</w:t>
      </w:r>
      <w:r w:rsidR="00524777">
        <w:rPr>
          <w:sz w:val="24"/>
          <w:szCs w:val="24"/>
        </w:rPr>
        <w:t>,</w:t>
      </w:r>
      <w:r w:rsidR="009446B1">
        <w:rPr>
          <w:sz w:val="24"/>
          <w:szCs w:val="24"/>
        </w:rPr>
        <w:t xml:space="preserve"> </w:t>
      </w:r>
      <w:r w:rsidR="007B7A9E" w:rsidRPr="00AE02D2">
        <w:rPr>
          <w:sz w:val="24"/>
          <w:szCs w:val="24"/>
        </w:rPr>
        <w:t xml:space="preserve"> </w:t>
      </w:r>
      <w:r w:rsidR="00D42CC4" w:rsidRPr="00AE02D2">
        <w:rPr>
          <w:sz w:val="24"/>
          <w:szCs w:val="24"/>
        </w:rPr>
        <w:t>т.к. по данным лотам было подано по 1 заявке</w:t>
      </w:r>
      <w:r w:rsidR="00BC56C2" w:rsidRPr="00AE02D2">
        <w:rPr>
          <w:sz w:val="24"/>
          <w:szCs w:val="24"/>
        </w:rPr>
        <w:t>.</w:t>
      </w:r>
    </w:p>
    <w:p w:rsidR="00DF1610" w:rsidRDefault="00DF1610" w:rsidP="00D42CC4">
      <w:pPr>
        <w:rPr>
          <w:sz w:val="24"/>
          <w:szCs w:val="24"/>
        </w:rPr>
      </w:pPr>
    </w:p>
    <w:p w:rsidR="00D42CC4" w:rsidRDefault="00D42CC4" w:rsidP="00D42CC4">
      <w:pPr>
        <w:rPr>
          <w:sz w:val="24"/>
          <w:szCs w:val="24"/>
        </w:rPr>
      </w:pPr>
      <w:r w:rsidRPr="004D0BED">
        <w:rPr>
          <w:sz w:val="24"/>
          <w:szCs w:val="24"/>
        </w:rPr>
        <w:t>Результаты голосования членов комиссии:</w:t>
      </w:r>
    </w:p>
    <w:p w:rsidR="00D42CC4" w:rsidRPr="004D0BED" w:rsidRDefault="00D42CC4" w:rsidP="00D42CC4">
      <w:pPr>
        <w:rPr>
          <w:sz w:val="24"/>
          <w:szCs w:val="24"/>
        </w:rPr>
      </w:pPr>
    </w:p>
    <w:tbl>
      <w:tblPr>
        <w:tblW w:w="1045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61"/>
        <w:gridCol w:w="703"/>
        <w:gridCol w:w="2485"/>
        <w:gridCol w:w="4603"/>
      </w:tblGrid>
      <w:tr w:rsidR="00B85FE1" w:rsidRPr="004D0BED" w:rsidTr="00B12305">
        <w:trPr>
          <w:trHeight w:val="300"/>
        </w:trPr>
        <w:tc>
          <w:tcPr>
            <w:tcW w:w="2661" w:type="dxa"/>
            <w:vMerge w:val="restart"/>
            <w:tcBorders>
              <w:top w:val="single" w:sz="4" w:space="0" w:color="auto"/>
              <w:left w:val="single" w:sz="4" w:space="0" w:color="auto"/>
              <w:bottom w:val="single" w:sz="4" w:space="0" w:color="auto"/>
              <w:right w:val="single" w:sz="4" w:space="0" w:color="auto"/>
            </w:tcBorders>
            <w:vAlign w:val="center"/>
          </w:tcPr>
          <w:p w:rsidR="00B85FE1" w:rsidRPr="004D0BED" w:rsidRDefault="00B85FE1" w:rsidP="00B12305">
            <w:pPr>
              <w:tabs>
                <w:tab w:val="left" w:pos="851"/>
              </w:tabs>
              <w:spacing w:before="60" w:after="60" w:line="360" w:lineRule="auto"/>
              <w:jc w:val="center"/>
              <w:rPr>
                <w:b/>
                <w:sz w:val="24"/>
                <w:szCs w:val="24"/>
              </w:rPr>
            </w:pPr>
            <w:r w:rsidRPr="004D0BED">
              <w:rPr>
                <w:b/>
                <w:sz w:val="24"/>
                <w:szCs w:val="24"/>
              </w:rPr>
              <w:t>Члены комиссии:</w:t>
            </w:r>
          </w:p>
        </w:tc>
        <w:tc>
          <w:tcPr>
            <w:tcW w:w="3188" w:type="dxa"/>
            <w:gridSpan w:val="2"/>
            <w:tcBorders>
              <w:top w:val="single" w:sz="4" w:space="0" w:color="auto"/>
              <w:left w:val="single" w:sz="4" w:space="0" w:color="auto"/>
              <w:bottom w:val="single" w:sz="4" w:space="0" w:color="auto"/>
              <w:right w:val="single" w:sz="4" w:space="0" w:color="auto"/>
            </w:tcBorders>
            <w:vAlign w:val="center"/>
          </w:tcPr>
          <w:p w:rsidR="00B85FE1" w:rsidRPr="004D0BED" w:rsidRDefault="00B85FE1" w:rsidP="00B12305">
            <w:pPr>
              <w:tabs>
                <w:tab w:val="left" w:pos="851"/>
              </w:tabs>
              <w:spacing w:before="60" w:after="60" w:line="360" w:lineRule="auto"/>
              <w:jc w:val="center"/>
              <w:rPr>
                <w:b/>
                <w:sz w:val="24"/>
                <w:szCs w:val="24"/>
              </w:rPr>
            </w:pPr>
            <w:r w:rsidRPr="004D0BED">
              <w:rPr>
                <w:b/>
                <w:sz w:val="24"/>
                <w:szCs w:val="24"/>
              </w:rPr>
              <w:t>Результаты голосования:</w:t>
            </w:r>
          </w:p>
        </w:tc>
        <w:tc>
          <w:tcPr>
            <w:tcW w:w="4603" w:type="dxa"/>
            <w:vMerge w:val="restart"/>
            <w:tcBorders>
              <w:top w:val="single" w:sz="4" w:space="0" w:color="auto"/>
              <w:left w:val="single" w:sz="4" w:space="0" w:color="auto"/>
              <w:bottom w:val="single" w:sz="4" w:space="0" w:color="auto"/>
              <w:right w:val="single" w:sz="4" w:space="0" w:color="auto"/>
            </w:tcBorders>
            <w:vAlign w:val="center"/>
          </w:tcPr>
          <w:p w:rsidR="00B85FE1" w:rsidRPr="004D0BED" w:rsidRDefault="00B85FE1" w:rsidP="00B12305">
            <w:pPr>
              <w:tabs>
                <w:tab w:val="left" w:pos="851"/>
              </w:tabs>
              <w:spacing w:before="60" w:after="60" w:line="360" w:lineRule="auto"/>
              <w:ind w:left="2518" w:hanging="2518"/>
              <w:jc w:val="center"/>
              <w:rPr>
                <w:b/>
                <w:sz w:val="24"/>
                <w:szCs w:val="24"/>
              </w:rPr>
            </w:pPr>
            <w:r w:rsidRPr="004D0BED">
              <w:rPr>
                <w:b/>
                <w:sz w:val="24"/>
                <w:szCs w:val="24"/>
              </w:rPr>
              <w:t>Подпись</w:t>
            </w:r>
          </w:p>
        </w:tc>
      </w:tr>
      <w:tr w:rsidR="00B85FE1" w:rsidRPr="004D0BED" w:rsidTr="00B12305">
        <w:trPr>
          <w:trHeight w:val="350"/>
        </w:trPr>
        <w:tc>
          <w:tcPr>
            <w:tcW w:w="2661" w:type="dxa"/>
            <w:vMerge/>
            <w:tcBorders>
              <w:top w:val="single" w:sz="4" w:space="0" w:color="auto"/>
              <w:left w:val="single" w:sz="4" w:space="0" w:color="auto"/>
              <w:bottom w:val="single" w:sz="4" w:space="0" w:color="auto"/>
              <w:right w:val="single" w:sz="4" w:space="0" w:color="auto"/>
            </w:tcBorders>
            <w:vAlign w:val="center"/>
          </w:tcPr>
          <w:p w:rsidR="00B85FE1" w:rsidRPr="004D0BED" w:rsidRDefault="00B85FE1" w:rsidP="00B12305">
            <w:pPr>
              <w:rPr>
                <w:b/>
                <w:sz w:val="24"/>
                <w:szCs w:val="24"/>
              </w:rPr>
            </w:pPr>
          </w:p>
        </w:tc>
        <w:tc>
          <w:tcPr>
            <w:tcW w:w="703" w:type="dxa"/>
            <w:tcBorders>
              <w:top w:val="single" w:sz="4" w:space="0" w:color="auto"/>
              <w:left w:val="single" w:sz="4" w:space="0" w:color="auto"/>
              <w:bottom w:val="single" w:sz="4" w:space="0" w:color="auto"/>
              <w:right w:val="single" w:sz="4" w:space="0" w:color="auto"/>
            </w:tcBorders>
            <w:vAlign w:val="center"/>
          </w:tcPr>
          <w:p w:rsidR="00B85FE1" w:rsidRPr="004D0BED" w:rsidRDefault="00B85FE1" w:rsidP="00B12305">
            <w:pPr>
              <w:tabs>
                <w:tab w:val="left" w:pos="851"/>
              </w:tabs>
              <w:spacing w:before="60" w:after="60" w:line="360" w:lineRule="auto"/>
              <w:jc w:val="center"/>
              <w:rPr>
                <w:b/>
                <w:sz w:val="24"/>
                <w:szCs w:val="24"/>
              </w:rPr>
            </w:pPr>
            <w:r>
              <w:rPr>
                <w:b/>
                <w:sz w:val="24"/>
                <w:szCs w:val="24"/>
              </w:rPr>
              <w:t>«</w:t>
            </w:r>
            <w:r w:rsidRPr="004D0BED">
              <w:rPr>
                <w:b/>
                <w:sz w:val="24"/>
                <w:szCs w:val="24"/>
              </w:rPr>
              <w:t>За</w:t>
            </w:r>
            <w:r>
              <w:rPr>
                <w:b/>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B85FE1" w:rsidRPr="004D0BED" w:rsidRDefault="00B85FE1" w:rsidP="00B12305">
            <w:pPr>
              <w:tabs>
                <w:tab w:val="left" w:pos="851"/>
              </w:tabs>
              <w:spacing w:before="60" w:after="60" w:line="360" w:lineRule="auto"/>
              <w:jc w:val="center"/>
              <w:rPr>
                <w:b/>
                <w:sz w:val="24"/>
                <w:szCs w:val="24"/>
              </w:rPr>
            </w:pPr>
            <w:r>
              <w:rPr>
                <w:b/>
                <w:sz w:val="24"/>
                <w:szCs w:val="24"/>
              </w:rPr>
              <w:t>«</w:t>
            </w:r>
            <w:r w:rsidRPr="004D0BED">
              <w:rPr>
                <w:b/>
                <w:sz w:val="24"/>
                <w:szCs w:val="24"/>
              </w:rPr>
              <w:t>Против</w:t>
            </w:r>
            <w:r>
              <w:rPr>
                <w:b/>
                <w:sz w:val="24"/>
                <w:szCs w:val="24"/>
              </w:rPr>
              <w:t>»</w:t>
            </w:r>
          </w:p>
        </w:tc>
        <w:tc>
          <w:tcPr>
            <w:tcW w:w="4603" w:type="dxa"/>
            <w:vMerge/>
            <w:tcBorders>
              <w:top w:val="single" w:sz="4" w:space="0" w:color="auto"/>
              <w:left w:val="single" w:sz="4" w:space="0" w:color="auto"/>
              <w:bottom w:val="single" w:sz="4" w:space="0" w:color="auto"/>
              <w:right w:val="single" w:sz="4" w:space="0" w:color="auto"/>
            </w:tcBorders>
            <w:vAlign w:val="center"/>
          </w:tcPr>
          <w:p w:rsidR="00B85FE1" w:rsidRPr="004D0BED" w:rsidRDefault="00B85FE1" w:rsidP="00B12305">
            <w:pPr>
              <w:rPr>
                <w:b/>
                <w:sz w:val="24"/>
                <w:szCs w:val="24"/>
              </w:rPr>
            </w:pPr>
          </w:p>
        </w:tc>
      </w:tr>
      <w:tr w:rsidR="00876274" w:rsidRPr="004D0BED" w:rsidTr="00B12305">
        <w:trPr>
          <w:trHeight w:val="300"/>
        </w:trPr>
        <w:tc>
          <w:tcPr>
            <w:tcW w:w="2661" w:type="dxa"/>
            <w:tcBorders>
              <w:top w:val="single" w:sz="4" w:space="0" w:color="auto"/>
              <w:left w:val="single" w:sz="4" w:space="0" w:color="auto"/>
              <w:bottom w:val="single" w:sz="4" w:space="0" w:color="auto"/>
              <w:right w:val="single" w:sz="4" w:space="0" w:color="auto"/>
            </w:tcBorders>
          </w:tcPr>
          <w:p w:rsidR="00876274" w:rsidRDefault="00876274" w:rsidP="00034197">
            <w:pPr>
              <w:widowControl w:val="0"/>
              <w:suppressAutoHyphens/>
              <w:jc w:val="both"/>
              <w:rPr>
                <w:sz w:val="24"/>
                <w:szCs w:val="24"/>
              </w:rPr>
            </w:pPr>
            <w:proofErr w:type="spellStart"/>
            <w:r>
              <w:rPr>
                <w:sz w:val="24"/>
                <w:szCs w:val="24"/>
              </w:rPr>
              <w:t>Шарошина</w:t>
            </w:r>
            <w:proofErr w:type="spellEnd"/>
            <w:r>
              <w:rPr>
                <w:sz w:val="24"/>
                <w:szCs w:val="24"/>
              </w:rPr>
              <w:t xml:space="preserve"> Н.В.</w:t>
            </w:r>
          </w:p>
        </w:tc>
        <w:tc>
          <w:tcPr>
            <w:tcW w:w="703" w:type="dxa"/>
            <w:tcBorders>
              <w:top w:val="single" w:sz="4" w:space="0" w:color="auto"/>
              <w:left w:val="single" w:sz="4" w:space="0" w:color="auto"/>
              <w:bottom w:val="single" w:sz="4" w:space="0" w:color="auto"/>
              <w:right w:val="single" w:sz="4" w:space="0" w:color="auto"/>
            </w:tcBorders>
            <w:vAlign w:val="center"/>
          </w:tcPr>
          <w:p w:rsidR="00876274" w:rsidRDefault="00876274" w:rsidP="00E40CAC">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876274" w:rsidRPr="004D0BED" w:rsidRDefault="00876274" w:rsidP="00E40CAC">
            <w:pPr>
              <w:tabs>
                <w:tab w:val="left" w:pos="851"/>
              </w:tabs>
              <w:spacing w:before="60" w:after="60" w:line="360" w:lineRule="auto"/>
              <w:jc w:val="center"/>
              <w:rPr>
                <w:sz w:val="24"/>
                <w:szCs w:val="24"/>
              </w:rPr>
            </w:pPr>
            <w:r>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876274" w:rsidRPr="004D0BED" w:rsidRDefault="00876274" w:rsidP="00B12305">
            <w:pPr>
              <w:tabs>
                <w:tab w:val="left" w:pos="851"/>
              </w:tabs>
              <w:spacing w:before="60" w:after="60" w:line="360" w:lineRule="auto"/>
              <w:jc w:val="center"/>
              <w:rPr>
                <w:sz w:val="24"/>
                <w:szCs w:val="24"/>
              </w:rPr>
            </w:pPr>
          </w:p>
        </w:tc>
      </w:tr>
      <w:tr w:rsidR="00876274" w:rsidRPr="004D0BED" w:rsidTr="00B12305">
        <w:trPr>
          <w:trHeight w:val="300"/>
        </w:trPr>
        <w:tc>
          <w:tcPr>
            <w:tcW w:w="2661" w:type="dxa"/>
            <w:tcBorders>
              <w:top w:val="single" w:sz="4" w:space="0" w:color="auto"/>
              <w:left w:val="single" w:sz="4" w:space="0" w:color="auto"/>
              <w:bottom w:val="single" w:sz="4" w:space="0" w:color="auto"/>
              <w:right w:val="single" w:sz="4" w:space="0" w:color="auto"/>
            </w:tcBorders>
          </w:tcPr>
          <w:p w:rsidR="00876274" w:rsidRDefault="00876274" w:rsidP="00034197">
            <w:pPr>
              <w:widowControl w:val="0"/>
              <w:suppressAutoHyphens/>
              <w:jc w:val="both"/>
              <w:rPr>
                <w:sz w:val="24"/>
                <w:szCs w:val="24"/>
              </w:rPr>
            </w:pPr>
            <w:r>
              <w:rPr>
                <w:sz w:val="24"/>
                <w:szCs w:val="24"/>
              </w:rPr>
              <w:t>Румянцев С.В.</w:t>
            </w:r>
          </w:p>
        </w:tc>
        <w:tc>
          <w:tcPr>
            <w:tcW w:w="703" w:type="dxa"/>
            <w:tcBorders>
              <w:top w:val="single" w:sz="4" w:space="0" w:color="auto"/>
              <w:left w:val="single" w:sz="4" w:space="0" w:color="auto"/>
              <w:bottom w:val="single" w:sz="4" w:space="0" w:color="auto"/>
              <w:right w:val="single" w:sz="4" w:space="0" w:color="auto"/>
            </w:tcBorders>
            <w:vAlign w:val="center"/>
          </w:tcPr>
          <w:p w:rsidR="00876274" w:rsidRPr="004D0BED" w:rsidRDefault="00876274" w:rsidP="00E40CAC">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876274" w:rsidRPr="004D0BED" w:rsidRDefault="00876274" w:rsidP="00E40CAC">
            <w:pPr>
              <w:tabs>
                <w:tab w:val="left" w:pos="851"/>
              </w:tabs>
              <w:spacing w:before="60" w:after="60" w:line="360" w:lineRule="auto"/>
              <w:jc w:val="center"/>
              <w:rPr>
                <w:sz w:val="24"/>
                <w:szCs w:val="24"/>
              </w:rPr>
            </w:pPr>
            <w:r w:rsidRPr="004D0BED">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876274" w:rsidRPr="004D0BED" w:rsidRDefault="00876274" w:rsidP="00B12305">
            <w:pPr>
              <w:tabs>
                <w:tab w:val="left" w:pos="851"/>
              </w:tabs>
              <w:spacing w:before="60" w:after="60" w:line="360" w:lineRule="auto"/>
              <w:jc w:val="center"/>
              <w:rPr>
                <w:sz w:val="24"/>
                <w:szCs w:val="24"/>
              </w:rPr>
            </w:pPr>
          </w:p>
        </w:tc>
      </w:tr>
      <w:tr w:rsidR="00876274" w:rsidRPr="004D0BED" w:rsidTr="00B12305">
        <w:trPr>
          <w:trHeight w:val="300"/>
        </w:trPr>
        <w:tc>
          <w:tcPr>
            <w:tcW w:w="2661" w:type="dxa"/>
            <w:tcBorders>
              <w:top w:val="single" w:sz="4" w:space="0" w:color="auto"/>
              <w:left w:val="single" w:sz="4" w:space="0" w:color="auto"/>
              <w:bottom w:val="single" w:sz="4" w:space="0" w:color="auto"/>
              <w:right w:val="single" w:sz="4" w:space="0" w:color="auto"/>
            </w:tcBorders>
          </w:tcPr>
          <w:p w:rsidR="00876274" w:rsidRPr="00E06110" w:rsidRDefault="00876274" w:rsidP="00034197">
            <w:pPr>
              <w:widowControl w:val="0"/>
              <w:suppressAutoHyphens/>
              <w:jc w:val="both"/>
              <w:rPr>
                <w:sz w:val="24"/>
                <w:szCs w:val="24"/>
              </w:rPr>
            </w:pPr>
            <w:r w:rsidRPr="00E06110">
              <w:rPr>
                <w:sz w:val="24"/>
                <w:szCs w:val="24"/>
              </w:rPr>
              <w:t xml:space="preserve">Медведева И.Т. </w:t>
            </w:r>
          </w:p>
        </w:tc>
        <w:tc>
          <w:tcPr>
            <w:tcW w:w="703" w:type="dxa"/>
            <w:tcBorders>
              <w:top w:val="single" w:sz="4" w:space="0" w:color="auto"/>
              <w:left w:val="single" w:sz="4" w:space="0" w:color="auto"/>
              <w:bottom w:val="single" w:sz="4" w:space="0" w:color="auto"/>
              <w:right w:val="single" w:sz="4" w:space="0" w:color="auto"/>
            </w:tcBorders>
            <w:vAlign w:val="center"/>
          </w:tcPr>
          <w:p w:rsidR="00876274" w:rsidRPr="004D0BED" w:rsidRDefault="00876274" w:rsidP="00E40CAC">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876274" w:rsidRPr="004D0BED" w:rsidRDefault="00876274" w:rsidP="00E40CAC">
            <w:pPr>
              <w:tabs>
                <w:tab w:val="left" w:pos="851"/>
              </w:tabs>
              <w:spacing w:before="60" w:after="60" w:line="360" w:lineRule="auto"/>
              <w:jc w:val="center"/>
              <w:rPr>
                <w:sz w:val="24"/>
                <w:szCs w:val="24"/>
              </w:rPr>
            </w:pPr>
            <w:r w:rsidRPr="004D0BED">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876274" w:rsidRPr="004D0BED" w:rsidRDefault="00876274" w:rsidP="00B12305">
            <w:pPr>
              <w:tabs>
                <w:tab w:val="left" w:pos="851"/>
              </w:tabs>
              <w:spacing w:before="60" w:after="60" w:line="360" w:lineRule="auto"/>
              <w:jc w:val="center"/>
              <w:rPr>
                <w:sz w:val="24"/>
                <w:szCs w:val="24"/>
              </w:rPr>
            </w:pPr>
          </w:p>
        </w:tc>
      </w:tr>
      <w:tr w:rsidR="00876274" w:rsidRPr="004D0BED" w:rsidTr="00B12305">
        <w:trPr>
          <w:trHeight w:val="300"/>
        </w:trPr>
        <w:tc>
          <w:tcPr>
            <w:tcW w:w="2661" w:type="dxa"/>
            <w:tcBorders>
              <w:top w:val="single" w:sz="4" w:space="0" w:color="auto"/>
              <w:left w:val="single" w:sz="4" w:space="0" w:color="auto"/>
              <w:bottom w:val="single" w:sz="4" w:space="0" w:color="auto"/>
              <w:right w:val="single" w:sz="4" w:space="0" w:color="auto"/>
            </w:tcBorders>
          </w:tcPr>
          <w:p w:rsidR="00876274" w:rsidRPr="00E06110" w:rsidRDefault="00876274" w:rsidP="00034197">
            <w:pPr>
              <w:widowControl w:val="0"/>
              <w:suppressAutoHyphens/>
              <w:jc w:val="both"/>
              <w:rPr>
                <w:sz w:val="24"/>
                <w:szCs w:val="24"/>
              </w:rPr>
            </w:pPr>
            <w:r>
              <w:rPr>
                <w:sz w:val="24"/>
                <w:szCs w:val="24"/>
              </w:rPr>
              <w:t>Сеченова Л.В.</w:t>
            </w:r>
          </w:p>
        </w:tc>
        <w:tc>
          <w:tcPr>
            <w:tcW w:w="703" w:type="dxa"/>
            <w:tcBorders>
              <w:top w:val="single" w:sz="4" w:space="0" w:color="auto"/>
              <w:left w:val="single" w:sz="4" w:space="0" w:color="auto"/>
              <w:bottom w:val="single" w:sz="4" w:space="0" w:color="auto"/>
              <w:right w:val="single" w:sz="4" w:space="0" w:color="auto"/>
            </w:tcBorders>
            <w:vAlign w:val="center"/>
          </w:tcPr>
          <w:p w:rsidR="00876274" w:rsidRPr="004D0BED" w:rsidRDefault="00876274" w:rsidP="00E40CAC">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876274" w:rsidRPr="004D0BED" w:rsidRDefault="00876274" w:rsidP="00E40CAC">
            <w:pPr>
              <w:tabs>
                <w:tab w:val="left" w:pos="851"/>
              </w:tabs>
              <w:spacing w:before="60" w:after="60" w:line="360" w:lineRule="auto"/>
              <w:jc w:val="center"/>
              <w:rPr>
                <w:sz w:val="24"/>
                <w:szCs w:val="24"/>
              </w:rPr>
            </w:pPr>
            <w:r w:rsidRPr="004D0BED">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876274" w:rsidRPr="004D0BED" w:rsidRDefault="00876274" w:rsidP="00B12305">
            <w:pPr>
              <w:tabs>
                <w:tab w:val="left" w:pos="851"/>
              </w:tabs>
              <w:spacing w:before="60" w:after="60" w:line="360" w:lineRule="auto"/>
              <w:jc w:val="center"/>
              <w:rPr>
                <w:sz w:val="24"/>
                <w:szCs w:val="24"/>
              </w:rPr>
            </w:pPr>
          </w:p>
        </w:tc>
      </w:tr>
      <w:tr w:rsidR="00876274" w:rsidRPr="004D0BED" w:rsidTr="00B12305">
        <w:trPr>
          <w:trHeight w:val="300"/>
        </w:trPr>
        <w:tc>
          <w:tcPr>
            <w:tcW w:w="2661" w:type="dxa"/>
            <w:tcBorders>
              <w:top w:val="single" w:sz="4" w:space="0" w:color="auto"/>
              <w:left w:val="single" w:sz="4" w:space="0" w:color="auto"/>
              <w:bottom w:val="single" w:sz="4" w:space="0" w:color="auto"/>
              <w:right w:val="single" w:sz="4" w:space="0" w:color="auto"/>
            </w:tcBorders>
          </w:tcPr>
          <w:p w:rsidR="00876274" w:rsidRPr="00E06110" w:rsidRDefault="00876274" w:rsidP="00034197">
            <w:pPr>
              <w:widowControl w:val="0"/>
              <w:suppressAutoHyphens/>
              <w:jc w:val="both"/>
              <w:rPr>
                <w:sz w:val="24"/>
                <w:szCs w:val="24"/>
              </w:rPr>
            </w:pPr>
            <w:r>
              <w:rPr>
                <w:sz w:val="24"/>
                <w:szCs w:val="24"/>
              </w:rPr>
              <w:t>Старикова М.С.</w:t>
            </w:r>
          </w:p>
        </w:tc>
        <w:tc>
          <w:tcPr>
            <w:tcW w:w="703" w:type="dxa"/>
            <w:tcBorders>
              <w:top w:val="single" w:sz="4" w:space="0" w:color="auto"/>
              <w:left w:val="single" w:sz="4" w:space="0" w:color="auto"/>
              <w:bottom w:val="single" w:sz="4" w:space="0" w:color="auto"/>
              <w:right w:val="single" w:sz="4" w:space="0" w:color="auto"/>
            </w:tcBorders>
            <w:vAlign w:val="center"/>
          </w:tcPr>
          <w:p w:rsidR="00876274" w:rsidRPr="004D0BED" w:rsidRDefault="00876274" w:rsidP="00E40CAC">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876274" w:rsidRPr="004D0BED" w:rsidRDefault="00876274" w:rsidP="00E40CAC">
            <w:pPr>
              <w:tabs>
                <w:tab w:val="left" w:pos="851"/>
              </w:tabs>
              <w:spacing w:before="60" w:after="60" w:line="360" w:lineRule="auto"/>
              <w:jc w:val="center"/>
              <w:rPr>
                <w:sz w:val="24"/>
                <w:szCs w:val="24"/>
              </w:rPr>
            </w:pPr>
            <w:r>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876274" w:rsidRPr="004D0BED" w:rsidRDefault="00876274" w:rsidP="00B12305">
            <w:pPr>
              <w:tabs>
                <w:tab w:val="left" w:pos="851"/>
              </w:tabs>
              <w:spacing w:before="60" w:after="60" w:line="360" w:lineRule="auto"/>
              <w:jc w:val="center"/>
              <w:rPr>
                <w:sz w:val="24"/>
                <w:szCs w:val="24"/>
              </w:rPr>
            </w:pPr>
          </w:p>
        </w:tc>
      </w:tr>
      <w:tr w:rsidR="00B85FE1" w:rsidRPr="004D0BED" w:rsidTr="00B12305">
        <w:trPr>
          <w:trHeight w:val="300"/>
        </w:trPr>
        <w:tc>
          <w:tcPr>
            <w:tcW w:w="10452" w:type="dxa"/>
            <w:gridSpan w:val="4"/>
            <w:tcBorders>
              <w:top w:val="single" w:sz="4" w:space="0" w:color="auto"/>
              <w:left w:val="single" w:sz="4" w:space="0" w:color="auto"/>
              <w:bottom w:val="single" w:sz="4" w:space="0" w:color="auto"/>
              <w:right w:val="single" w:sz="4" w:space="0" w:color="auto"/>
            </w:tcBorders>
            <w:vAlign w:val="center"/>
          </w:tcPr>
          <w:p w:rsidR="00B85FE1" w:rsidRPr="004D0BED" w:rsidRDefault="00B85FE1" w:rsidP="00B12305">
            <w:pPr>
              <w:tabs>
                <w:tab w:val="left" w:pos="851"/>
              </w:tabs>
              <w:spacing w:before="60" w:after="60"/>
              <w:jc w:val="center"/>
              <w:rPr>
                <w:sz w:val="24"/>
                <w:szCs w:val="24"/>
              </w:rPr>
            </w:pPr>
            <w:r>
              <w:rPr>
                <w:sz w:val="24"/>
                <w:szCs w:val="24"/>
              </w:rPr>
              <w:t>«</w:t>
            </w:r>
            <w:r w:rsidRPr="004D0BED">
              <w:rPr>
                <w:sz w:val="24"/>
                <w:szCs w:val="24"/>
              </w:rPr>
              <w:t>За</w:t>
            </w:r>
            <w:r>
              <w:rPr>
                <w:sz w:val="24"/>
                <w:szCs w:val="24"/>
              </w:rPr>
              <w:t>»</w:t>
            </w:r>
            <w:r w:rsidRPr="004D0BED">
              <w:rPr>
                <w:sz w:val="24"/>
                <w:szCs w:val="24"/>
              </w:rPr>
              <w:t xml:space="preserve"> - </w:t>
            </w:r>
            <w:r w:rsidR="00B00C3F">
              <w:rPr>
                <w:sz w:val="24"/>
                <w:szCs w:val="24"/>
              </w:rPr>
              <w:t>5</w:t>
            </w:r>
            <w:r w:rsidRPr="004D0BED">
              <w:rPr>
                <w:sz w:val="24"/>
                <w:szCs w:val="24"/>
              </w:rPr>
              <w:t xml:space="preserve"> (</w:t>
            </w:r>
            <w:r w:rsidR="00B00C3F">
              <w:rPr>
                <w:sz w:val="24"/>
                <w:szCs w:val="24"/>
              </w:rPr>
              <w:t>пять</w:t>
            </w:r>
            <w:r w:rsidRPr="004D0BED">
              <w:rPr>
                <w:sz w:val="24"/>
                <w:szCs w:val="24"/>
              </w:rPr>
              <w:t xml:space="preserve">) членов </w:t>
            </w:r>
            <w:r>
              <w:rPr>
                <w:sz w:val="24"/>
                <w:szCs w:val="24"/>
              </w:rPr>
              <w:t>к</w:t>
            </w:r>
            <w:r w:rsidRPr="004D0BED">
              <w:rPr>
                <w:sz w:val="24"/>
                <w:szCs w:val="24"/>
              </w:rPr>
              <w:t xml:space="preserve">омиссии, </w:t>
            </w:r>
            <w:r>
              <w:rPr>
                <w:sz w:val="24"/>
                <w:szCs w:val="24"/>
              </w:rPr>
              <w:t>«</w:t>
            </w:r>
            <w:r w:rsidRPr="004D0BED">
              <w:rPr>
                <w:sz w:val="24"/>
                <w:szCs w:val="24"/>
              </w:rPr>
              <w:t>Против</w:t>
            </w:r>
            <w:r>
              <w:rPr>
                <w:sz w:val="24"/>
                <w:szCs w:val="24"/>
              </w:rPr>
              <w:t>»</w:t>
            </w:r>
            <w:r w:rsidRPr="004D0BED">
              <w:rPr>
                <w:sz w:val="24"/>
                <w:szCs w:val="24"/>
              </w:rPr>
              <w:t xml:space="preserve"> - 0 (ноль) членов </w:t>
            </w:r>
            <w:r>
              <w:rPr>
                <w:sz w:val="24"/>
                <w:szCs w:val="24"/>
              </w:rPr>
              <w:t>к</w:t>
            </w:r>
            <w:r w:rsidRPr="004D0BED">
              <w:rPr>
                <w:sz w:val="24"/>
                <w:szCs w:val="24"/>
              </w:rPr>
              <w:t>омиссии.</w:t>
            </w:r>
          </w:p>
          <w:p w:rsidR="00B85FE1" w:rsidRPr="004D0BED" w:rsidRDefault="00B85FE1" w:rsidP="00B12305">
            <w:pPr>
              <w:tabs>
                <w:tab w:val="left" w:pos="851"/>
              </w:tabs>
              <w:spacing w:before="60" w:after="60"/>
              <w:jc w:val="center"/>
              <w:rPr>
                <w:sz w:val="24"/>
                <w:szCs w:val="24"/>
              </w:rPr>
            </w:pPr>
            <w:r w:rsidRPr="004D0BED">
              <w:rPr>
                <w:sz w:val="24"/>
                <w:szCs w:val="24"/>
              </w:rPr>
              <w:t>Единогласно.</w:t>
            </w:r>
          </w:p>
        </w:tc>
      </w:tr>
    </w:tbl>
    <w:p w:rsidR="009711B0" w:rsidRDefault="009711B0" w:rsidP="00D42CC4">
      <w:pPr>
        <w:pStyle w:val="211"/>
        <w:widowControl w:val="0"/>
        <w:tabs>
          <w:tab w:val="left" w:pos="0"/>
        </w:tabs>
        <w:ind w:firstLine="720"/>
        <w:rPr>
          <w:sz w:val="24"/>
          <w:szCs w:val="24"/>
        </w:rPr>
      </w:pPr>
    </w:p>
    <w:p w:rsidR="00D42CC4" w:rsidRDefault="00D42CC4" w:rsidP="00D42CC4">
      <w:pPr>
        <w:pStyle w:val="211"/>
        <w:widowControl w:val="0"/>
        <w:tabs>
          <w:tab w:val="left" w:pos="0"/>
        </w:tabs>
        <w:ind w:firstLine="720"/>
        <w:rPr>
          <w:sz w:val="24"/>
          <w:szCs w:val="24"/>
        </w:rPr>
      </w:pPr>
      <w:r>
        <w:rPr>
          <w:sz w:val="24"/>
          <w:szCs w:val="24"/>
        </w:rPr>
        <w:t>8.</w:t>
      </w:r>
      <w:r w:rsidR="00BB69C1">
        <w:rPr>
          <w:sz w:val="24"/>
          <w:szCs w:val="24"/>
        </w:rPr>
        <w:t>4</w:t>
      </w:r>
      <w:r>
        <w:rPr>
          <w:sz w:val="24"/>
          <w:szCs w:val="24"/>
        </w:rPr>
        <w:t xml:space="preserve">. </w:t>
      </w:r>
      <w:proofErr w:type="gramStart"/>
      <w:r>
        <w:rPr>
          <w:sz w:val="24"/>
          <w:szCs w:val="24"/>
        </w:rPr>
        <w:t xml:space="preserve">В связи с тем, что заявки </w:t>
      </w:r>
      <w:r w:rsidR="00876274">
        <w:rPr>
          <w:sz w:val="24"/>
          <w:szCs w:val="24"/>
        </w:rPr>
        <w:t xml:space="preserve">на участие в конкурсе </w:t>
      </w:r>
      <w:r w:rsidR="00CD68CF" w:rsidRPr="00624037">
        <w:rPr>
          <w:sz w:val="24"/>
          <w:szCs w:val="24"/>
        </w:rPr>
        <w:t xml:space="preserve">по лотам  </w:t>
      </w:r>
      <w:r w:rsidR="0030668D" w:rsidRPr="00AE02D2">
        <w:rPr>
          <w:sz w:val="24"/>
          <w:szCs w:val="24"/>
        </w:rPr>
        <w:t xml:space="preserve">№№ </w:t>
      </w:r>
      <w:r w:rsidR="009642AE">
        <w:rPr>
          <w:sz w:val="24"/>
          <w:szCs w:val="24"/>
        </w:rPr>
        <w:t>1, 4, 10, 15, 25, 26, 28, 29, 32, 33, 34, 35, 36, 39</w:t>
      </w:r>
      <w:r w:rsidR="00CD68CF">
        <w:rPr>
          <w:sz w:val="24"/>
          <w:szCs w:val="24"/>
        </w:rPr>
        <w:t xml:space="preserve"> </w:t>
      </w:r>
      <w:r>
        <w:rPr>
          <w:sz w:val="24"/>
          <w:szCs w:val="24"/>
        </w:rPr>
        <w:t xml:space="preserve">соответствуют установленным требованиям заключить с субъектами предпринимательской деятельности договоры на размещение </w:t>
      </w:r>
      <w:r w:rsidR="006C7D47" w:rsidRPr="00287140">
        <w:rPr>
          <w:sz w:val="24"/>
          <w:szCs w:val="24"/>
        </w:rPr>
        <w:t xml:space="preserve">торговых </w:t>
      </w:r>
      <w:r w:rsidR="006C7D47">
        <w:rPr>
          <w:sz w:val="24"/>
          <w:szCs w:val="24"/>
        </w:rPr>
        <w:t>палаток</w:t>
      </w:r>
      <w:r w:rsidR="006C7D47" w:rsidRPr="00287140">
        <w:rPr>
          <w:sz w:val="24"/>
          <w:szCs w:val="24"/>
        </w:rPr>
        <w:t>, передвижны</w:t>
      </w:r>
      <w:r w:rsidR="006C7D47">
        <w:rPr>
          <w:sz w:val="24"/>
          <w:szCs w:val="24"/>
        </w:rPr>
        <w:t>х</w:t>
      </w:r>
      <w:r w:rsidR="006C7D47" w:rsidRPr="00287140">
        <w:rPr>
          <w:sz w:val="24"/>
          <w:szCs w:val="24"/>
        </w:rPr>
        <w:t xml:space="preserve"> средств </w:t>
      </w:r>
      <w:r w:rsidR="006260AF">
        <w:rPr>
          <w:sz w:val="24"/>
          <w:szCs w:val="24"/>
        </w:rPr>
        <w:t xml:space="preserve">развозной </w:t>
      </w:r>
      <w:r w:rsidR="006C7D47" w:rsidRPr="00287140">
        <w:rPr>
          <w:sz w:val="24"/>
          <w:szCs w:val="24"/>
        </w:rPr>
        <w:t>торговли</w:t>
      </w:r>
      <w:r>
        <w:rPr>
          <w:sz w:val="24"/>
          <w:szCs w:val="24"/>
        </w:rPr>
        <w:t xml:space="preserve"> на территории городского округа </w:t>
      </w:r>
      <w:r w:rsidR="006A5253">
        <w:rPr>
          <w:sz w:val="24"/>
          <w:szCs w:val="24"/>
        </w:rPr>
        <w:t>«</w:t>
      </w:r>
      <w:r>
        <w:rPr>
          <w:sz w:val="24"/>
          <w:szCs w:val="24"/>
        </w:rPr>
        <w:t>Город Калининград</w:t>
      </w:r>
      <w:r w:rsidR="006A5253">
        <w:rPr>
          <w:sz w:val="24"/>
          <w:szCs w:val="24"/>
        </w:rPr>
        <w:t>»</w:t>
      </w:r>
      <w:r>
        <w:rPr>
          <w:sz w:val="24"/>
          <w:szCs w:val="24"/>
        </w:rPr>
        <w:t xml:space="preserve"> на условиях, указанных в заявках участников конкурса:</w:t>
      </w:r>
      <w:proofErr w:type="gramEnd"/>
    </w:p>
    <w:p w:rsidR="00212732" w:rsidRDefault="00212732" w:rsidP="00D42CC4">
      <w:pPr>
        <w:pStyle w:val="211"/>
        <w:widowControl w:val="0"/>
        <w:tabs>
          <w:tab w:val="left" w:pos="0"/>
        </w:tabs>
        <w:ind w:firstLine="720"/>
        <w:rPr>
          <w:sz w:val="24"/>
          <w:szCs w:val="24"/>
        </w:rPr>
      </w:pPr>
    </w:p>
    <w:tbl>
      <w:tblPr>
        <w:tblW w:w="10129" w:type="dxa"/>
        <w:jc w:val="center"/>
        <w:tblInd w:w="-13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7"/>
        <w:gridCol w:w="1417"/>
        <w:gridCol w:w="567"/>
        <w:gridCol w:w="1559"/>
        <w:gridCol w:w="1276"/>
        <w:gridCol w:w="1276"/>
        <w:gridCol w:w="1276"/>
        <w:gridCol w:w="1273"/>
        <w:gridCol w:w="1168"/>
      </w:tblGrid>
      <w:tr w:rsidR="00034197" w:rsidRPr="00034197" w:rsidTr="00034197">
        <w:trPr>
          <w:cantSplit/>
          <w:trHeight w:val="2881"/>
          <w:tblHeader/>
          <w:jc w:val="center"/>
        </w:trPr>
        <w:tc>
          <w:tcPr>
            <w:tcW w:w="317" w:type="dxa"/>
            <w:vAlign w:val="center"/>
          </w:tcPr>
          <w:p w:rsidR="002448E6" w:rsidRPr="00034197" w:rsidRDefault="002448E6" w:rsidP="00E35356">
            <w:pPr>
              <w:pStyle w:val="a7"/>
              <w:widowControl w:val="0"/>
              <w:tabs>
                <w:tab w:val="left" w:pos="851"/>
              </w:tabs>
              <w:ind w:left="0"/>
            </w:pPr>
            <w:r w:rsidRPr="00034197">
              <w:t>№</w:t>
            </w:r>
          </w:p>
          <w:p w:rsidR="002448E6" w:rsidRPr="00034197" w:rsidRDefault="002448E6" w:rsidP="00E35356">
            <w:pPr>
              <w:pStyle w:val="a7"/>
              <w:widowControl w:val="0"/>
              <w:tabs>
                <w:tab w:val="left" w:pos="851"/>
              </w:tabs>
              <w:ind w:left="0"/>
            </w:pPr>
            <w:proofErr w:type="gramStart"/>
            <w:r w:rsidRPr="00034197">
              <w:t>п</w:t>
            </w:r>
            <w:proofErr w:type="gramEnd"/>
            <w:r w:rsidRPr="00034197">
              <w:t>/п</w:t>
            </w:r>
          </w:p>
        </w:tc>
        <w:tc>
          <w:tcPr>
            <w:tcW w:w="1417" w:type="dxa"/>
            <w:textDirection w:val="btLr"/>
            <w:vAlign w:val="center"/>
          </w:tcPr>
          <w:p w:rsidR="002448E6" w:rsidRPr="00034197" w:rsidRDefault="002448E6" w:rsidP="00E35356">
            <w:pPr>
              <w:pStyle w:val="a7"/>
              <w:widowControl w:val="0"/>
              <w:tabs>
                <w:tab w:val="left" w:pos="851"/>
              </w:tabs>
              <w:ind w:left="113" w:right="113"/>
            </w:pPr>
            <w:r w:rsidRPr="00034197">
              <w:t xml:space="preserve">Наименование (для юридического лица), фамилия, имя, отчество (для физического лица) участника конкурса </w:t>
            </w:r>
          </w:p>
        </w:tc>
        <w:tc>
          <w:tcPr>
            <w:tcW w:w="567" w:type="dxa"/>
            <w:textDirection w:val="btLr"/>
          </w:tcPr>
          <w:p w:rsidR="002448E6" w:rsidRPr="00034197" w:rsidRDefault="002448E6" w:rsidP="00E35356">
            <w:pPr>
              <w:pStyle w:val="a7"/>
              <w:widowControl w:val="0"/>
              <w:tabs>
                <w:tab w:val="left" w:pos="851"/>
              </w:tabs>
              <w:ind w:left="113" w:right="113"/>
              <w:jc w:val="left"/>
            </w:pPr>
            <w:r w:rsidRPr="00034197">
              <w:t>№ лота</w:t>
            </w:r>
          </w:p>
        </w:tc>
        <w:tc>
          <w:tcPr>
            <w:tcW w:w="1559" w:type="dxa"/>
            <w:textDirection w:val="btLr"/>
          </w:tcPr>
          <w:p w:rsidR="002448E6" w:rsidRPr="00034197" w:rsidRDefault="002448E6" w:rsidP="00E35356">
            <w:pPr>
              <w:pStyle w:val="a7"/>
              <w:widowControl w:val="0"/>
              <w:tabs>
                <w:tab w:val="left" w:pos="851"/>
              </w:tabs>
              <w:ind w:left="113" w:right="113"/>
              <w:jc w:val="both"/>
            </w:pPr>
            <w:r w:rsidRPr="00034197">
              <w:t>Тип объекта</w:t>
            </w:r>
          </w:p>
          <w:p w:rsidR="002448E6" w:rsidRPr="00034197" w:rsidRDefault="002448E6" w:rsidP="00E35356">
            <w:pPr>
              <w:pStyle w:val="a7"/>
              <w:widowControl w:val="0"/>
              <w:tabs>
                <w:tab w:val="left" w:pos="851"/>
              </w:tabs>
              <w:ind w:left="113" w:right="113"/>
              <w:jc w:val="both"/>
            </w:pPr>
          </w:p>
        </w:tc>
        <w:tc>
          <w:tcPr>
            <w:tcW w:w="1276" w:type="dxa"/>
            <w:textDirection w:val="btLr"/>
          </w:tcPr>
          <w:p w:rsidR="002448E6" w:rsidRPr="00034197" w:rsidRDefault="002448E6" w:rsidP="00E35356">
            <w:pPr>
              <w:pStyle w:val="a7"/>
              <w:widowControl w:val="0"/>
              <w:tabs>
                <w:tab w:val="left" w:pos="851"/>
              </w:tabs>
              <w:ind w:left="113" w:right="113"/>
              <w:jc w:val="both"/>
            </w:pPr>
            <w:r w:rsidRPr="00034197">
              <w:t>Место размещения (адрес)</w:t>
            </w:r>
          </w:p>
        </w:tc>
        <w:tc>
          <w:tcPr>
            <w:tcW w:w="1276" w:type="dxa"/>
            <w:textDirection w:val="btLr"/>
          </w:tcPr>
          <w:p w:rsidR="002448E6" w:rsidRPr="00034197" w:rsidRDefault="002448E6" w:rsidP="00E35356">
            <w:pPr>
              <w:pStyle w:val="a7"/>
              <w:widowControl w:val="0"/>
              <w:tabs>
                <w:tab w:val="left" w:pos="851"/>
              </w:tabs>
              <w:ind w:left="113" w:right="113"/>
              <w:jc w:val="both"/>
            </w:pPr>
            <w:r w:rsidRPr="00034197">
              <w:t>Общая стоимость лота (лотов) за весь период торговли</w:t>
            </w:r>
          </w:p>
          <w:p w:rsidR="002448E6" w:rsidRPr="00034197" w:rsidRDefault="002448E6" w:rsidP="00E35356">
            <w:pPr>
              <w:pStyle w:val="a7"/>
              <w:widowControl w:val="0"/>
              <w:tabs>
                <w:tab w:val="left" w:pos="851"/>
              </w:tabs>
              <w:ind w:left="113" w:right="113"/>
              <w:jc w:val="both"/>
            </w:pPr>
            <w:r w:rsidRPr="00034197">
              <w:t>(руб.)</w:t>
            </w:r>
          </w:p>
        </w:tc>
        <w:tc>
          <w:tcPr>
            <w:tcW w:w="1276" w:type="dxa"/>
            <w:textDirection w:val="btLr"/>
          </w:tcPr>
          <w:p w:rsidR="002448E6" w:rsidRPr="00034197" w:rsidRDefault="002448E6" w:rsidP="002448E6">
            <w:pPr>
              <w:pStyle w:val="a7"/>
              <w:widowControl w:val="0"/>
              <w:tabs>
                <w:tab w:val="left" w:pos="851"/>
              </w:tabs>
              <w:ind w:left="113" w:right="113"/>
              <w:jc w:val="both"/>
            </w:pPr>
            <w:r w:rsidRPr="00034197">
              <w:t>Сумма оплаты  за размещение НТО в 2021 году (руб.) (с учетом внесенного задатка)</w:t>
            </w:r>
          </w:p>
        </w:tc>
        <w:tc>
          <w:tcPr>
            <w:tcW w:w="1273" w:type="dxa"/>
            <w:textDirection w:val="btLr"/>
          </w:tcPr>
          <w:p w:rsidR="002448E6" w:rsidRPr="00034197" w:rsidRDefault="002448E6" w:rsidP="00F12AC3">
            <w:pPr>
              <w:pStyle w:val="a7"/>
              <w:widowControl w:val="0"/>
              <w:tabs>
                <w:tab w:val="left" w:pos="851"/>
              </w:tabs>
              <w:ind w:left="113" w:right="113"/>
              <w:jc w:val="both"/>
            </w:pPr>
            <w:r w:rsidRPr="00034197">
              <w:t>Сумма оплаты  за размещение НТО в 202</w:t>
            </w:r>
            <w:r w:rsidR="00F12AC3" w:rsidRPr="00034197">
              <w:t>2</w:t>
            </w:r>
            <w:r w:rsidRPr="00034197">
              <w:t xml:space="preserve"> году (руб.)</w:t>
            </w:r>
          </w:p>
        </w:tc>
        <w:tc>
          <w:tcPr>
            <w:tcW w:w="1168" w:type="dxa"/>
            <w:textDirection w:val="btLr"/>
          </w:tcPr>
          <w:p w:rsidR="002448E6" w:rsidRPr="00034197" w:rsidRDefault="002448E6" w:rsidP="00F12AC3">
            <w:pPr>
              <w:pStyle w:val="a7"/>
              <w:widowControl w:val="0"/>
              <w:tabs>
                <w:tab w:val="left" w:pos="851"/>
              </w:tabs>
              <w:ind w:left="113" w:right="113"/>
              <w:jc w:val="both"/>
            </w:pPr>
            <w:r w:rsidRPr="00034197">
              <w:t>Сумма оплаты  за размещение НТО в 202</w:t>
            </w:r>
            <w:r w:rsidR="00F12AC3" w:rsidRPr="00034197">
              <w:t>3</w:t>
            </w:r>
            <w:r w:rsidRPr="00034197">
              <w:t xml:space="preserve"> году (руб.)</w:t>
            </w:r>
          </w:p>
        </w:tc>
      </w:tr>
      <w:tr w:rsidR="005106C1" w:rsidRPr="00034197" w:rsidTr="00034197">
        <w:trPr>
          <w:cantSplit/>
          <w:trHeight w:val="1134"/>
          <w:tblHeader/>
          <w:jc w:val="center"/>
        </w:trPr>
        <w:tc>
          <w:tcPr>
            <w:tcW w:w="317" w:type="dxa"/>
            <w:vAlign w:val="center"/>
          </w:tcPr>
          <w:p w:rsidR="00876274" w:rsidRPr="00034197" w:rsidRDefault="00876274" w:rsidP="00BA4B83">
            <w:pPr>
              <w:pStyle w:val="a7"/>
              <w:widowControl w:val="0"/>
              <w:numPr>
                <w:ilvl w:val="0"/>
                <w:numId w:val="8"/>
              </w:numPr>
              <w:tabs>
                <w:tab w:val="left" w:pos="851"/>
              </w:tabs>
              <w:jc w:val="left"/>
            </w:pPr>
          </w:p>
        </w:tc>
        <w:tc>
          <w:tcPr>
            <w:tcW w:w="1417" w:type="dxa"/>
          </w:tcPr>
          <w:p w:rsidR="00876274" w:rsidRPr="00034197" w:rsidRDefault="00876274" w:rsidP="00F167EB">
            <w:pPr>
              <w:autoSpaceDE w:val="0"/>
              <w:autoSpaceDN w:val="0"/>
              <w:adjustRightInd w:val="0"/>
              <w:rPr>
                <w:lang w:eastAsia="en-US"/>
              </w:rPr>
            </w:pPr>
            <w:r w:rsidRPr="00034197">
              <w:t xml:space="preserve">ИП Фаталиев </w:t>
            </w:r>
            <w:proofErr w:type="spellStart"/>
            <w:r w:rsidRPr="00034197">
              <w:t>Рафат</w:t>
            </w:r>
            <w:proofErr w:type="spellEnd"/>
            <w:r w:rsidRPr="00034197">
              <w:t xml:space="preserve"> </w:t>
            </w:r>
            <w:proofErr w:type="spellStart"/>
            <w:r w:rsidRPr="00034197">
              <w:t>Алигушад</w:t>
            </w:r>
            <w:proofErr w:type="spellEnd"/>
            <w:proofErr w:type="gramStart"/>
            <w:r w:rsidRPr="00034197">
              <w:t xml:space="preserve"> </w:t>
            </w:r>
            <w:proofErr w:type="spellStart"/>
            <w:r w:rsidRPr="00034197">
              <w:t>О</w:t>
            </w:r>
            <w:proofErr w:type="gramEnd"/>
            <w:r w:rsidRPr="00034197">
              <w:t>глы</w:t>
            </w:r>
            <w:proofErr w:type="spellEnd"/>
          </w:p>
        </w:tc>
        <w:tc>
          <w:tcPr>
            <w:tcW w:w="567" w:type="dxa"/>
          </w:tcPr>
          <w:p w:rsidR="00876274" w:rsidRPr="00034197" w:rsidRDefault="00876274" w:rsidP="0030668D">
            <w:r w:rsidRPr="00034197">
              <w:t>1</w:t>
            </w:r>
          </w:p>
        </w:tc>
        <w:tc>
          <w:tcPr>
            <w:tcW w:w="1559" w:type="dxa"/>
            <w:textDirection w:val="btLr"/>
          </w:tcPr>
          <w:p w:rsidR="00876274" w:rsidRPr="00034197" w:rsidRDefault="00876274" w:rsidP="00876274">
            <w:pPr>
              <w:ind w:left="113" w:right="113"/>
            </w:pPr>
            <w:r w:rsidRPr="00034197">
              <w:t>Торговая палатка для продажи овощей и фруктов</w:t>
            </w:r>
          </w:p>
        </w:tc>
        <w:tc>
          <w:tcPr>
            <w:tcW w:w="1276" w:type="dxa"/>
          </w:tcPr>
          <w:p w:rsidR="00876274" w:rsidRPr="00034197" w:rsidRDefault="00876274" w:rsidP="00F04D8D">
            <w:r w:rsidRPr="00034197">
              <w:t xml:space="preserve">ул. Аллея </w:t>
            </w:r>
            <w:proofErr w:type="gramStart"/>
            <w:r w:rsidRPr="00034197">
              <w:t>Смелых</w:t>
            </w:r>
            <w:proofErr w:type="gramEnd"/>
            <w:r w:rsidRPr="00034197">
              <w:t xml:space="preserve">, ориентир </w:t>
            </w:r>
            <w:r w:rsidRPr="00034197">
              <w:rPr>
                <w:color w:val="000000"/>
              </w:rPr>
              <w:t>–</w:t>
            </w:r>
            <w:r w:rsidRPr="00034197">
              <w:t xml:space="preserve"> ул. З. Космодемьянской, д. 5</w:t>
            </w:r>
          </w:p>
        </w:tc>
        <w:tc>
          <w:tcPr>
            <w:tcW w:w="1276" w:type="dxa"/>
          </w:tcPr>
          <w:p w:rsidR="00876274" w:rsidRPr="00034197" w:rsidRDefault="00876274" w:rsidP="009A1C6B">
            <w:pPr>
              <w:jc w:val="center"/>
              <w:rPr>
                <w:color w:val="000000"/>
              </w:rPr>
            </w:pPr>
            <w:r w:rsidRPr="00034197">
              <w:rPr>
                <w:color w:val="000000"/>
              </w:rPr>
              <w:t>42000,00</w:t>
            </w:r>
          </w:p>
        </w:tc>
        <w:tc>
          <w:tcPr>
            <w:tcW w:w="1276" w:type="dxa"/>
          </w:tcPr>
          <w:p w:rsidR="00876274" w:rsidRPr="00034197" w:rsidRDefault="00876274" w:rsidP="009A1C6B">
            <w:pPr>
              <w:jc w:val="center"/>
              <w:rPr>
                <w:color w:val="000000"/>
              </w:rPr>
            </w:pPr>
            <w:r w:rsidRPr="00034197">
              <w:rPr>
                <w:color w:val="000000"/>
              </w:rPr>
              <w:t>42000,00</w:t>
            </w:r>
          </w:p>
        </w:tc>
        <w:tc>
          <w:tcPr>
            <w:tcW w:w="1273" w:type="dxa"/>
          </w:tcPr>
          <w:p w:rsidR="00876274" w:rsidRPr="00034197" w:rsidRDefault="00876274" w:rsidP="009A1C6B">
            <w:pPr>
              <w:jc w:val="center"/>
              <w:rPr>
                <w:color w:val="000000"/>
              </w:rPr>
            </w:pPr>
          </w:p>
        </w:tc>
        <w:tc>
          <w:tcPr>
            <w:tcW w:w="1168" w:type="dxa"/>
          </w:tcPr>
          <w:p w:rsidR="00876274" w:rsidRPr="00034197" w:rsidRDefault="00876274" w:rsidP="009A1C6B">
            <w:pPr>
              <w:jc w:val="center"/>
              <w:rPr>
                <w:color w:val="000000"/>
              </w:rPr>
            </w:pPr>
          </w:p>
        </w:tc>
      </w:tr>
      <w:tr w:rsidR="005106C1" w:rsidRPr="00034197" w:rsidTr="00034197">
        <w:trPr>
          <w:cantSplit/>
          <w:trHeight w:val="1134"/>
          <w:tblHeader/>
          <w:jc w:val="center"/>
        </w:trPr>
        <w:tc>
          <w:tcPr>
            <w:tcW w:w="317" w:type="dxa"/>
            <w:vAlign w:val="center"/>
          </w:tcPr>
          <w:p w:rsidR="00876274" w:rsidRPr="00034197" w:rsidRDefault="00876274" w:rsidP="00BA4B83">
            <w:pPr>
              <w:pStyle w:val="a7"/>
              <w:widowControl w:val="0"/>
              <w:numPr>
                <w:ilvl w:val="0"/>
                <w:numId w:val="8"/>
              </w:numPr>
              <w:tabs>
                <w:tab w:val="left" w:pos="851"/>
              </w:tabs>
              <w:jc w:val="left"/>
            </w:pPr>
          </w:p>
        </w:tc>
        <w:tc>
          <w:tcPr>
            <w:tcW w:w="1417" w:type="dxa"/>
          </w:tcPr>
          <w:p w:rsidR="00876274" w:rsidRPr="00034197" w:rsidRDefault="00876274" w:rsidP="002726F6">
            <w:pPr>
              <w:pStyle w:val="a7"/>
              <w:tabs>
                <w:tab w:val="left" w:pos="851"/>
              </w:tabs>
              <w:ind w:left="0"/>
              <w:jc w:val="left"/>
            </w:pPr>
            <w:r w:rsidRPr="00034197">
              <w:t xml:space="preserve">ИП Фаталиев </w:t>
            </w:r>
            <w:proofErr w:type="spellStart"/>
            <w:r w:rsidRPr="00034197">
              <w:t>Рафат</w:t>
            </w:r>
            <w:proofErr w:type="spellEnd"/>
            <w:r w:rsidRPr="00034197">
              <w:t xml:space="preserve"> </w:t>
            </w:r>
            <w:proofErr w:type="spellStart"/>
            <w:r w:rsidRPr="00034197">
              <w:t>Алигушад</w:t>
            </w:r>
            <w:proofErr w:type="spellEnd"/>
            <w:proofErr w:type="gramStart"/>
            <w:r w:rsidRPr="00034197">
              <w:t xml:space="preserve"> </w:t>
            </w:r>
            <w:proofErr w:type="spellStart"/>
            <w:r w:rsidRPr="00034197">
              <w:t>О</w:t>
            </w:r>
            <w:proofErr w:type="gramEnd"/>
            <w:r w:rsidRPr="00034197">
              <w:t>глы</w:t>
            </w:r>
            <w:proofErr w:type="spellEnd"/>
          </w:p>
        </w:tc>
        <w:tc>
          <w:tcPr>
            <w:tcW w:w="567" w:type="dxa"/>
          </w:tcPr>
          <w:p w:rsidR="00876274" w:rsidRPr="00034197" w:rsidRDefault="00876274" w:rsidP="00CD68CF">
            <w:pPr>
              <w:pStyle w:val="a7"/>
              <w:widowControl w:val="0"/>
              <w:tabs>
                <w:tab w:val="left" w:pos="851"/>
              </w:tabs>
              <w:ind w:left="0"/>
              <w:jc w:val="left"/>
            </w:pPr>
            <w:r w:rsidRPr="00034197">
              <w:t>4</w:t>
            </w:r>
          </w:p>
        </w:tc>
        <w:tc>
          <w:tcPr>
            <w:tcW w:w="1559" w:type="dxa"/>
            <w:textDirection w:val="btLr"/>
          </w:tcPr>
          <w:p w:rsidR="00876274" w:rsidRPr="00034197" w:rsidRDefault="00876274" w:rsidP="00876274">
            <w:pPr>
              <w:ind w:left="113" w:right="113"/>
            </w:pPr>
            <w:r w:rsidRPr="00034197">
              <w:t>Торговая палатка для продажи овощей и фруктов</w:t>
            </w:r>
          </w:p>
        </w:tc>
        <w:tc>
          <w:tcPr>
            <w:tcW w:w="1276" w:type="dxa"/>
          </w:tcPr>
          <w:p w:rsidR="00876274" w:rsidRPr="00034197" w:rsidRDefault="00876274" w:rsidP="00F04D8D">
            <w:r w:rsidRPr="00034197">
              <w:rPr>
                <w:lang w:eastAsia="en-US"/>
              </w:rPr>
              <w:t xml:space="preserve">ул. </w:t>
            </w:r>
            <w:proofErr w:type="gramStart"/>
            <w:r w:rsidRPr="00034197">
              <w:rPr>
                <w:lang w:eastAsia="en-US"/>
              </w:rPr>
              <w:t>Нарвская</w:t>
            </w:r>
            <w:proofErr w:type="gramEnd"/>
            <w:r w:rsidRPr="00034197">
              <w:rPr>
                <w:lang w:eastAsia="en-US"/>
              </w:rPr>
              <w:t xml:space="preserve">, ориентир </w:t>
            </w:r>
            <w:r w:rsidRPr="00034197">
              <w:rPr>
                <w:color w:val="000000"/>
              </w:rPr>
              <w:t xml:space="preserve">–               </w:t>
            </w:r>
            <w:r w:rsidRPr="00034197">
              <w:rPr>
                <w:lang w:eastAsia="en-US"/>
              </w:rPr>
              <w:t>д. 46</w:t>
            </w:r>
          </w:p>
        </w:tc>
        <w:tc>
          <w:tcPr>
            <w:tcW w:w="1276" w:type="dxa"/>
          </w:tcPr>
          <w:p w:rsidR="00876274" w:rsidRPr="00034197" w:rsidRDefault="00876274" w:rsidP="009A1C6B">
            <w:pPr>
              <w:jc w:val="center"/>
              <w:rPr>
                <w:color w:val="000000"/>
              </w:rPr>
            </w:pPr>
            <w:r w:rsidRPr="00034197">
              <w:rPr>
                <w:color w:val="000000"/>
              </w:rPr>
              <w:t>71000,00</w:t>
            </w:r>
          </w:p>
        </w:tc>
        <w:tc>
          <w:tcPr>
            <w:tcW w:w="1276" w:type="dxa"/>
          </w:tcPr>
          <w:p w:rsidR="00876274" w:rsidRPr="00034197" w:rsidRDefault="00876274" w:rsidP="009A1C6B">
            <w:pPr>
              <w:jc w:val="center"/>
              <w:rPr>
                <w:color w:val="000000"/>
              </w:rPr>
            </w:pPr>
            <w:r w:rsidRPr="00034197">
              <w:rPr>
                <w:color w:val="000000"/>
              </w:rPr>
              <w:t>71000,00</w:t>
            </w:r>
          </w:p>
        </w:tc>
        <w:tc>
          <w:tcPr>
            <w:tcW w:w="1273" w:type="dxa"/>
          </w:tcPr>
          <w:p w:rsidR="00876274" w:rsidRPr="00034197" w:rsidRDefault="00876274" w:rsidP="009A1C6B">
            <w:pPr>
              <w:jc w:val="center"/>
              <w:rPr>
                <w:color w:val="000000"/>
              </w:rPr>
            </w:pPr>
          </w:p>
        </w:tc>
        <w:tc>
          <w:tcPr>
            <w:tcW w:w="1168" w:type="dxa"/>
          </w:tcPr>
          <w:p w:rsidR="00876274" w:rsidRPr="00034197" w:rsidRDefault="00876274" w:rsidP="009A1C6B">
            <w:pPr>
              <w:jc w:val="center"/>
              <w:rPr>
                <w:color w:val="000000"/>
              </w:rPr>
            </w:pPr>
          </w:p>
        </w:tc>
      </w:tr>
      <w:tr w:rsidR="00034197" w:rsidRPr="00034197" w:rsidTr="007F0E8D">
        <w:trPr>
          <w:cantSplit/>
          <w:trHeight w:val="2305"/>
          <w:tblHeader/>
          <w:jc w:val="center"/>
        </w:trPr>
        <w:tc>
          <w:tcPr>
            <w:tcW w:w="317" w:type="dxa"/>
            <w:vAlign w:val="center"/>
          </w:tcPr>
          <w:p w:rsidR="00027813" w:rsidRPr="00034197" w:rsidRDefault="00027813" w:rsidP="00BA4B83">
            <w:pPr>
              <w:pStyle w:val="a7"/>
              <w:widowControl w:val="0"/>
              <w:numPr>
                <w:ilvl w:val="0"/>
                <w:numId w:val="8"/>
              </w:numPr>
              <w:tabs>
                <w:tab w:val="left" w:pos="851"/>
              </w:tabs>
              <w:jc w:val="left"/>
            </w:pPr>
          </w:p>
        </w:tc>
        <w:tc>
          <w:tcPr>
            <w:tcW w:w="1417" w:type="dxa"/>
          </w:tcPr>
          <w:p w:rsidR="00027813" w:rsidRPr="00034197" w:rsidRDefault="00027813" w:rsidP="00CD68CF">
            <w:pPr>
              <w:pStyle w:val="a7"/>
              <w:tabs>
                <w:tab w:val="left" w:pos="851"/>
              </w:tabs>
              <w:ind w:left="0"/>
              <w:jc w:val="left"/>
            </w:pPr>
            <w:r w:rsidRPr="00034197">
              <w:t>ООО «</w:t>
            </w:r>
            <w:proofErr w:type="spellStart"/>
            <w:r w:rsidRPr="00034197">
              <w:t>Лермонтово</w:t>
            </w:r>
            <w:proofErr w:type="spellEnd"/>
            <w:r w:rsidRPr="00034197">
              <w:t>»</w:t>
            </w:r>
          </w:p>
        </w:tc>
        <w:tc>
          <w:tcPr>
            <w:tcW w:w="567" w:type="dxa"/>
          </w:tcPr>
          <w:p w:rsidR="00027813" w:rsidRPr="00034197" w:rsidRDefault="00027813" w:rsidP="00CD68CF">
            <w:pPr>
              <w:pStyle w:val="a7"/>
              <w:widowControl w:val="0"/>
              <w:tabs>
                <w:tab w:val="left" w:pos="851"/>
              </w:tabs>
              <w:ind w:left="0"/>
              <w:jc w:val="left"/>
            </w:pPr>
            <w:r w:rsidRPr="00034197">
              <w:t>10</w:t>
            </w:r>
          </w:p>
        </w:tc>
        <w:tc>
          <w:tcPr>
            <w:tcW w:w="1559" w:type="dxa"/>
            <w:textDirection w:val="btLr"/>
          </w:tcPr>
          <w:p w:rsidR="00027813" w:rsidRPr="00034197" w:rsidRDefault="005106C1" w:rsidP="005106C1">
            <w:pPr>
              <w:ind w:left="113" w:right="55"/>
              <w:jc w:val="right"/>
            </w:pPr>
            <w:r w:rsidRPr="00034197">
              <w:t>Передвижное средство развозной торговли для реализации продукции местных товаропроизводителей</w:t>
            </w:r>
          </w:p>
        </w:tc>
        <w:tc>
          <w:tcPr>
            <w:tcW w:w="1276" w:type="dxa"/>
          </w:tcPr>
          <w:p w:rsidR="00027813" w:rsidRPr="00034197" w:rsidRDefault="00027813" w:rsidP="00F04D8D">
            <w:r w:rsidRPr="00034197">
              <w:t xml:space="preserve">ул. </w:t>
            </w:r>
            <w:proofErr w:type="gramStart"/>
            <w:r w:rsidRPr="00034197">
              <w:t>Нарвская</w:t>
            </w:r>
            <w:proofErr w:type="gramEnd"/>
            <w:r w:rsidRPr="00034197">
              <w:t xml:space="preserve">, ориентир </w:t>
            </w:r>
            <w:r w:rsidRPr="00034197">
              <w:rPr>
                <w:color w:val="000000"/>
              </w:rPr>
              <w:t>–</w:t>
            </w:r>
            <w:r w:rsidRPr="00034197">
              <w:t xml:space="preserve">                       ул. Калужская</w:t>
            </w:r>
          </w:p>
        </w:tc>
        <w:tc>
          <w:tcPr>
            <w:tcW w:w="1276" w:type="dxa"/>
          </w:tcPr>
          <w:p w:rsidR="00027813" w:rsidRPr="00034197" w:rsidRDefault="00027813" w:rsidP="009A1C6B">
            <w:pPr>
              <w:jc w:val="center"/>
              <w:rPr>
                <w:color w:val="000000"/>
              </w:rPr>
            </w:pPr>
            <w:r w:rsidRPr="00034197">
              <w:rPr>
                <w:color w:val="000000"/>
              </w:rPr>
              <w:t>180000,00</w:t>
            </w:r>
          </w:p>
        </w:tc>
        <w:tc>
          <w:tcPr>
            <w:tcW w:w="1276" w:type="dxa"/>
          </w:tcPr>
          <w:p w:rsidR="00027813" w:rsidRPr="00034197" w:rsidRDefault="00BE494D" w:rsidP="009A1C6B">
            <w:pPr>
              <w:jc w:val="center"/>
              <w:rPr>
                <w:color w:val="000000"/>
              </w:rPr>
            </w:pPr>
            <w:r w:rsidRPr="00034197">
              <w:rPr>
                <w:color w:val="000000"/>
              </w:rPr>
              <w:t>180000,00</w:t>
            </w:r>
          </w:p>
        </w:tc>
        <w:tc>
          <w:tcPr>
            <w:tcW w:w="1273" w:type="dxa"/>
          </w:tcPr>
          <w:p w:rsidR="00027813" w:rsidRPr="00034197" w:rsidRDefault="00027813" w:rsidP="009A1C6B">
            <w:pPr>
              <w:jc w:val="center"/>
              <w:rPr>
                <w:color w:val="000000"/>
              </w:rPr>
            </w:pPr>
          </w:p>
        </w:tc>
        <w:tc>
          <w:tcPr>
            <w:tcW w:w="1168" w:type="dxa"/>
          </w:tcPr>
          <w:p w:rsidR="00027813" w:rsidRPr="00034197" w:rsidRDefault="00027813" w:rsidP="009A1C6B">
            <w:pPr>
              <w:jc w:val="center"/>
              <w:rPr>
                <w:color w:val="000000"/>
              </w:rPr>
            </w:pPr>
          </w:p>
        </w:tc>
      </w:tr>
      <w:tr w:rsidR="00034197" w:rsidRPr="00034197" w:rsidTr="007F0E8D">
        <w:trPr>
          <w:cantSplit/>
          <w:trHeight w:val="2961"/>
          <w:tblHeader/>
          <w:jc w:val="center"/>
        </w:trPr>
        <w:tc>
          <w:tcPr>
            <w:tcW w:w="317" w:type="dxa"/>
            <w:vAlign w:val="center"/>
          </w:tcPr>
          <w:p w:rsidR="00027813" w:rsidRPr="00034197" w:rsidRDefault="00027813" w:rsidP="00BA4B83">
            <w:pPr>
              <w:pStyle w:val="a7"/>
              <w:widowControl w:val="0"/>
              <w:numPr>
                <w:ilvl w:val="0"/>
                <w:numId w:val="8"/>
              </w:numPr>
              <w:tabs>
                <w:tab w:val="left" w:pos="851"/>
              </w:tabs>
              <w:jc w:val="left"/>
            </w:pPr>
          </w:p>
        </w:tc>
        <w:tc>
          <w:tcPr>
            <w:tcW w:w="1417" w:type="dxa"/>
          </w:tcPr>
          <w:p w:rsidR="00027813" w:rsidRPr="00034197" w:rsidRDefault="00027813" w:rsidP="002726F6">
            <w:pPr>
              <w:pStyle w:val="a7"/>
              <w:tabs>
                <w:tab w:val="left" w:pos="851"/>
              </w:tabs>
              <w:ind w:left="0"/>
              <w:jc w:val="left"/>
            </w:pPr>
            <w:r w:rsidRPr="00034197">
              <w:t>ИП Храмов Николай Николаевич</w:t>
            </w:r>
          </w:p>
        </w:tc>
        <w:tc>
          <w:tcPr>
            <w:tcW w:w="567" w:type="dxa"/>
          </w:tcPr>
          <w:p w:rsidR="00027813" w:rsidRPr="00034197" w:rsidRDefault="00027813" w:rsidP="00CD68CF">
            <w:pPr>
              <w:pStyle w:val="a7"/>
              <w:widowControl w:val="0"/>
              <w:tabs>
                <w:tab w:val="left" w:pos="851"/>
              </w:tabs>
              <w:ind w:left="0"/>
              <w:jc w:val="left"/>
            </w:pPr>
            <w:r w:rsidRPr="00034197">
              <w:t>15</w:t>
            </w:r>
          </w:p>
        </w:tc>
        <w:tc>
          <w:tcPr>
            <w:tcW w:w="1559" w:type="dxa"/>
            <w:textDirection w:val="btLr"/>
          </w:tcPr>
          <w:p w:rsidR="00027813" w:rsidRPr="00034197" w:rsidRDefault="00027813" w:rsidP="005106C1">
            <w:pPr>
              <w:jc w:val="right"/>
            </w:pPr>
            <w:r w:rsidRPr="00034197">
              <w:t>Передвижное средство развозной торговли для продажи продукции  общественного питания без реализации алкогольной продукции (</w:t>
            </w:r>
            <w:proofErr w:type="spellStart"/>
            <w:r w:rsidRPr="00034197">
              <w:t>фудтрак</w:t>
            </w:r>
            <w:proofErr w:type="spellEnd"/>
            <w:r w:rsidRPr="00034197">
              <w:t xml:space="preserve"> № 3)</w:t>
            </w:r>
          </w:p>
        </w:tc>
        <w:tc>
          <w:tcPr>
            <w:tcW w:w="1276" w:type="dxa"/>
          </w:tcPr>
          <w:p w:rsidR="00027813" w:rsidRPr="00034197" w:rsidRDefault="00027813" w:rsidP="00F04D8D">
            <w:r w:rsidRPr="00034197">
              <w:t>озеро Летнее</w:t>
            </w:r>
          </w:p>
        </w:tc>
        <w:tc>
          <w:tcPr>
            <w:tcW w:w="1276" w:type="dxa"/>
          </w:tcPr>
          <w:p w:rsidR="00027813" w:rsidRPr="00034197" w:rsidRDefault="00027813" w:rsidP="009A1C6B">
            <w:pPr>
              <w:jc w:val="center"/>
              <w:rPr>
                <w:color w:val="000000"/>
              </w:rPr>
            </w:pPr>
            <w:r w:rsidRPr="00034197">
              <w:rPr>
                <w:color w:val="000000"/>
              </w:rPr>
              <w:t>103200,00</w:t>
            </w:r>
          </w:p>
        </w:tc>
        <w:tc>
          <w:tcPr>
            <w:tcW w:w="1276" w:type="dxa"/>
          </w:tcPr>
          <w:p w:rsidR="00027813" w:rsidRPr="00034197" w:rsidRDefault="00BE494D" w:rsidP="009A1C6B">
            <w:pPr>
              <w:jc w:val="center"/>
              <w:rPr>
                <w:color w:val="000000"/>
              </w:rPr>
            </w:pPr>
            <w:r w:rsidRPr="00034197">
              <w:rPr>
                <w:color w:val="000000"/>
              </w:rPr>
              <w:t>103200,00</w:t>
            </w:r>
          </w:p>
        </w:tc>
        <w:tc>
          <w:tcPr>
            <w:tcW w:w="1273" w:type="dxa"/>
          </w:tcPr>
          <w:p w:rsidR="00027813" w:rsidRPr="00034197" w:rsidRDefault="00027813" w:rsidP="009A1C6B">
            <w:pPr>
              <w:jc w:val="center"/>
              <w:rPr>
                <w:color w:val="000000"/>
              </w:rPr>
            </w:pPr>
          </w:p>
        </w:tc>
        <w:tc>
          <w:tcPr>
            <w:tcW w:w="1168" w:type="dxa"/>
          </w:tcPr>
          <w:p w:rsidR="00027813" w:rsidRPr="00034197" w:rsidRDefault="00027813" w:rsidP="009A1C6B">
            <w:pPr>
              <w:jc w:val="center"/>
              <w:rPr>
                <w:color w:val="000000"/>
              </w:rPr>
            </w:pPr>
          </w:p>
        </w:tc>
      </w:tr>
      <w:tr w:rsidR="00034197" w:rsidRPr="00034197" w:rsidTr="00034197">
        <w:trPr>
          <w:cantSplit/>
          <w:trHeight w:val="2963"/>
          <w:tblHeader/>
          <w:jc w:val="center"/>
        </w:trPr>
        <w:tc>
          <w:tcPr>
            <w:tcW w:w="317" w:type="dxa"/>
            <w:vAlign w:val="center"/>
          </w:tcPr>
          <w:p w:rsidR="001F79EB" w:rsidRPr="00034197" w:rsidRDefault="001F79EB" w:rsidP="00BA4B83">
            <w:pPr>
              <w:pStyle w:val="a7"/>
              <w:widowControl w:val="0"/>
              <w:numPr>
                <w:ilvl w:val="0"/>
                <w:numId w:val="8"/>
              </w:numPr>
              <w:tabs>
                <w:tab w:val="left" w:pos="851"/>
              </w:tabs>
              <w:jc w:val="left"/>
            </w:pPr>
          </w:p>
        </w:tc>
        <w:tc>
          <w:tcPr>
            <w:tcW w:w="1417" w:type="dxa"/>
          </w:tcPr>
          <w:p w:rsidR="001F79EB" w:rsidRPr="00034197" w:rsidRDefault="001F79EB" w:rsidP="008148BD">
            <w:pPr>
              <w:pStyle w:val="a7"/>
              <w:tabs>
                <w:tab w:val="left" w:pos="851"/>
              </w:tabs>
              <w:ind w:left="0"/>
              <w:jc w:val="left"/>
            </w:pPr>
            <w:r w:rsidRPr="00034197">
              <w:t>ООО «Элайн»</w:t>
            </w:r>
          </w:p>
        </w:tc>
        <w:tc>
          <w:tcPr>
            <w:tcW w:w="567" w:type="dxa"/>
          </w:tcPr>
          <w:p w:rsidR="001F79EB" w:rsidRPr="00034197" w:rsidRDefault="001F79EB" w:rsidP="00CD68CF">
            <w:pPr>
              <w:pStyle w:val="a7"/>
              <w:widowControl w:val="0"/>
              <w:tabs>
                <w:tab w:val="left" w:pos="851"/>
              </w:tabs>
              <w:ind w:left="0"/>
              <w:jc w:val="left"/>
            </w:pPr>
            <w:r w:rsidRPr="00034197">
              <w:t>25</w:t>
            </w:r>
          </w:p>
        </w:tc>
        <w:tc>
          <w:tcPr>
            <w:tcW w:w="1559" w:type="dxa"/>
            <w:textDirection w:val="btLr"/>
          </w:tcPr>
          <w:p w:rsidR="001F79EB" w:rsidRPr="00034197" w:rsidRDefault="001F79EB" w:rsidP="00435778">
            <w:pPr>
              <w:ind w:left="113" w:right="55"/>
            </w:pPr>
            <w:proofErr w:type="spellStart"/>
            <w:r w:rsidRPr="00034197">
              <w:t>Вендинговый</w:t>
            </w:r>
            <w:proofErr w:type="spellEnd"/>
            <w:r w:rsidRPr="00034197">
              <w:t xml:space="preserve"> автоматизированный комплекс для реализации продовольственных товаров в потребительской упаковке</w:t>
            </w:r>
          </w:p>
        </w:tc>
        <w:tc>
          <w:tcPr>
            <w:tcW w:w="1276" w:type="dxa"/>
          </w:tcPr>
          <w:p w:rsidR="001F79EB" w:rsidRPr="00034197" w:rsidRDefault="001F79EB" w:rsidP="00F04D8D">
            <w:r w:rsidRPr="00034197">
              <w:t xml:space="preserve">набережная Адмирала </w:t>
            </w:r>
            <w:proofErr w:type="spellStart"/>
            <w:r w:rsidRPr="00034197">
              <w:t>Трибуца</w:t>
            </w:r>
            <w:proofErr w:type="spellEnd"/>
            <w:r w:rsidRPr="00034197">
              <w:t xml:space="preserve">, ориентир </w:t>
            </w:r>
            <w:r w:rsidRPr="00034197">
              <w:rPr>
                <w:color w:val="000000"/>
              </w:rPr>
              <w:t>–</w:t>
            </w:r>
            <w:r w:rsidRPr="00034197">
              <w:t xml:space="preserve">                     д. 53</w:t>
            </w:r>
          </w:p>
        </w:tc>
        <w:tc>
          <w:tcPr>
            <w:tcW w:w="1276" w:type="dxa"/>
          </w:tcPr>
          <w:p w:rsidR="001F79EB" w:rsidRPr="00034197" w:rsidRDefault="001F79EB" w:rsidP="009A1C6B">
            <w:pPr>
              <w:jc w:val="center"/>
            </w:pPr>
            <w:r w:rsidRPr="00034197">
              <w:t>65167,07</w:t>
            </w:r>
          </w:p>
        </w:tc>
        <w:tc>
          <w:tcPr>
            <w:tcW w:w="1276" w:type="dxa"/>
          </w:tcPr>
          <w:p w:rsidR="001F79EB" w:rsidRPr="00034197" w:rsidRDefault="001F79EB" w:rsidP="009A1C6B">
            <w:pPr>
              <w:jc w:val="center"/>
            </w:pPr>
            <w:r w:rsidRPr="00034197">
              <w:t>26066,83</w:t>
            </w:r>
          </w:p>
        </w:tc>
        <w:tc>
          <w:tcPr>
            <w:tcW w:w="1273" w:type="dxa"/>
          </w:tcPr>
          <w:p w:rsidR="001F79EB" w:rsidRPr="00034197" w:rsidRDefault="001F79EB" w:rsidP="009A1C6B">
            <w:pPr>
              <w:jc w:val="center"/>
              <w:rPr>
                <w:color w:val="000000"/>
              </w:rPr>
            </w:pPr>
            <w:r w:rsidRPr="00034197">
              <w:rPr>
                <w:color w:val="000000"/>
              </w:rPr>
              <w:t>19550,12</w:t>
            </w:r>
          </w:p>
        </w:tc>
        <w:tc>
          <w:tcPr>
            <w:tcW w:w="1168" w:type="dxa"/>
          </w:tcPr>
          <w:p w:rsidR="001F79EB" w:rsidRPr="00034197" w:rsidRDefault="001F79EB" w:rsidP="009A1C6B">
            <w:pPr>
              <w:jc w:val="center"/>
              <w:rPr>
                <w:color w:val="000000"/>
              </w:rPr>
            </w:pPr>
            <w:r w:rsidRPr="00034197">
              <w:rPr>
                <w:color w:val="000000"/>
              </w:rPr>
              <w:t>19550,12</w:t>
            </w:r>
          </w:p>
        </w:tc>
      </w:tr>
      <w:tr w:rsidR="00034197" w:rsidRPr="00034197" w:rsidTr="007F0E8D">
        <w:trPr>
          <w:cantSplit/>
          <w:trHeight w:val="2941"/>
          <w:tblHeader/>
          <w:jc w:val="center"/>
        </w:trPr>
        <w:tc>
          <w:tcPr>
            <w:tcW w:w="317" w:type="dxa"/>
            <w:vAlign w:val="center"/>
          </w:tcPr>
          <w:p w:rsidR="001F79EB" w:rsidRPr="00034197" w:rsidRDefault="001F79EB" w:rsidP="00BA4B83">
            <w:pPr>
              <w:pStyle w:val="a7"/>
              <w:widowControl w:val="0"/>
              <w:numPr>
                <w:ilvl w:val="0"/>
                <w:numId w:val="8"/>
              </w:numPr>
              <w:tabs>
                <w:tab w:val="left" w:pos="851"/>
              </w:tabs>
              <w:jc w:val="left"/>
            </w:pPr>
          </w:p>
        </w:tc>
        <w:tc>
          <w:tcPr>
            <w:tcW w:w="1417" w:type="dxa"/>
          </w:tcPr>
          <w:p w:rsidR="001F79EB" w:rsidRPr="00034197" w:rsidRDefault="001F79EB" w:rsidP="008148BD">
            <w:pPr>
              <w:pStyle w:val="a7"/>
              <w:tabs>
                <w:tab w:val="left" w:pos="851"/>
              </w:tabs>
              <w:ind w:left="0"/>
              <w:jc w:val="left"/>
            </w:pPr>
            <w:r w:rsidRPr="00034197">
              <w:t>ООО «Элайн»</w:t>
            </w:r>
          </w:p>
        </w:tc>
        <w:tc>
          <w:tcPr>
            <w:tcW w:w="567" w:type="dxa"/>
          </w:tcPr>
          <w:p w:rsidR="001F79EB" w:rsidRPr="00034197" w:rsidRDefault="001F79EB" w:rsidP="00CD68CF">
            <w:pPr>
              <w:pStyle w:val="a7"/>
              <w:widowControl w:val="0"/>
              <w:tabs>
                <w:tab w:val="left" w:pos="851"/>
              </w:tabs>
              <w:ind w:left="0"/>
              <w:jc w:val="left"/>
            </w:pPr>
            <w:r w:rsidRPr="00034197">
              <w:t>26</w:t>
            </w:r>
          </w:p>
        </w:tc>
        <w:tc>
          <w:tcPr>
            <w:tcW w:w="1559" w:type="dxa"/>
            <w:textDirection w:val="btLr"/>
          </w:tcPr>
          <w:p w:rsidR="001F79EB" w:rsidRPr="00034197" w:rsidRDefault="001F79EB" w:rsidP="00435778">
            <w:pPr>
              <w:ind w:left="113" w:right="55"/>
            </w:pPr>
            <w:proofErr w:type="spellStart"/>
            <w:r w:rsidRPr="00034197">
              <w:t>Вендинговый</w:t>
            </w:r>
            <w:proofErr w:type="spellEnd"/>
            <w:r w:rsidRPr="00034197">
              <w:t xml:space="preserve"> автоматизированный комплекс для реализации продовольственных товаров в потребительской упаковке</w:t>
            </w:r>
          </w:p>
        </w:tc>
        <w:tc>
          <w:tcPr>
            <w:tcW w:w="1276" w:type="dxa"/>
          </w:tcPr>
          <w:p w:rsidR="001F79EB" w:rsidRPr="00034197" w:rsidRDefault="001F79EB" w:rsidP="00F04D8D">
            <w:r w:rsidRPr="00034197">
              <w:t xml:space="preserve">набережная Адмирала </w:t>
            </w:r>
            <w:proofErr w:type="spellStart"/>
            <w:r w:rsidRPr="00034197">
              <w:t>Трибуца</w:t>
            </w:r>
            <w:proofErr w:type="spellEnd"/>
            <w:r w:rsidRPr="00034197">
              <w:t xml:space="preserve">, ориентир </w:t>
            </w:r>
            <w:r w:rsidRPr="00034197">
              <w:rPr>
                <w:color w:val="000000"/>
              </w:rPr>
              <w:t>–</w:t>
            </w:r>
            <w:r w:rsidRPr="00034197">
              <w:t xml:space="preserve">                    д. 37</w:t>
            </w:r>
          </w:p>
        </w:tc>
        <w:tc>
          <w:tcPr>
            <w:tcW w:w="1276" w:type="dxa"/>
          </w:tcPr>
          <w:p w:rsidR="001F79EB" w:rsidRPr="00034197" w:rsidRDefault="001F79EB" w:rsidP="009A1C6B">
            <w:pPr>
              <w:jc w:val="center"/>
            </w:pPr>
            <w:r w:rsidRPr="00034197">
              <w:t>61523,27</w:t>
            </w:r>
          </w:p>
        </w:tc>
        <w:tc>
          <w:tcPr>
            <w:tcW w:w="1276" w:type="dxa"/>
          </w:tcPr>
          <w:p w:rsidR="001F79EB" w:rsidRPr="00034197" w:rsidRDefault="001F79EB" w:rsidP="009A1C6B">
            <w:pPr>
              <w:jc w:val="center"/>
            </w:pPr>
            <w:r w:rsidRPr="00034197">
              <w:t>24609,31</w:t>
            </w:r>
          </w:p>
        </w:tc>
        <w:tc>
          <w:tcPr>
            <w:tcW w:w="1273" w:type="dxa"/>
          </w:tcPr>
          <w:p w:rsidR="001F79EB" w:rsidRPr="00034197" w:rsidRDefault="001F79EB" w:rsidP="009A1C6B">
            <w:pPr>
              <w:jc w:val="center"/>
              <w:rPr>
                <w:color w:val="000000"/>
              </w:rPr>
            </w:pPr>
            <w:r w:rsidRPr="00034197">
              <w:rPr>
                <w:color w:val="000000"/>
              </w:rPr>
              <w:t>18456,98</w:t>
            </w:r>
          </w:p>
        </w:tc>
        <w:tc>
          <w:tcPr>
            <w:tcW w:w="1168" w:type="dxa"/>
          </w:tcPr>
          <w:p w:rsidR="001F79EB" w:rsidRPr="00034197" w:rsidRDefault="001F79EB" w:rsidP="009A1C6B">
            <w:pPr>
              <w:jc w:val="center"/>
              <w:rPr>
                <w:color w:val="000000"/>
              </w:rPr>
            </w:pPr>
            <w:r w:rsidRPr="00034197">
              <w:rPr>
                <w:color w:val="000000"/>
              </w:rPr>
              <w:t>18456,98</w:t>
            </w:r>
          </w:p>
        </w:tc>
      </w:tr>
      <w:tr w:rsidR="00034197" w:rsidRPr="00034197" w:rsidTr="00034197">
        <w:trPr>
          <w:cantSplit/>
          <w:trHeight w:val="2462"/>
          <w:tblHeader/>
          <w:jc w:val="center"/>
        </w:trPr>
        <w:tc>
          <w:tcPr>
            <w:tcW w:w="317" w:type="dxa"/>
            <w:vAlign w:val="center"/>
          </w:tcPr>
          <w:p w:rsidR="001F79EB" w:rsidRPr="00034197" w:rsidRDefault="001F79EB" w:rsidP="00BA4B83">
            <w:pPr>
              <w:pStyle w:val="a7"/>
              <w:widowControl w:val="0"/>
              <w:numPr>
                <w:ilvl w:val="0"/>
                <w:numId w:val="8"/>
              </w:numPr>
              <w:tabs>
                <w:tab w:val="left" w:pos="851"/>
              </w:tabs>
              <w:jc w:val="left"/>
            </w:pPr>
          </w:p>
        </w:tc>
        <w:tc>
          <w:tcPr>
            <w:tcW w:w="1417" w:type="dxa"/>
          </w:tcPr>
          <w:p w:rsidR="001F79EB" w:rsidRPr="00034197" w:rsidRDefault="001F79EB" w:rsidP="008148BD">
            <w:pPr>
              <w:pStyle w:val="a7"/>
              <w:tabs>
                <w:tab w:val="left" w:pos="851"/>
              </w:tabs>
              <w:ind w:left="0"/>
              <w:jc w:val="left"/>
            </w:pPr>
            <w:r w:rsidRPr="00034197">
              <w:t>ООО «Элайн»</w:t>
            </w:r>
          </w:p>
        </w:tc>
        <w:tc>
          <w:tcPr>
            <w:tcW w:w="567" w:type="dxa"/>
          </w:tcPr>
          <w:p w:rsidR="001F79EB" w:rsidRPr="00034197" w:rsidRDefault="001F79EB" w:rsidP="00CD68CF">
            <w:pPr>
              <w:pStyle w:val="a7"/>
              <w:widowControl w:val="0"/>
              <w:tabs>
                <w:tab w:val="left" w:pos="851"/>
              </w:tabs>
              <w:ind w:left="0"/>
              <w:jc w:val="left"/>
            </w:pPr>
            <w:r w:rsidRPr="00034197">
              <w:t>28</w:t>
            </w:r>
          </w:p>
        </w:tc>
        <w:tc>
          <w:tcPr>
            <w:tcW w:w="1559" w:type="dxa"/>
            <w:textDirection w:val="btLr"/>
          </w:tcPr>
          <w:p w:rsidR="001F79EB" w:rsidRPr="00034197" w:rsidRDefault="001F79EB" w:rsidP="00435778">
            <w:pPr>
              <w:ind w:left="113" w:right="55"/>
            </w:pPr>
            <w:proofErr w:type="spellStart"/>
            <w:r w:rsidRPr="00034197">
              <w:t>Вендинговый</w:t>
            </w:r>
            <w:proofErr w:type="spellEnd"/>
            <w:r w:rsidRPr="00034197">
              <w:t xml:space="preserve"> автоматизированный комплекс для реализации продовольственных товаров в потребительской упаковке</w:t>
            </w:r>
          </w:p>
        </w:tc>
        <w:tc>
          <w:tcPr>
            <w:tcW w:w="1276" w:type="dxa"/>
          </w:tcPr>
          <w:p w:rsidR="001F79EB" w:rsidRPr="00034197" w:rsidRDefault="001F79EB" w:rsidP="00F04D8D">
            <w:r w:rsidRPr="00034197">
              <w:t xml:space="preserve">проспект Калинина, ориентир </w:t>
            </w:r>
            <w:r w:rsidRPr="00034197">
              <w:rPr>
                <w:color w:val="000000"/>
              </w:rPr>
              <w:t>–</w:t>
            </w:r>
            <w:r w:rsidRPr="00034197">
              <w:t xml:space="preserve"> д. 1</w:t>
            </w:r>
          </w:p>
        </w:tc>
        <w:tc>
          <w:tcPr>
            <w:tcW w:w="1276" w:type="dxa"/>
          </w:tcPr>
          <w:p w:rsidR="001F79EB" w:rsidRPr="00034197" w:rsidRDefault="001F79EB" w:rsidP="009A1C6B">
            <w:pPr>
              <w:jc w:val="center"/>
            </w:pPr>
            <w:r w:rsidRPr="00034197">
              <w:t>43451,73</w:t>
            </w:r>
          </w:p>
        </w:tc>
        <w:tc>
          <w:tcPr>
            <w:tcW w:w="1276" w:type="dxa"/>
          </w:tcPr>
          <w:p w:rsidR="001F79EB" w:rsidRPr="00034197" w:rsidRDefault="001F79EB" w:rsidP="008612F0">
            <w:pPr>
              <w:jc w:val="center"/>
            </w:pPr>
            <w:r w:rsidRPr="00034197">
              <w:t>17380,</w:t>
            </w:r>
            <w:r w:rsidR="008612F0">
              <w:t>69</w:t>
            </w:r>
          </w:p>
        </w:tc>
        <w:tc>
          <w:tcPr>
            <w:tcW w:w="1273" w:type="dxa"/>
          </w:tcPr>
          <w:p w:rsidR="001F79EB" w:rsidRPr="00034197" w:rsidRDefault="001F79EB" w:rsidP="009A1C6B">
            <w:pPr>
              <w:jc w:val="center"/>
              <w:rPr>
                <w:color w:val="000000"/>
              </w:rPr>
            </w:pPr>
            <w:r w:rsidRPr="00034197">
              <w:rPr>
                <w:color w:val="000000"/>
              </w:rPr>
              <w:t>13035,52</w:t>
            </w:r>
          </w:p>
        </w:tc>
        <w:tc>
          <w:tcPr>
            <w:tcW w:w="1168" w:type="dxa"/>
          </w:tcPr>
          <w:p w:rsidR="001F79EB" w:rsidRPr="00034197" w:rsidRDefault="001F79EB" w:rsidP="009A1C6B">
            <w:pPr>
              <w:jc w:val="center"/>
              <w:rPr>
                <w:color w:val="000000"/>
              </w:rPr>
            </w:pPr>
            <w:r w:rsidRPr="00034197">
              <w:rPr>
                <w:color w:val="000000"/>
              </w:rPr>
              <w:t>13035,52</w:t>
            </w:r>
          </w:p>
        </w:tc>
      </w:tr>
      <w:tr w:rsidR="00034197" w:rsidRPr="00034197" w:rsidTr="007F0E8D">
        <w:trPr>
          <w:cantSplit/>
          <w:trHeight w:val="2589"/>
          <w:tblHeader/>
          <w:jc w:val="center"/>
        </w:trPr>
        <w:tc>
          <w:tcPr>
            <w:tcW w:w="317" w:type="dxa"/>
            <w:vAlign w:val="center"/>
          </w:tcPr>
          <w:p w:rsidR="001F79EB" w:rsidRPr="00034197" w:rsidRDefault="001F79EB" w:rsidP="00BA4B83">
            <w:pPr>
              <w:pStyle w:val="a7"/>
              <w:widowControl w:val="0"/>
              <w:numPr>
                <w:ilvl w:val="0"/>
                <w:numId w:val="8"/>
              </w:numPr>
              <w:tabs>
                <w:tab w:val="left" w:pos="851"/>
              </w:tabs>
              <w:jc w:val="left"/>
            </w:pPr>
          </w:p>
        </w:tc>
        <w:tc>
          <w:tcPr>
            <w:tcW w:w="1417" w:type="dxa"/>
          </w:tcPr>
          <w:p w:rsidR="001F79EB" w:rsidRPr="00034197" w:rsidRDefault="001F79EB" w:rsidP="00CD68CF">
            <w:pPr>
              <w:pStyle w:val="a7"/>
              <w:tabs>
                <w:tab w:val="left" w:pos="851"/>
              </w:tabs>
              <w:ind w:left="0"/>
              <w:jc w:val="left"/>
            </w:pPr>
            <w:r w:rsidRPr="00034197">
              <w:t>ООО «Элайн»</w:t>
            </w:r>
          </w:p>
        </w:tc>
        <w:tc>
          <w:tcPr>
            <w:tcW w:w="567" w:type="dxa"/>
          </w:tcPr>
          <w:p w:rsidR="001F79EB" w:rsidRPr="00034197" w:rsidRDefault="001F79EB" w:rsidP="00CD68CF">
            <w:pPr>
              <w:pStyle w:val="a7"/>
              <w:widowControl w:val="0"/>
              <w:tabs>
                <w:tab w:val="left" w:pos="851"/>
              </w:tabs>
              <w:ind w:left="0"/>
              <w:jc w:val="left"/>
            </w:pPr>
            <w:r w:rsidRPr="00034197">
              <w:t>29</w:t>
            </w:r>
          </w:p>
        </w:tc>
        <w:tc>
          <w:tcPr>
            <w:tcW w:w="1559" w:type="dxa"/>
            <w:textDirection w:val="btLr"/>
          </w:tcPr>
          <w:p w:rsidR="001F79EB" w:rsidRPr="00034197" w:rsidRDefault="001F79EB" w:rsidP="00435778">
            <w:pPr>
              <w:ind w:left="113" w:right="55"/>
            </w:pPr>
            <w:proofErr w:type="spellStart"/>
            <w:r w:rsidRPr="00034197">
              <w:t>Вендинговый</w:t>
            </w:r>
            <w:proofErr w:type="spellEnd"/>
            <w:r w:rsidRPr="00034197">
              <w:t xml:space="preserve"> автоматизированный комплекс для реализации продовольственных товаров в потребительской упаковке</w:t>
            </w:r>
          </w:p>
        </w:tc>
        <w:tc>
          <w:tcPr>
            <w:tcW w:w="1276" w:type="dxa"/>
          </w:tcPr>
          <w:p w:rsidR="001F79EB" w:rsidRPr="00034197" w:rsidRDefault="001F79EB" w:rsidP="00F04D8D">
            <w:r w:rsidRPr="00034197">
              <w:t xml:space="preserve">проспект Ленинский, ориентир </w:t>
            </w:r>
            <w:r w:rsidRPr="00034197">
              <w:rPr>
                <w:color w:val="000000"/>
              </w:rPr>
              <w:t>–</w:t>
            </w:r>
            <w:r w:rsidRPr="00034197">
              <w:t xml:space="preserve"> д. 103</w:t>
            </w:r>
          </w:p>
        </w:tc>
        <w:tc>
          <w:tcPr>
            <w:tcW w:w="1276" w:type="dxa"/>
          </w:tcPr>
          <w:p w:rsidR="001F79EB" w:rsidRPr="00034197" w:rsidRDefault="001F79EB" w:rsidP="009A1C6B">
            <w:pPr>
              <w:jc w:val="center"/>
            </w:pPr>
            <w:r w:rsidRPr="00034197">
              <w:t>58448,16</w:t>
            </w:r>
          </w:p>
        </w:tc>
        <w:tc>
          <w:tcPr>
            <w:tcW w:w="1276" w:type="dxa"/>
          </w:tcPr>
          <w:p w:rsidR="001F79EB" w:rsidRPr="00034197" w:rsidRDefault="001F79EB" w:rsidP="008612F0">
            <w:pPr>
              <w:jc w:val="center"/>
            </w:pPr>
            <w:r w:rsidRPr="00034197">
              <w:t>23379,2</w:t>
            </w:r>
            <w:r w:rsidR="008612F0">
              <w:t>6</w:t>
            </w:r>
          </w:p>
        </w:tc>
        <w:tc>
          <w:tcPr>
            <w:tcW w:w="1273" w:type="dxa"/>
          </w:tcPr>
          <w:p w:rsidR="001F79EB" w:rsidRPr="00034197" w:rsidRDefault="001F79EB" w:rsidP="009A1C6B">
            <w:pPr>
              <w:jc w:val="center"/>
              <w:rPr>
                <w:color w:val="000000"/>
              </w:rPr>
            </w:pPr>
            <w:r w:rsidRPr="00034197">
              <w:rPr>
                <w:color w:val="000000"/>
              </w:rPr>
              <w:t>17534,45</w:t>
            </w:r>
          </w:p>
        </w:tc>
        <w:tc>
          <w:tcPr>
            <w:tcW w:w="1168" w:type="dxa"/>
          </w:tcPr>
          <w:p w:rsidR="001F79EB" w:rsidRPr="00034197" w:rsidRDefault="001F79EB" w:rsidP="009A1C6B">
            <w:pPr>
              <w:jc w:val="center"/>
              <w:rPr>
                <w:color w:val="000000"/>
              </w:rPr>
            </w:pPr>
            <w:r w:rsidRPr="00034197">
              <w:rPr>
                <w:color w:val="000000"/>
              </w:rPr>
              <w:t>17534,45</w:t>
            </w:r>
          </w:p>
        </w:tc>
      </w:tr>
      <w:tr w:rsidR="00034197" w:rsidRPr="00034197" w:rsidTr="00034197">
        <w:trPr>
          <w:cantSplit/>
          <w:trHeight w:val="2542"/>
          <w:tblHeader/>
          <w:jc w:val="center"/>
        </w:trPr>
        <w:tc>
          <w:tcPr>
            <w:tcW w:w="317" w:type="dxa"/>
            <w:vAlign w:val="center"/>
          </w:tcPr>
          <w:p w:rsidR="001F79EB" w:rsidRPr="00034197" w:rsidRDefault="001F79EB" w:rsidP="00BA4B83">
            <w:pPr>
              <w:pStyle w:val="a7"/>
              <w:widowControl w:val="0"/>
              <w:numPr>
                <w:ilvl w:val="0"/>
                <w:numId w:val="8"/>
              </w:numPr>
              <w:tabs>
                <w:tab w:val="left" w:pos="851"/>
              </w:tabs>
              <w:jc w:val="left"/>
            </w:pPr>
          </w:p>
        </w:tc>
        <w:tc>
          <w:tcPr>
            <w:tcW w:w="1417" w:type="dxa"/>
          </w:tcPr>
          <w:p w:rsidR="001F79EB" w:rsidRPr="00034197" w:rsidRDefault="001F79EB" w:rsidP="00CD68CF">
            <w:pPr>
              <w:pStyle w:val="a7"/>
              <w:tabs>
                <w:tab w:val="left" w:pos="851"/>
              </w:tabs>
              <w:ind w:left="0"/>
              <w:jc w:val="left"/>
            </w:pPr>
            <w:r w:rsidRPr="00034197">
              <w:t>ООО «Элайн»</w:t>
            </w:r>
          </w:p>
        </w:tc>
        <w:tc>
          <w:tcPr>
            <w:tcW w:w="567" w:type="dxa"/>
          </w:tcPr>
          <w:p w:rsidR="001F79EB" w:rsidRPr="00034197" w:rsidRDefault="001F79EB" w:rsidP="00CD68CF">
            <w:pPr>
              <w:pStyle w:val="a7"/>
              <w:widowControl w:val="0"/>
              <w:tabs>
                <w:tab w:val="left" w:pos="851"/>
              </w:tabs>
              <w:ind w:left="0"/>
              <w:jc w:val="left"/>
            </w:pPr>
            <w:r w:rsidRPr="00034197">
              <w:t>32</w:t>
            </w:r>
          </w:p>
        </w:tc>
        <w:tc>
          <w:tcPr>
            <w:tcW w:w="1559" w:type="dxa"/>
            <w:textDirection w:val="btLr"/>
          </w:tcPr>
          <w:p w:rsidR="001F79EB" w:rsidRPr="00034197" w:rsidRDefault="001F79EB" w:rsidP="00435778">
            <w:pPr>
              <w:ind w:left="113" w:right="55"/>
            </w:pPr>
            <w:proofErr w:type="spellStart"/>
            <w:r w:rsidRPr="00034197">
              <w:t>Вендинговый</w:t>
            </w:r>
            <w:proofErr w:type="spellEnd"/>
            <w:r w:rsidRPr="00034197">
              <w:t xml:space="preserve"> автоматизированный комплекс для реализации продовольственных товаров в потребительской упаковке</w:t>
            </w:r>
          </w:p>
        </w:tc>
        <w:tc>
          <w:tcPr>
            <w:tcW w:w="1276" w:type="dxa"/>
          </w:tcPr>
          <w:p w:rsidR="001F79EB" w:rsidRPr="00034197" w:rsidRDefault="001F79EB" w:rsidP="00F04D8D">
            <w:r w:rsidRPr="00034197">
              <w:t xml:space="preserve">проспект Мира, ориентир </w:t>
            </w:r>
            <w:r w:rsidRPr="00034197">
              <w:rPr>
                <w:color w:val="000000"/>
              </w:rPr>
              <w:t>–</w:t>
            </w:r>
            <w:r w:rsidRPr="00034197">
              <w:t xml:space="preserve"> д. 26, остановка «Зоопарк»</w:t>
            </w:r>
          </w:p>
        </w:tc>
        <w:tc>
          <w:tcPr>
            <w:tcW w:w="1276" w:type="dxa"/>
          </w:tcPr>
          <w:p w:rsidR="001F79EB" w:rsidRPr="00034197" w:rsidRDefault="001F79EB" w:rsidP="009A1C6B">
            <w:pPr>
              <w:jc w:val="center"/>
            </w:pPr>
            <w:r w:rsidRPr="00034197">
              <w:t>61523,27</w:t>
            </w:r>
          </w:p>
        </w:tc>
        <w:tc>
          <w:tcPr>
            <w:tcW w:w="1276" w:type="dxa"/>
          </w:tcPr>
          <w:p w:rsidR="001F79EB" w:rsidRPr="00034197" w:rsidRDefault="001F79EB" w:rsidP="009A1C6B">
            <w:pPr>
              <w:jc w:val="center"/>
            </w:pPr>
            <w:r w:rsidRPr="00034197">
              <w:t>24609,31</w:t>
            </w:r>
          </w:p>
        </w:tc>
        <w:tc>
          <w:tcPr>
            <w:tcW w:w="1273" w:type="dxa"/>
          </w:tcPr>
          <w:p w:rsidR="001F79EB" w:rsidRPr="00034197" w:rsidRDefault="001F79EB" w:rsidP="009A1C6B">
            <w:pPr>
              <w:jc w:val="center"/>
              <w:rPr>
                <w:color w:val="000000"/>
              </w:rPr>
            </w:pPr>
            <w:r w:rsidRPr="00034197">
              <w:rPr>
                <w:color w:val="000000"/>
              </w:rPr>
              <w:t>18456,98</w:t>
            </w:r>
          </w:p>
        </w:tc>
        <w:tc>
          <w:tcPr>
            <w:tcW w:w="1168" w:type="dxa"/>
          </w:tcPr>
          <w:p w:rsidR="001F79EB" w:rsidRPr="00034197" w:rsidRDefault="001F79EB" w:rsidP="009A1C6B">
            <w:pPr>
              <w:jc w:val="center"/>
              <w:rPr>
                <w:color w:val="000000"/>
              </w:rPr>
            </w:pPr>
            <w:r w:rsidRPr="00034197">
              <w:rPr>
                <w:color w:val="000000"/>
              </w:rPr>
              <w:t>18456,98</w:t>
            </w:r>
          </w:p>
        </w:tc>
      </w:tr>
      <w:tr w:rsidR="00034197" w:rsidRPr="00034197" w:rsidTr="00034197">
        <w:trPr>
          <w:cantSplit/>
          <w:trHeight w:val="2678"/>
          <w:tblHeader/>
          <w:jc w:val="center"/>
        </w:trPr>
        <w:tc>
          <w:tcPr>
            <w:tcW w:w="317" w:type="dxa"/>
            <w:vAlign w:val="center"/>
          </w:tcPr>
          <w:p w:rsidR="001F79EB" w:rsidRPr="00034197" w:rsidRDefault="001F79EB" w:rsidP="00BA4B83">
            <w:pPr>
              <w:pStyle w:val="a7"/>
              <w:widowControl w:val="0"/>
              <w:numPr>
                <w:ilvl w:val="0"/>
                <w:numId w:val="8"/>
              </w:numPr>
              <w:tabs>
                <w:tab w:val="left" w:pos="851"/>
              </w:tabs>
              <w:jc w:val="left"/>
            </w:pPr>
          </w:p>
        </w:tc>
        <w:tc>
          <w:tcPr>
            <w:tcW w:w="1417" w:type="dxa"/>
          </w:tcPr>
          <w:p w:rsidR="001F79EB" w:rsidRPr="00034197" w:rsidRDefault="001F79EB" w:rsidP="00CD68CF">
            <w:pPr>
              <w:pStyle w:val="a7"/>
              <w:tabs>
                <w:tab w:val="left" w:pos="851"/>
              </w:tabs>
              <w:ind w:left="0"/>
              <w:jc w:val="left"/>
            </w:pPr>
            <w:r w:rsidRPr="00034197">
              <w:t>ООО «Элайн»</w:t>
            </w:r>
          </w:p>
        </w:tc>
        <w:tc>
          <w:tcPr>
            <w:tcW w:w="567" w:type="dxa"/>
          </w:tcPr>
          <w:p w:rsidR="001F79EB" w:rsidRPr="00034197" w:rsidRDefault="001F79EB" w:rsidP="00CD68CF">
            <w:pPr>
              <w:pStyle w:val="a7"/>
              <w:widowControl w:val="0"/>
              <w:tabs>
                <w:tab w:val="left" w:pos="851"/>
              </w:tabs>
              <w:ind w:left="0"/>
              <w:jc w:val="left"/>
            </w:pPr>
            <w:r w:rsidRPr="00034197">
              <w:t>33</w:t>
            </w:r>
          </w:p>
        </w:tc>
        <w:tc>
          <w:tcPr>
            <w:tcW w:w="1559" w:type="dxa"/>
            <w:textDirection w:val="btLr"/>
          </w:tcPr>
          <w:p w:rsidR="001F79EB" w:rsidRPr="00034197" w:rsidRDefault="001F79EB" w:rsidP="00435778">
            <w:pPr>
              <w:ind w:left="113" w:right="55"/>
            </w:pPr>
            <w:proofErr w:type="spellStart"/>
            <w:r w:rsidRPr="00034197">
              <w:t>Вендинговый</w:t>
            </w:r>
            <w:proofErr w:type="spellEnd"/>
            <w:r w:rsidRPr="00034197">
              <w:t xml:space="preserve"> автоматизированный комплекс для реализации продовольственных товаров в потребительской упаковке</w:t>
            </w:r>
          </w:p>
        </w:tc>
        <w:tc>
          <w:tcPr>
            <w:tcW w:w="1276" w:type="dxa"/>
          </w:tcPr>
          <w:p w:rsidR="001F79EB" w:rsidRPr="00034197" w:rsidRDefault="001F79EB" w:rsidP="00F04D8D">
            <w:r w:rsidRPr="00034197">
              <w:t xml:space="preserve">ул. </w:t>
            </w:r>
            <w:proofErr w:type="gramStart"/>
            <w:r w:rsidRPr="00034197">
              <w:t>Береговая</w:t>
            </w:r>
            <w:proofErr w:type="gramEnd"/>
            <w:r w:rsidRPr="00034197">
              <w:t xml:space="preserve">, ориентир </w:t>
            </w:r>
            <w:r w:rsidRPr="00034197">
              <w:rPr>
                <w:color w:val="000000"/>
              </w:rPr>
              <w:t>–</w:t>
            </w:r>
            <w:r w:rsidRPr="00034197">
              <w:t xml:space="preserve"> д. 19</w:t>
            </w:r>
          </w:p>
        </w:tc>
        <w:tc>
          <w:tcPr>
            <w:tcW w:w="1276" w:type="dxa"/>
          </w:tcPr>
          <w:p w:rsidR="001F79EB" w:rsidRPr="00034197" w:rsidRDefault="001F79EB" w:rsidP="009A1C6B">
            <w:pPr>
              <w:jc w:val="center"/>
            </w:pPr>
            <w:r w:rsidRPr="00034197">
              <w:t>76814,57</w:t>
            </w:r>
          </w:p>
        </w:tc>
        <w:tc>
          <w:tcPr>
            <w:tcW w:w="1276" w:type="dxa"/>
          </w:tcPr>
          <w:p w:rsidR="001F79EB" w:rsidRPr="00034197" w:rsidRDefault="001F79EB" w:rsidP="009A1C6B">
            <w:pPr>
              <w:jc w:val="center"/>
            </w:pPr>
            <w:r w:rsidRPr="00034197">
              <w:t>30725,83</w:t>
            </w:r>
          </w:p>
        </w:tc>
        <w:tc>
          <w:tcPr>
            <w:tcW w:w="1273" w:type="dxa"/>
          </w:tcPr>
          <w:p w:rsidR="001F79EB" w:rsidRPr="00034197" w:rsidRDefault="001F79EB" w:rsidP="009A1C6B">
            <w:pPr>
              <w:jc w:val="center"/>
              <w:rPr>
                <w:color w:val="000000"/>
              </w:rPr>
            </w:pPr>
            <w:r w:rsidRPr="00034197">
              <w:rPr>
                <w:color w:val="000000"/>
              </w:rPr>
              <w:t>23044,37</w:t>
            </w:r>
          </w:p>
        </w:tc>
        <w:tc>
          <w:tcPr>
            <w:tcW w:w="1168" w:type="dxa"/>
          </w:tcPr>
          <w:p w:rsidR="001F79EB" w:rsidRPr="00034197" w:rsidRDefault="001F79EB" w:rsidP="009A1C6B">
            <w:pPr>
              <w:jc w:val="center"/>
              <w:rPr>
                <w:color w:val="000000"/>
              </w:rPr>
            </w:pPr>
            <w:r w:rsidRPr="00034197">
              <w:rPr>
                <w:color w:val="000000"/>
              </w:rPr>
              <w:t>23044,37</w:t>
            </w:r>
          </w:p>
        </w:tc>
      </w:tr>
      <w:tr w:rsidR="00034197" w:rsidRPr="00034197" w:rsidTr="007F0E8D">
        <w:trPr>
          <w:cantSplit/>
          <w:trHeight w:val="2580"/>
          <w:tblHeader/>
          <w:jc w:val="center"/>
        </w:trPr>
        <w:tc>
          <w:tcPr>
            <w:tcW w:w="317" w:type="dxa"/>
            <w:vAlign w:val="center"/>
          </w:tcPr>
          <w:p w:rsidR="001F79EB" w:rsidRPr="00034197" w:rsidRDefault="001F79EB" w:rsidP="00BA4B83">
            <w:pPr>
              <w:pStyle w:val="a7"/>
              <w:widowControl w:val="0"/>
              <w:numPr>
                <w:ilvl w:val="0"/>
                <w:numId w:val="8"/>
              </w:numPr>
              <w:tabs>
                <w:tab w:val="left" w:pos="851"/>
              </w:tabs>
              <w:jc w:val="left"/>
            </w:pPr>
          </w:p>
        </w:tc>
        <w:tc>
          <w:tcPr>
            <w:tcW w:w="1417" w:type="dxa"/>
          </w:tcPr>
          <w:p w:rsidR="001F79EB" w:rsidRPr="00034197" w:rsidRDefault="001F79EB" w:rsidP="00CD68CF">
            <w:pPr>
              <w:pStyle w:val="a7"/>
              <w:tabs>
                <w:tab w:val="left" w:pos="851"/>
              </w:tabs>
              <w:ind w:left="0"/>
              <w:jc w:val="left"/>
            </w:pPr>
            <w:r w:rsidRPr="00034197">
              <w:t>ООО «Элайн»</w:t>
            </w:r>
          </w:p>
        </w:tc>
        <w:tc>
          <w:tcPr>
            <w:tcW w:w="567" w:type="dxa"/>
          </w:tcPr>
          <w:p w:rsidR="001F79EB" w:rsidRPr="00034197" w:rsidRDefault="001F79EB" w:rsidP="00CD68CF">
            <w:pPr>
              <w:pStyle w:val="a7"/>
              <w:widowControl w:val="0"/>
              <w:tabs>
                <w:tab w:val="left" w:pos="851"/>
              </w:tabs>
              <w:ind w:left="0"/>
              <w:jc w:val="left"/>
            </w:pPr>
            <w:r w:rsidRPr="00034197">
              <w:t>34</w:t>
            </w:r>
          </w:p>
        </w:tc>
        <w:tc>
          <w:tcPr>
            <w:tcW w:w="1559" w:type="dxa"/>
            <w:textDirection w:val="btLr"/>
          </w:tcPr>
          <w:p w:rsidR="001F79EB" w:rsidRPr="00034197" w:rsidRDefault="001F79EB" w:rsidP="00435778">
            <w:pPr>
              <w:ind w:left="113" w:right="55"/>
            </w:pPr>
            <w:proofErr w:type="spellStart"/>
            <w:r w:rsidRPr="00034197">
              <w:t>Вендинговый</w:t>
            </w:r>
            <w:proofErr w:type="spellEnd"/>
            <w:r w:rsidRPr="00034197">
              <w:t xml:space="preserve"> автоматизированный комплекс для реализации продовольственных товаров в потребительской упаковке</w:t>
            </w:r>
          </w:p>
        </w:tc>
        <w:tc>
          <w:tcPr>
            <w:tcW w:w="1276" w:type="dxa"/>
          </w:tcPr>
          <w:p w:rsidR="001F79EB" w:rsidRPr="00034197" w:rsidRDefault="001F79EB" w:rsidP="00F04D8D">
            <w:r w:rsidRPr="00034197">
              <w:t xml:space="preserve">ул. Сергеева, ориентир </w:t>
            </w:r>
            <w:r w:rsidRPr="00034197">
              <w:rPr>
                <w:color w:val="000000"/>
              </w:rPr>
              <w:t>–</w:t>
            </w:r>
            <w:r w:rsidRPr="00034197">
              <w:t xml:space="preserve">                        ул. Черняховского</w:t>
            </w:r>
          </w:p>
        </w:tc>
        <w:tc>
          <w:tcPr>
            <w:tcW w:w="1276" w:type="dxa"/>
          </w:tcPr>
          <w:p w:rsidR="001F79EB" w:rsidRPr="00034197" w:rsidRDefault="001F79EB" w:rsidP="009A1C6B">
            <w:pPr>
              <w:jc w:val="center"/>
            </w:pPr>
            <w:r w:rsidRPr="00034197">
              <w:t>47011,28</w:t>
            </w:r>
          </w:p>
        </w:tc>
        <w:tc>
          <w:tcPr>
            <w:tcW w:w="1276" w:type="dxa"/>
          </w:tcPr>
          <w:p w:rsidR="001F79EB" w:rsidRPr="00034197" w:rsidRDefault="001F79EB" w:rsidP="009C344D">
            <w:pPr>
              <w:jc w:val="center"/>
            </w:pPr>
            <w:r w:rsidRPr="00034197">
              <w:t>18804,5</w:t>
            </w:r>
            <w:r w:rsidR="009C344D">
              <w:t>1</w:t>
            </w:r>
          </w:p>
        </w:tc>
        <w:tc>
          <w:tcPr>
            <w:tcW w:w="1273" w:type="dxa"/>
          </w:tcPr>
          <w:p w:rsidR="001F79EB" w:rsidRPr="00034197" w:rsidRDefault="001F79EB" w:rsidP="009C344D">
            <w:pPr>
              <w:jc w:val="center"/>
              <w:rPr>
                <w:color w:val="000000"/>
              </w:rPr>
            </w:pPr>
            <w:r w:rsidRPr="00034197">
              <w:rPr>
                <w:color w:val="000000"/>
              </w:rPr>
              <w:t>14103,3</w:t>
            </w:r>
            <w:r w:rsidR="009C344D">
              <w:rPr>
                <w:color w:val="000000"/>
              </w:rPr>
              <w:t>9</w:t>
            </w:r>
          </w:p>
        </w:tc>
        <w:tc>
          <w:tcPr>
            <w:tcW w:w="1168" w:type="dxa"/>
          </w:tcPr>
          <w:p w:rsidR="001F79EB" w:rsidRPr="00034197" w:rsidRDefault="001F79EB" w:rsidP="009A1C6B">
            <w:pPr>
              <w:jc w:val="center"/>
              <w:rPr>
                <w:color w:val="000000"/>
              </w:rPr>
            </w:pPr>
            <w:r w:rsidRPr="00034197">
              <w:rPr>
                <w:color w:val="000000"/>
              </w:rPr>
              <w:t>14103,38</w:t>
            </w:r>
          </w:p>
        </w:tc>
      </w:tr>
      <w:tr w:rsidR="00034197" w:rsidRPr="00034197" w:rsidTr="007F0E8D">
        <w:trPr>
          <w:cantSplit/>
          <w:trHeight w:val="2958"/>
          <w:tblHeader/>
          <w:jc w:val="center"/>
        </w:trPr>
        <w:tc>
          <w:tcPr>
            <w:tcW w:w="317" w:type="dxa"/>
            <w:vAlign w:val="center"/>
          </w:tcPr>
          <w:p w:rsidR="001F79EB" w:rsidRPr="00034197" w:rsidRDefault="001F79EB" w:rsidP="00BA4B83">
            <w:pPr>
              <w:pStyle w:val="a7"/>
              <w:widowControl w:val="0"/>
              <w:numPr>
                <w:ilvl w:val="0"/>
                <w:numId w:val="8"/>
              </w:numPr>
              <w:tabs>
                <w:tab w:val="left" w:pos="851"/>
              </w:tabs>
              <w:jc w:val="left"/>
            </w:pPr>
          </w:p>
        </w:tc>
        <w:tc>
          <w:tcPr>
            <w:tcW w:w="1417" w:type="dxa"/>
          </w:tcPr>
          <w:p w:rsidR="001F79EB" w:rsidRPr="00034197" w:rsidRDefault="001F79EB">
            <w:r w:rsidRPr="00034197">
              <w:t>ООО «Элайн»</w:t>
            </w:r>
          </w:p>
        </w:tc>
        <w:tc>
          <w:tcPr>
            <w:tcW w:w="567" w:type="dxa"/>
          </w:tcPr>
          <w:p w:rsidR="001F79EB" w:rsidRPr="00034197" w:rsidRDefault="001F79EB" w:rsidP="00CD68CF">
            <w:pPr>
              <w:pStyle w:val="a7"/>
              <w:widowControl w:val="0"/>
              <w:tabs>
                <w:tab w:val="left" w:pos="851"/>
              </w:tabs>
              <w:ind w:left="0"/>
              <w:jc w:val="left"/>
            </w:pPr>
            <w:r w:rsidRPr="00034197">
              <w:t>35</w:t>
            </w:r>
          </w:p>
        </w:tc>
        <w:tc>
          <w:tcPr>
            <w:tcW w:w="1559" w:type="dxa"/>
            <w:textDirection w:val="btLr"/>
          </w:tcPr>
          <w:p w:rsidR="001F79EB" w:rsidRPr="00034197" w:rsidRDefault="001F79EB" w:rsidP="00435778">
            <w:pPr>
              <w:ind w:left="113" w:right="55"/>
            </w:pPr>
            <w:proofErr w:type="spellStart"/>
            <w:r w:rsidRPr="00034197">
              <w:t>Вендинговый</w:t>
            </w:r>
            <w:proofErr w:type="spellEnd"/>
            <w:r w:rsidRPr="00034197">
              <w:t xml:space="preserve"> автоматизированный комплекс для реализации продовольственных товаров в потребительской упаковке</w:t>
            </w:r>
          </w:p>
        </w:tc>
        <w:tc>
          <w:tcPr>
            <w:tcW w:w="1276" w:type="dxa"/>
          </w:tcPr>
          <w:p w:rsidR="001F79EB" w:rsidRPr="00034197" w:rsidRDefault="001F79EB" w:rsidP="00F04D8D">
            <w:r w:rsidRPr="00034197">
              <w:t xml:space="preserve">ул. Тельмана, ориентир </w:t>
            </w:r>
            <w:r w:rsidRPr="00034197">
              <w:rPr>
                <w:color w:val="000000"/>
              </w:rPr>
              <w:t>–</w:t>
            </w:r>
            <w:r w:rsidRPr="00034197">
              <w:t xml:space="preserve"> д. 15а</w:t>
            </w:r>
          </w:p>
        </w:tc>
        <w:tc>
          <w:tcPr>
            <w:tcW w:w="1276" w:type="dxa"/>
          </w:tcPr>
          <w:p w:rsidR="001F79EB" w:rsidRPr="00034197" w:rsidRDefault="001F79EB" w:rsidP="009A1C6B">
            <w:pPr>
              <w:jc w:val="center"/>
            </w:pPr>
            <w:r w:rsidRPr="00034197">
              <w:t>74476,65</w:t>
            </w:r>
          </w:p>
        </w:tc>
        <w:tc>
          <w:tcPr>
            <w:tcW w:w="1276" w:type="dxa"/>
          </w:tcPr>
          <w:p w:rsidR="001F79EB" w:rsidRPr="00034197" w:rsidRDefault="001F79EB" w:rsidP="009A1C6B">
            <w:pPr>
              <w:jc w:val="center"/>
            </w:pPr>
            <w:r w:rsidRPr="00034197">
              <w:t>29790,66</w:t>
            </w:r>
          </w:p>
        </w:tc>
        <w:tc>
          <w:tcPr>
            <w:tcW w:w="1273" w:type="dxa"/>
          </w:tcPr>
          <w:p w:rsidR="001F79EB" w:rsidRPr="00034197" w:rsidRDefault="001F79EB" w:rsidP="009A1C6B">
            <w:pPr>
              <w:jc w:val="center"/>
              <w:rPr>
                <w:color w:val="000000"/>
              </w:rPr>
            </w:pPr>
            <w:r w:rsidRPr="00034197">
              <w:rPr>
                <w:color w:val="000000"/>
              </w:rPr>
              <w:t>22343,</w:t>
            </w:r>
            <w:r w:rsidR="006E323A" w:rsidRPr="00034197">
              <w:rPr>
                <w:color w:val="000000"/>
              </w:rPr>
              <w:t>00</w:t>
            </w:r>
          </w:p>
        </w:tc>
        <w:tc>
          <w:tcPr>
            <w:tcW w:w="1168" w:type="dxa"/>
          </w:tcPr>
          <w:p w:rsidR="001F79EB" w:rsidRPr="00034197" w:rsidRDefault="001F79EB" w:rsidP="009A1C6B">
            <w:pPr>
              <w:jc w:val="center"/>
              <w:rPr>
                <w:color w:val="000000"/>
              </w:rPr>
            </w:pPr>
            <w:r w:rsidRPr="00034197">
              <w:rPr>
                <w:color w:val="000000"/>
              </w:rPr>
              <w:t>2234</w:t>
            </w:r>
            <w:r w:rsidR="006E323A" w:rsidRPr="00034197">
              <w:rPr>
                <w:color w:val="000000"/>
              </w:rPr>
              <w:t>2</w:t>
            </w:r>
            <w:r w:rsidRPr="00034197">
              <w:rPr>
                <w:color w:val="000000"/>
              </w:rPr>
              <w:t>,</w:t>
            </w:r>
            <w:r w:rsidR="006E323A" w:rsidRPr="00034197">
              <w:rPr>
                <w:color w:val="000000"/>
              </w:rPr>
              <w:t>99</w:t>
            </w:r>
          </w:p>
        </w:tc>
      </w:tr>
      <w:tr w:rsidR="00034197" w:rsidRPr="00034197" w:rsidTr="00034197">
        <w:trPr>
          <w:cantSplit/>
          <w:trHeight w:val="2534"/>
          <w:tblHeader/>
          <w:jc w:val="center"/>
        </w:trPr>
        <w:tc>
          <w:tcPr>
            <w:tcW w:w="317" w:type="dxa"/>
            <w:vAlign w:val="center"/>
          </w:tcPr>
          <w:p w:rsidR="001F79EB" w:rsidRPr="00034197" w:rsidRDefault="001F79EB" w:rsidP="00BA4B83">
            <w:pPr>
              <w:pStyle w:val="a7"/>
              <w:widowControl w:val="0"/>
              <w:numPr>
                <w:ilvl w:val="0"/>
                <w:numId w:val="8"/>
              </w:numPr>
              <w:tabs>
                <w:tab w:val="left" w:pos="851"/>
              </w:tabs>
              <w:jc w:val="left"/>
            </w:pPr>
          </w:p>
        </w:tc>
        <w:tc>
          <w:tcPr>
            <w:tcW w:w="1417" w:type="dxa"/>
          </w:tcPr>
          <w:p w:rsidR="001F79EB" w:rsidRPr="00034197" w:rsidRDefault="001F79EB">
            <w:r w:rsidRPr="00034197">
              <w:t>ООО «Элайн»</w:t>
            </w:r>
          </w:p>
        </w:tc>
        <w:tc>
          <w:tcPr>
            <w:tcW w:w="567" w:type="dxa"/>
          </w:tcPr>
          <w:p w:rsidR="001F79EB" w:rsidRPr="00034197" w:rsidRDefault="001F79EB" w:rsidP="00CD68CF">
            <w:pPr>
              <w:pStyle w:val="a7"/>
              <w:widowControl w:val="0"/>
              <w:tabs>
                <w:tab w:val="left" w:pos="851"/>
              </w:tabs>
              <w:ind w:left="0"/>
              <w:jc w:val="left"/>
            </w:pPr>
            <w:r w:rsidRPr="00034197">
              <w:t>36</w:t>
            </w:r>
          </w:p>
        </w:tc>
        <w:tc>
          <w:tcPr>
            <w:tcW w:w="1559" w:type="dxa"/>
            <w:textDirection w:val="btLr"/>
          </w:tcPr>
          <w:p w:rsidR="001F79EB" w:rsidRPr="00034197" w:rsidRDefault="001F79EB" w:rsidP="006260AF">
            <w:pPr>
              <w:ind w:left="113" w:right="113"/>
            </w:pPr>
            <w:proofErr w:type="spellStart"/>
            <w:r w:rsidRPr="00034197">
              <w:t>Вендинговый</w:t>
            </w:r>
            <w:proofErr w:type="spellEnd"/>
            <w:r w:rsidRPr="00034197">
              <w:t xml:space="preserve"> автоматизированный комплекс для реализации продовольственных товаров в потребительской упаковке</w:t>
            </w:r>
          </w:p>
        </w:tc>
        <w:tc>
          <w:tcPr>
            <w:tcW w:w="1276" w:type="dxa"/>
          </w:tcPr>
          <w:p w:rsidR="001F79EB" w:rsidRPr="00034197" w:rsidRDefault="001F79EB" w:rsidP="00F04D8D">
            <w:r w:rsidRPr="00034197">
              <w:t xml:space="preserve">пруд Нижний, ориентир </w:t>
            </w:r>
            <w:r w:rsidRPr="00034197">
              <w:rPr>
                <w:color w:val="000000"/>
              </w:rPr>
              <w:t>–</w:t>
            </w:r>
            <w:r w:rsidRPr="00034197">
              <w:t xml:space="preserve"> ул. </w:t>
            </w:r>
            <w:proofErr w:type="gramStart"/>
            <w:r w:rsidRPr="00034197">
              <w:t>Пролетарская</w:t>
            </w:r>
            <w:proofErr w:type="gramEnd"/>
            <w:r w:rsidRPr="00034197">
              <w:t>, д. 7</w:t>
            </w:r>
          </w:p>
        </w:tc>
        <w:tc>
          <w:tcPr>
            <w:tcW w:w="1276" w:type="dxa"/>
          </w:tcPr>
          <w:p w:rsidR="001F79EB" w:rsidRPr="00034197" w:rsidRDefault="001F79EB" w:rsidP="009A1C6B">
            <w:pPr>
              <w:jc w:val="center"/>
            </w:pPr>
            <w:r w:rsidRPr="00034197">
              <w:t>64514,13</w:t>
            </w:r>
          </w:p>
        </w:tc>
        <w:tc>
          <w:tcPr>
            <w:tcW w:w="1276" w:type="dxa"/>
          </w:tcPr>
          <w:p w:rsidR="001F79EB" w:rsidRPr="00034197" w:rsidRDefault="001F79EB" w:rsidP="009C344D">
            <w:pPr>
              <w:jc w:val="center"/>
              <w:rPr>
                <w:color w:val="000000"/>
              </w:rPr>
            </w:pPr>
            <w:r w:rsidRPr="00034197">
              <w:t>25805,6</w:t>
            </w:r>
            <w:r w:rsidR="009C344D">
              <w:t>5</w:t>
            </w:r>
          </w:p>
        </w:tc>
        <w:tc>
          <w:tcPr>
            <w:tcW w:w="1273" w:type="dxa"/>
          </w:tcPr>
          <w:p w:rsidR="001F79EB" w:rsidRPr="00034197" w:rsidRDefault="001F79EB" w:rsidP="009A1C6B">
            <w:pPr>
              <w:jc w:val="center"/>
              <w:rPr>
                <w:color w:val="000000"/>
              </w:rPr>
            </w:pPr>
            <w:r w:rsidRPr="00034197">
              <w:rPr>
                <w:color w:val="000000"/>
              </w:rPr>
              <w:t>19354,24</w:t>
            </w:r>
          </w:p>
        </w:tc>
        <w:tc>
          <w:tcPr>
            <w:tcW w:w="1168" w:type="dxa"/>
          </w:tcPr>
          <w:p w:rsidR="001F79EB" w:rsidRPr="00034197" w:rsidRDefault="001F79EB" w:rsidP="009C344D">
            <w:pPr>
              <w:jc w:val="center"/>
              <w:rPr>
                <w:color w:val="000000"/>
              </w:rPr>
            </w:pPr>
            <w:r w:rsidRPr="00034197">
              <w:rPr>
                <w:color w:val="000000"/>
              </w:rPr>
              <w:t>19354,2</w:t>
            </w:r>
            <w:r w:rsidR="009C344D">
              <w:rPr>
                <w:color w:val="000000"/>
              </w:rPr>
              <w:t>4</w:t>
            </w:r>
          </w:p>
        </w:tc>
      </w:tr>
      <w:tr w:rsidR="00034197" w:rsidRPr="00034197" w:rsidTr="007F0E8D">
        <w:trPr>
          <w:cantSplit/>
          <w:trHeight w:val="2730"/>
          <w:tblHeader/>
          <w:jc w:val="center"/>
        </w:trPr>
        <w:tc>
          <w:tcPr>
            <w:tcW w:w="317" w:type="dxa"/>
            <w:vAlign w:val="center"/>
          </w:tcPr>
          <w:p w:rsidR="001F79EB" w:rsidRPr="00034197" w:rsidRDefault="001F79EB" w:rsidP="00BA4B83">
            <w:pPr>
              <w:pStyle w:val="a7"/>
              <w:widowControl w:val="0"/>
              <w:numPr>
                <w:ilvl w:val="0"/>
                <w:numId w:val="8"/>
              </w:numPr>
              <w:tabs>
                <w:tab w:val="left" w:pos="851"/>
              </w:tabs>
              <w:jc w:val="left"/>
            </w:pPr>
          </w:p>
        </w:tc>
        <w:tc>
          <w:tcPr>
            <w:tcW w:w="1417" w:type="dxa"/>
          </w:tcPr>
          <w:p w:rsidR="001F79EB" w:rsidRPr="00034197" w:rsidRDefault="001F79EB">
            <w:r w:rsidRPr="00034197">
              <w:t>ООО «ОМТ»</w:t>
            </w:r>
          </w:p>
        </w:tc>
        <w:tc>
          <w:tcPr>
            <w:tcW w:w="567" w:type="dxa"/>
          </w:tcPr>
          <w:p w:rsidR="001F79EB" w:rsidRPr="00034197" w:rsidRDefault="001F79EB" w:rsidP="00CD68CF">
            <w:pPr>
              <w:pStyle w:val="a7"/>
              <w:widowControl w:val="0"/>
              <w:tabs>
                <w:tab w:val="left" w:pos="851"/>
              </w:tabs>
              <w:ind w:left="0"/>
              <w:jc w:val="left"/>
            </w:pPr>
            <w:r w:rsidRPr="00034197">
              <w:t>39</w:t>
            </w:r>
          </w:p>
        </w:tc>
        <w:tc>
          <w:tcPr>
            <w:tcW w:w="1559" w:type="dxa"/>
            <w:textDirection w:val="btLr"/>
          </w:tcPr>
          <w:p w:rsidR="001F79EB" w:rsidRPr="00034197" w:rsidRDefault="001F79EB" w:rsidP="006260AF">
            <w:pPr>
              <w:ind w:left="113" w:right="113"/>
            </w:pPr>
            <w:proofErr w:type="spellStart"/>
            <w:r w:rsidRPr="00034197">
              <w:t>Вендинговый</w:t>
            </w:r>
            <w:proofErr w:type="spellEnd"/>
            <w:r w:rsidRPr="00034197">
              <w:t xml:space="preserve"> автоматизированный комплекс для реализации продовольственных товаров в потребительской упаковке</w:t>
            </w:r>
          </w:p>
        </w:tc>
        <w:tc>
          <w:tcPr>
            <w:tcW w:w="1276" w:type="dxa"/>
          </w:tcPr>
          <w:p w:rsidR="001F79EB" w:rsidRPr="00034197" w:rsidRDefault="001F79EB" w:rsidP="00F04D8D">
            <w:r w:rsidRPr="00034197">
              <w:t xml:space="preserve">детская площадка «Пиратский корабль», ориентир </w:t>
            </w:r>
            <w:r w:rsidRPr="00034197">
              <w:rPr>
                <w:color w:val="000000"/>
              </w:rPr>
              <w:t xml:space="preserve">– </w:t>
            </w:r>
            <w:r w:rsidRPr="00034197">
              <w:t>ул. Тельмана, 3</w:t>
            </w:r>
          </w:p>
        </w:tc>
        <w:tc>
          <w:tcPr>
            <w:tcW w:w="1276" w:type="dxa"/>
          </w:tcPr>
          <w:p w:rsidR="001F79EB" w:rsidRPr="00034197" w:rsidRDefault="001F79EB" w:rsidP="009A1C6B">
            <w:pPr>
              <w:jc w:val="center"/>
              <w:rPr>
                <w:color w:val="000000"/>
              </w:rPr>
            </w:pPr>
            <w:r w:rsidRPr="00034197">
              <w:rPr>
                <w:color w:val="000000"/>
              </w:rPr>
              <w:t>320000,00</w:t>
            </w:r>
          </w:p>
        </w:tc>
        <w:tc>
          <w:tcPr>
            <w:tcW w:w="1276" w:type="dxa"/>
          </w:tcPr>
          <w:p w:rsidR="001F79EB" w:rsidRPr="00034197" w:rsidRDefault="00BE494D" w:rsidP="009A1C6B">
            <w:pPr>
              <w:jc w:val="center"/>
              <w:rPr>
                <w:color w:val="000000"/>
              </w:rPr>
            </w:pPr>
            <w:r w:rsidRPr="00034197">
              <w:rPr>
                <w:bCs/>
                <w:color w:val="000000"/>
                <w:shd w:val="clear" w:color="auto" w:fill="F2F9FF"/>
              </w:rPr>
              <w:t>128000,00</w:t>
            </w:r>
          </w:p>
        </w:tc>
        <w:tc>
          <w:tcPr>
            <w:tcW w:w="1273" w:type="dxa"/>
          </w:tcPr>
          <w:p w:rsidR="001F79EB" w:rsidRPr="00034197" w:rsidRDefault="00BE494D" w:rsidP="009A1C6B">
            <w:pPr>
              <w:jc w:val="center"/>
              <w:rPr>
                <w:color w:val="000000"/>
              </w:rPr>
            </w:pPr>
            <w:r w:rsidRPr="00034197">
              <w:rPr>
                <w:bCs/>
                <w:color w:val="000000"/>
                <w:shd w:val="clear" w:color="auto" w:fill="F2F9FF"/>
              </w:rPr>
              <w:t>96000,00</w:t>
            </w:r>
          </w:p>
        </w:tc>
        <w:tc>
          <w:tcPr>
            <w:tcW w:w="1168" w:type="dxa"/>
          </w:tcPr>
          <w:p w:rsidR="001F79EB" w:rsidRPr="00034197" w:rsidRDefault="00BE494D" w:rsidP="009A1C6B">
            <w:pPr>
              <w:jc w:val="center"/>
              <w:rPr>
                <w:color w:val="000000"/>
              </w:rPr>
            </w:pPr>
            <w:r w:rsidRPr="00034197">
              <w:rPr>
                <w:bCs/>
                <w:color w:val="000000"/>
                <w:shd w:val="clear" w:color="auto" w:fill="F2F9FF"/>
              </w:rPr>
              <w:t>96000,00</w:t>
            </w:r>
          </w:p>
        </w:tc>
      </w:tr>
    </w:tbl>
    <w:p w:rsidR="00E40CAC" w:rsidRPr="00034197" w:rsidRDefault="00E40CAC" w:rsidP="00960D44"/>
    <w:p w:rsidR="00960D44" w:rsidRDefault="00960D44" w:rsidP="00960D44">
      <w:pPr>
        <w:rPr>
          <w:sz w:val="24"/>
          <w:szCs w:val="24"/>
        </w:rPr>
      </w:pPr>
      <w:r w:rsidRPr="004D0BED">
        <w:rPr>
          <w:sz w:val="24"/>
          <w:szCs w:val="24"/>
        </w:rPr>
        <w:t>Результаты голосования членов комиссии:</w:t>
      </w:r>
    </w:p>
    <w:p w:rsidR="00E40CAC" w:rsidRDefault="00E40CAC" w:rsidP="00960D44">
      <w:pPr>
        <w:rPr>
          <w:sz w:val="24"/>
          <w:szCs w:val="24"/>
        </w:rPr>
      </w:pPr>
    </w:p>
    <w:tbl>
      <w:tblPr>
        <w:tblW w:w="1077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3"/>
        <w:gridCol w:w="703"/>
        <w:gridCol w:w="2485"/>
        <w:gridCol w:w="4603"/>
      </w:tblGrid>
      <w:tr w:rsidR="00107232" w:rsidRPr="004D0BED" w:rsidTr="004A10C7">
        <w:trPr>
          <w:trHeight w:val="300"/>
        </w:trPr>
        <w:tc>
          <w:tcPr>
            <w:tcW w:w="2983" w:type="dxa"/>
            <w:vMerge w:val="restart"/>
            <w:tcBorders>
              <w:top w:val="single" w:sz="4" w:space="0" w:color="auto"/>
              <w:left w:val="single" w:sz="4" w:space="0" w:color="auto"/>
              <w:bottom w:val="single" w:sz="4" w:space="0" w:color="auto"/>
              <w:right w:val="single" w:sz="4" w:space="0" w:color="auto"/>
            </w:tcBorders>
            <w:vAlign w:val="center"/>
          </w:tcPr>
          <w:p w:rsidR="00107232" w:rsidRPr="004D0BED" w:rsidRDefault="00107232" w:rsidP="00EB3A42">
            <w:pPr>
              <w:tabs>
                <w:tab w:val="left" w:pos="851"/>
              </w:tabs>
              <w:spacing w:before="60" w:after="60" w:line="360" w:lineRule="auto"/>
              <w:jc w:val="center"/>
              <w:rPr>
                <w:b/>
                <w:sz w:val="24"/>
                <w:szCs w:val="24"/>
              </w:rPr>
            </w:pPr>
            <w:r w:rsidRPr="004D0BED">
              <w:rPr>
                <w:b/>
                <w:sz w:val="24"/>
                <w:szCs w:val="24"/>
              </w:rPr>
              <w:t>Члены комиссии:</w:t>
            </w:r>
          </w:p>
        </w:tc>
        <w:tc>
          <w:tcPr>
            <w:tcW w:w="3188" w:type="dxa"/>
            <w:gridSpan w:val="2"/>
            <w:tcBorders>
              <w:top w:val="single" w:sz="4" w:space="0" w:color="auto"/>
              <w:left w:val="single" w:sz="4" w:space="0" w:color="auto"/>
              <w:bottom w:val="single" w:sz="4" w:space="0" w:color="auto"/>
              <w:right w:val="single" w:sz="4" w:space="0" w:color="auto"/>
            </w:tcBorders>
            <w:vAlign w:val="center"/>
          </w:tcPr>
          <w:p w:rsidR="00107232" w:rsidRPr="004D0BED" w:rsidRDefault="00107232" w:rsidP="00EB3A42">
            <w:pPr>
              <w:tabs>
                <w:tab w:val="left" w:pos="851"/>
              </w:tabs>
              <w:spacing w:before="60" w:after="60" w:line="360" w:lineRule="auto"/>
              <w:jc w:val="center"/>
              <w:rPr>
                <w:b/>
                <w:sz w:val="24"/>
                <w:szCs w:val="24"/>
              </w:rPr>
            </w:pPr>
            <w:r w:rsidRPr="004D0BED">
              <w:rPr>
                <w:b/>
                <w:sz w:val="24"/>
                <w:szCs w:val="24"/>
              </w:rPr>
              <w:t>Результаты голосования:</w:t>
            </w:r>
          </w:p>
        </w:tc>
        <w:tc>
          <w:tcPr>
            <w:tcW w:w="4603" w:type="dxa"/>
            <w:vMerge w:val="restart"/>
            <w:tcBorders>
              <w:top w:val="single" w:sz="4" w:space="0" w:color="auto"/>
              <w:left w:val="single" w:sz="4" w:space="0" w:color="auto"/>
              <w:bottom w:val="single" w:sz="4" w:space="0" w:color="auto"/>
              <w:right w:val="single" w:sz="4" w:space="0" w:color="auto"/>
            </w:tcBorders>
            <w:vAlign w:val="center"/>
          </w:tcPr>
          <w:p w:rsidR="00107232" w:rsidRPr="004D0BED" w:rsidRDefault="00107232" w:rsidP="00EB3A42">
            <w:pPr>
              <w:tabs>
                <w:tab w:val="left" w:pos="851"/>
              </w:tabs>
              <w:spacing w:before="60" w:after="60" w:line="360" w:lineRule="auto"/>
              <w:ind w:left="2518" w:hanging="2518"/>
              <w:jc w:val="center"/>
              <w:rPr>
                <w:b/>
                <w:sz w:val="24"/>
                <w:szCs w:val="24"/>
              </w:rPr>
            </w:pPr>
            <w:r w:rsidRPr="004D0BED">
              <w:rPr>
                <w:b/>
                <w:sz w:val="24"/>
                <w:szCs w:val="24"/>
              </w:rPr>
              <w:t>Подпись</w:t>
            </w:r>
          </w:p>
        </w:tc>
      </w:tr>
      <w:tr w:rsidR="00107232" w:rsidRPr="004D0BED" w:rsidTr="004A10C7">
        <w:trPr>
          <w:trHeight w:val="350"/>
        </w:trPr>
        <w:tc>
          <w:tcPr>
            <w:tcW w:w="2983" w:type="dxa"/>
            <w:vMerge/>
            <w:tcBorders>
              <w:top w:val="single" w:sz="4" w:space="0" w:color="auto"/>
              <w:left w:val="single" w:sz="4" w:space="0" w:color="auto"/>
              <w:bottom w:val="single" w:sz="4" w:space="0" w:color="auto"/>
              <w:right w:val="single" w:sz="4" w:space="0" w:color="auto"/>
            </w:tcBorders>
            <w:vAlign w:val="center"/>
          </w:tcPr>
          <w:p w:rsidR="00107232" w:rsidRPr="004D0BED" w:rsidRDefault="00107232" w:rsidP="00EB3A42">
            <w:pPr>
              <w:rPr>
                <w:b/>
                <w:sz w:val="24"/>
                <w:szCs w:val="24"/>
              </w:rPr>
            </w:pPr>
          </w:p>
        </w:tc>
        <w:tc>
          <w:tcPr>
            <w:tcW w:w="703" w:type="dxa"/>
            <w:tcBorders>
              <w:top w:val="single" w:sz="4" w:space="0" w:color="auto"/>
              <w:left w:val="single" w:sz="4" w:space="0" w:color="auto"/>
              <w:bottom w:val="single" w:sz="4" w:space="0" w:color="auto"/>
              <w:right w:val="single" w:sz="4" w:space="0" w:color="auto"/>
            </w:tcBorders>
            <w:vAlign w:val="center"/>
          </w:tcPr>
          <w:p w:rsidR="00107232" w:rsidRPr="004D0BED" w:rsidRDefault="00107232" w:rsidP="00EB3A42">
            <w:pPr>
              <w:tabs>
                <w:tab w:val="left" w:pos="851"/>
              </w:tabs>
              <w:spacing w:before="60" w:after="60" w:line="360" w:lineRule="auto"/>
              <w:jc w:val="center"/>
              <w:rPr>
                <w:b/>
                <w:sz w:val="24"/>
                <w:szCs w:val="24"/>
              </w:rPr>
            </w:pPr>
            <w:r>
              <w:rPr>
                <w:b/>
                <w:sz w:val="24"/>
                <w:szCs w:val="24"/>
              </w:rPr>
              <w:t>«</w:t>
            </w:r>
            <w:r w:rsidRPr="004D0BED">
              <w:rPr>
                <w:b/>
                <w:sz w:val="24"/>
                <w:szCs w:val="24"/>
              </w:rPr>
              <w:t>За</w:t>
            </w:r>
            <w:r>
              <w:rPr>
                <w:b/>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107232" w:rsidRPr="004D0BED" w:rsidRDefault="00107232" w:rsidP="00EB3A42">
            <w:pPr>
              <w:tabs>
                <w:tab w:val="left" w:pos="851"/>
              </w:tabs>
              <w:spacing w:before="60" w:after="60" w:line="360" w:lineRule="auto"/>
              <w:jc w:val="center"/>
              <w:rPr>
                <w:b/>
                <w:sz w:val="24"/>
                <w:szCs w:val="24"/>
              </w:rPr>
            </w:pPr>
            <w:r>
              <w:rPr>
                <w:b/>
                <w:sz w:val="24"/>
                <w:szCs w:val="24"/>
              </w:rPr>
              <w:t>«</w:t>
            </w:r>
            <w:r w:rsidRPr="004D0BED">
              <w:rPr>
                <w:b/>
                <w:sz w:val="24"/>
                <w:szCs w:val="24"/>
              </w:rPr>
              <w:t>Против</w:t>
            </w:r>
            <w:r>
              <w:rPr>
                <w:b/>
                <w:sz w:val="24"/>
                <w:szCs w:val="24"/>
              </w:rPr>
              <w:t>»</w:t>
            </w:r>
          </w:p>
        </w:tc>
        <w:tc>
          <w:tcPr>
            <w:tcW w:w="4603" w:type="dxa"/>
            <w:vMerge/>
            <w:tcBorders>
              <w:top w:val="single" w:sz="4" w:space="0" w:color="auto"/>
              <w:left w:val="single" w:sz="4" w:space="0" w:color="auto"/>
              <w:bottom w:val="single" w:sz="4" w:space="0" w:color="auto"/>
              <w:right w:val="single" w:sz="4" w:space="0" w:color="auto"/>
            </w:tcBorders>
            <w:vAlign w:val="center"/>
          </w:tcPr>
          <w:p w:rsidR="00107232" w:rsidRPr="004D0BED" w:rsidRDefault="00107232" w:rsidP="00EB3A42">
            <w:pPr>
              <w:rPr>
                <w:b/>
                <w:sz w:val="24"/>
                <w:szCs w:val="24"/>
              </w:rPr>
            </w:pPr>
          </w:p>
        </w:tc>
      </w:tr>
      <w:tr w:rsidR="00FF3871" w:rsidRPr="004D0BED" w:rsidTr="004A10C7">
        <w:trPr>
          <w:trHeight w:val="300"/>
        </w:trPr>
        <w:tc>
          <w:tcPr>
            <w:tcW w:w="2983" w:type="dxa"/>
            <w:tcBorders>
              <w:top w:val="single" w:sz="4" w:space="0" w:color="auto"/>
              <w:left w:val="single" w:sz="4" w:space="0" w:color="auto"/>
              <w:bottom w:val="single" w:sz="4" w:space="0" w:color="auto"/>
              <w:right w:val="single" w:sz="4" w:space="0" w:color="auto"/>
            </w:tcBorders>
          </w:tcPr>
          <w:p w:rsidR="00FF3871" w:rsidRDefault="00FF3871" w:rsidP="00EB2248">
            <w:pPr>
              <w:widowControl w:val="0"/>
              <w:suppressAutoHyphens/>
              <w:jc w:val="both"/>
              <w:rPr>
                <w:sz w:val="24"/>
                <w:szCs w:val="24"/>
              </w:rPr>
            </w:pPr>
            <w:proofErr w:type="spellStart"/>
            <w:r>
              <w:rPr>
                <w:sz w:val="24"/>
                <w:szCs w:val="24"/>
              </w:rPr>
              <w:t>Шарошина</w:t>
            </w:r>
            <w:proofErr w:type="spellEnd"/>
            <w:r>
              <w:rPr>
                <w:sz w:val="24"/>
                <w:szCs w:val="24"/>
              </w:rPr>
              <w:t xml:space="preserve"> Н.В.</w:t>
            </w:r>
          </w:p>
        </w:tc>
        <w:tc>
          <w:tcPr>
            <w:tcW w:w="703" w:type="dxa"/>
            <w:tcBorders>
              <w:top w:val="single" w:sz="4" w:space="0" w:color="auto"/>
              <w:left w:val="single" w:sz="4" w:space="0" w:color="auto"/>
              <w:bottom w:val="single" w:sz="4" w:space="0" w:color="auto"/>
              <w:right w:val="single" w:sz="4" w:space="0" w:color="auto"/>
            </w:tcBorders>
            <w:vAlign w:val="center"/>
          </w:tcPr>
          <w:p w:rsidR="00FF3871" w:rsidRDefault="00FF3871" w:rsidP="00EB3A42">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FF3871" w:rsidRPr="004D0BED" w:rsidRDefault="00FF3871" w:rsidP="00EB3A42">
            <w:pPr>
              <w:tabs>
                <w:tab w:val="left" w:pos="851"/>
              </w:tabs>
              <w:spacing w:before="60" w:after="60" w:line="360" w:lineRule="auto"/>
              <w:jc w:val="center"/>
              <w:rPr>
                <w:sz w:val="24"/>
                <w:szCs w:val="24"/>
              </w:rPr>
            </w:pPr>
            <w:r>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FF3871" w:rsidRPr="004D0BED" w:rsidRDefault="00FF3871" w:rsidP="00EB3A42">
            <w:pPr>
              <w:tabs>
                <w:tab w:val="left" w:pos="851"/>
              </w:tabs>
              <w:spacing w:before="60" w:after="60" w:line="360" w:lineRule="auto"/>
              <w:jc w:val="center"/>
              <w:rPr>
                <w:sz w:val="24"/>
                <w:szCs w:val="24"/>
              </w:rPr>
            </w:pPr>
          </w:p>
        </w:tc>
      </w:tr>
      <w:tr w:rsidR="00FF3871" w:rsidRPr="004D0BED" w:rsidTr="004A10C7">
        <w:trPr>
          <w:trHeight w:val="300"/>
        </w:trPr>
        <w:tc>
          <w:tcPr>
            <w:tcW w:w="2983" w:type="dxa"/>
            <w:tcBorders>
              <w:top w:val="single" w:sz="4" w:space="0" w:color="auto"/>
              <w:left w:val="single" w:sz="4" w:space="0" w:color="auto"/>
              <w:bottom w:val="single" w:sz="4" w:space="0" w:color="auto"/>
              <w:right w:val="single" w:sz="4" w:space="0" w:color="auto"/>
            </w:tcBorders>
          </w:tcPr>
          <w:p w:rsidR="00FF3871" w:rsidRDefault="00FF3871" w:rsidP="00EB2248">
            <w:pPr>
              <w:widowControl w:val="0"/>
              <w:suppressAutoHyphens/>
              <w:jc w:val="both"/>
              <w:rPr>
                <w:sz w:val="24"/>
                <w:szCs w:val="24"/>
              </w:rPr>
            </w:pPr>
            <w:r>
              <w:rPr>
                <w:sz w:val="24"/>
                <w:szCs w:val="24"/>
              </w:rPr>
              <w:t>Румянцев С.В.</w:t>
            </w:r>
          </w:p>
        </w:tc>
        <w:tc>
          <w:tcPr>
            <w:tcW w:w="703" w:type="dxa"/>
            <w:tcBorders>
              <w:top w:val="single" w:sz="4" w:space="0" w:color="auto"/>
              <w:left w:val="single" w:sz="4" w:space="0" w:color="auto"/>
              <w:bottom w:val="single" w:sz="4" w:space="0" w:color="auto"/>
              <w:right w:val="single" w:sz="4" w:space="0" w:color="auto"/>
            </w:tcBorders>
            <w:vAlign w:val="center"/>
          </w:tcPr>
          <w:p w:rsidR="00FF3871" w:rsidRPr="004D0BED" w:rsidRDefault="00FF3871" w:rsidP="00EB3A42">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FF3871" w:rsidRPr="004D0BED" w:rsidRDefault="00FF3871" w:rsidP="00EB3A42">
            <w:pPr>
              <w:tabs>
                <w:tab w:val="left" w:pos="851"/>
              </w:tabs>
              <w:spacing w:before="60" w:after="60" w:line="360" w:lineRule="auto"/>
              <w:jc w:val="center"/>
              <w:rPr>
                <w:sz w:val="24"/>
                <w:szCs w:val="24"/>
              </w:rPr>
            </w:pPr>
            <w:r>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FF3871" w:rsidRPr="004D0BED" w:rsidRDefault="00FF3871" w:rsidP="00EB3A42">
            <w:pPr>
              <w:tabs>
                <w:tab w:val="left" w:pos="851"/>
              </w:tabs>
              <w:spacing w:before="60" w:after="60" w:line="360" w:lineRule="auto"/>
              <w:jc w:val="center"/>
              <w:rPr>
                <w:sz w:val="24"/>
                <w:szCs w:val="24"/>
              </w:rPr>
            </w:pPr>
          </w:p>
        </w:tc>
      </w:tr>
      <w:tr w:rsidR="00FF3871" w:rsidRPr="004D0BED" w:rsidTr="004A10C7">
        <w:trPr>
          <w:trHeight w:val="300"/>
        </w:trPr>
        <w:tc>
          <w:tcPr>
            <w:tcW w:w="2983" w:type="dxa"/>
            <w:tcBorders>
              <w:top w:val="single" w:sz="4" w:space="0" w:color="auto"/>
              <w:left w:val="single" w:sz="4" w:space="0" w:color="auto"/>
              <w:bottom w:val="single" w:sz="4" w:space="0" w:color="auto"/>
              <w:right w:val="single" w:sz="4" w:space="0" w:color="auto"/>
            </w:tcBorders>
          </w:tcPr>
          <w:p w:rsidR="00FF3871" w:rsidRPr="00E06110" w:rsidRDefault="00FF3871" w:rsidP="00EB2248">
            <w:pPr>
              <w:widowControl w:val="0"/>
              <w:suppressAutoHyphens/>
              <w:jc w:val="both"/>
              <w:rPr>
                <w:sz w:val="24"/>
                <w:szCs w:val="24"/>
              </w:rPr>
            </w:pPr>
            <w:r w:rsidRPr="00E06110">
              <w:rPr>
                <w:sz w:val="24"/>
                <w:szCs w:val="24"/>
              </w:rPr>
              <w:t xml:space="preserve">Медведева И.Т. </w:t>
            </w:r>
          </w:p>
        </w:tc>
        <w:tc>
          <w:tcPr>
            <w:tcW w:w="703" w:type="dxa"/>
            <w:tcBorders>
              <w:top w:val="single" w:sz="4" w:space="0" w:color="auto"/>
              <w:left w:val="single" w:sz="4" w:space="0" w:color="auto"/>
              <w:bottom w:val="single" w:sz="4" w:space="0" w:color="auto"/>
              <w:right w:val="single" w:sz="4" w:space="0" w:color="auto"/>
            </w:tcBorders>
            <w:vAlign w:val="center"/>
          </w:tcPr>
          <w:p w:rsidR="00FF3871" w:rsidRPr="004D0BED" w:rsidRDefault="00FF3871" w:rsidP="00EB3A42">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FF3871" w:rsidRPr="004D0BED" w:rsidRDefault="00FF3871" w:rsidP="00EB3A42">
            <w:pPr>
              <w:tabs>
                <w:tab w:val="left" w:pos="851"/>
              </w:tabs>
              <w:spacing w:before="60" w:after="60" w:line="360" w:lineRule="auto"/>
              <w:jc w:val="center"/>
              <w:rPr>
                <w:sz w:val="24"/>
                <w:szCs w:val="24"/>
              </w:rPr>
            </w:pPr>
            <w:r w:rsidRPr="004D0BED">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FF3871" w:rsidRPr="004D0BED" w:rsidRDefault="00FF3871" w:rsidP="00EB3A42">
            <w:pPr>
              <w:tabs>
                <w:tab w:val="left" w:pos="851"/>
              </w:tabs>
              <w:spacing w:before="60" w:after="60" w:line="360" w:lineRule="auto"/>
              <w:jc w:val="center"/>
              <w:rPr>
                <w:sz w:val="24"/>
                <w:szCs w:val="24"/>
              </w:rPr>
            </w:pPr>
          </w:p>
        </w:tc>
      </w:tr>
      <w:tr w:rsidR="00FF3871" w:rsidRPr="004D0BED" w:rsidTr="004A10C7">
        <w:trPr>
          <w:trHeight w:val="300"/>
        </w:trPr>
        <w:tc>
          <w:tcPr>
            <w:tcW w:w="2983" w:type="dxa"/>
            <w:tcBorders>
              <w:top w:val="single" w:sz="4" w:space="0" w:color="auto"/>
              <w:left w:val="single" w:sz="4" w:space="0" w:color="auto"/>
              <w:bottom w:val="single" w:sz="4" w:space="0" w:color="auto"/>
              <w:right w:val="single" w:sz="4" w:space="0" w:color="auto"/>
            </w:tcBorders>
          </w:tcPr>
          <w:p w:rsidR="00FF3871" w:rsidRPr="00E06110" w:rsidRDefault="00FF3871" w:rsidP="00EB2248">
            <w:pPr>
              <w:widowControl w:val="0"/>
              <w:suppressAutoHyphens/>
              <w:jc w:val="both"/>
              <w:rPr>
                <w:sz w:val="24"/>
                <w:szCs w:val="24"/>
              </w:rPr>
            </w:pPr>
            <w:r>
              <w:rPr>
                <w:sz w:val="24"/>
                <w:szCs w:val="24"/>
              </w:rPr>
              <w:t>Сеченова Л.В.</w:t>
            </w:r>
          </w:p>
        </w:tc>
        <w:tc>
          <w:tcPr>
            <w:tcW w:w="703" w:type="dxa"/>
            <w:tcBorders>
              <w:top w:val="single" w:sz="4" w:space="0" w:color="auto"/>
              <w:left w:val="single" w:sz="4" w:space="0" w:color="auto"/>
              <w:bottom w:val="single" w:sz="4" w:space="0" w:color="auto"/>
              <w:right w:val="single" w:sz="4" w:space="0" w:color="auto"/>
            </w:tcBorders>
            <w:vAlign w:val="center"/>
          </w:tcPr>
          <w:p w:rsidR="00FF3871" w:rsidRPr="004D0BED" w:rsidRDefault="00FF3871" w:rsidP="00EB3A42">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FF3871" w:rsidRPr="004D0BED" w:rsidRDefault="00FF3871" w:rsidP="00EB3A42">
            <w:pPr>
              <w:tabs>
                <w:tab w:val="left" w:pos="851"/>
              </w:tabs>
              <w:spacing w:before="60" w:after="60" w:line="360" w:lineRule="auto"/>
              <w:jc w:val="center"/>
              <w:rPr>
                <w:sz w:val="24"/>
                <w:szCs w:val="24"/>
              </w:rPr>
            </w:pPr>
            <w:r w:rsidRPr="004D0BED">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FF3871" w:rsidRPr="004D0BED" w:rsidRDefault="00FF3871" w:rsidP="00EB3A42">
            <w:pPr>
              <w:tabs>
                <w:tab w:val="left" w:pos="851"/>
              </w:tabs>
              <w:spacing w:before="60" w:after="60" w:line="360" w:lineRule="auto"/>
              <w:jc w:val="center"/>
              <w:rPr>
                <w:sz w:val="24"/>
                <w:szCs w:val="24"/>
              </w:rPr>
            </w:pPr>
          </w:p>
        </w:tc>
      </w:tr>
      <w:tr w:rsidR="00FF3871" w:rsidRPr="004D0BED" w:rsidTr="004A10C7">
        <w:trPr>
          <w:trHeight w:val="300"/>
        </w:trPr>
        <w:tc>
          <w:tcPr>
            <w:tcW w:w="2983" w:type="dxa"/>
            <w:tcBorders>
              <w:top w:val="single" w:sz="4" w:space="0" w:color="auto"/>
              <w:left w:val="single" w:sz="4" w:space="0" w:color="auto"/>
              <w:bottom w:val="single" w:sz="4" w:space="0" w:color="auto"/>
              <w:right w:val="single" w:sz="4" w:space="0" w:color="auto"/>
            </w:tcBorders>
          </w:tcPr>
          <w:p w:rsidR="00FF3871" w:rsidRPr="00E06110" w:rsidRDefault="00FF3871" w:rsidP="00EB2248">
            <w:pPr>
              <w:widowControl w:val="0"/>
              <w:suppressAutoHyphens/>
              <w:jc w:val="both"/>
              <w:rPr>
                <w:sz w:val="24"/>
                <w:szCs w:val="24"/>
              </w:rPr>
            </w:pPr>
            <w:r>
              <w:rPr>
                <w:sz w:val="24"/>
                <w:szCs w:val="24"/>
              </w:rPr>
              <w:t>Старикова М.С.</w:t>
            </w:r>
          </w:p>
        </w:tc>
        <w:tc>
          <w:tcPr>
            <w:tcW w:w="703" w:type="dxa"/>
            <w:tcBorders>
              <w:top w:val="single" w:sz="4" w:space="0" w:color="auto"/>
              <w:left w:val="single" w:sz="4" w:space="0" w:color="auto"/>
              <w:bottom w:val="single" w:sz="4" w:space="0" w:color="auto"/>
              <w:right w:val="single" w:sz="4" w:space="0" w:color="auto"/>
            </w:tcBorders>
            <w:vAlign w:val="center"/>
          </w:tcPr>
          <w:p w:rsidR="00FF3871" w:rsidRPr="004D0BED" w:rsidRDefault="00FF3871" w:rsidP="00EB3A42">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FF3871" w:rsidRPr="004D0BED" w:rsidRDefault="00FF3871" w:rsidP="00EB3A42">
            <w:pPr>
              <w:tabs>
                <w:tab w:val="left" w:pos="851"/>
              </w:tabs>
              <w:spacing w:before="60" w:after="60" w:line="360" w:lineRule="auto"/>
              <w:jc w:val="center"/>
              <w:rPr>
                <w:sz w:val="24"/>
                <w:szCs w:val="24"/>
              </w:rPr>
            </w:pPr>
            <w:r>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FF3871" w:rsidRPr="004D0BED" w:rsidRDefault="00FF3871" w:rsidP="00EB3A42">
            <w:pPr>
              <w:tabs>
                <w:tab w:val="left" w:pos="851"/>
              </w:tabs>
              <w:spacing w:before="60" w:after="60" w:line="360" w:lineRule="auto"/>
              <w:jc w:val="center"/>
              <w:rPr>
                <w:sz w:val="24"/>
                <w:szCs w:val="24"/>
              </w:rPr>
            </w:pPr>
          </w:p>
        </w:tc>
      </w:tr>
      <w:tr w:rsidR="00107232" w:rsidRPr="004D0BED" w:rsidTr="004A10C7">
        <w:trPr>
          <w:trHeight w:val="300"/>
        </w:trPr>
        <w:tc>
          <w:tcPr>
            <w:tcW w:w="10774" w:type="dxa"/>
            <w:gridSpan w:val="4"/>
            <w:tcBorders>
              <w:top w:val="single" w:sz="4" w:space="0" w:color="auto"/>
              <w:left w:val="single" w:sz="4" w:space="0" w:color="auto"/>
              <w:bottom w:val="single" w:sz="4" w:space="0" w:color="auto"/>
              <w:right w:val="single" w:sz="4" w:space="0" w:color="auto"/>
            </w:tcBorders>
            <w:vAlign w:val="center"/>
          </w:tcPr>
          <w:p w:rsidR="00107232" w:rsidRPr="004D0BED" w:rsidRDefault="00107232" w:rsidP="00EB3A42">
            <w:pPr>
              <w:tabs>
                <w:tab w:val="left" w:pos="851"/>
              </w:tabs>
              <w:spacing w:before="60" w:after="60"/>
              <w:jc w:val="center"/>
              <w:rPr>
                <w:sz w:val="24"/>
                <w:szCs w:val="24"/>
              </w:rPr>
            </w:pPr>
            <w:r>
              <w:rPr>
                <w:sz w:val="24"/>
                <w:szCs w:val="24"/>
              </w:rPr>
              <w:t>«</w:t>
            </w:r>
            <w:r w:rsidRPr="004D0BED">
              <w:rPr>
                <w:sz w:val="24"/>
                <w:szCs w:val="24"/>
              </w:rPr>
              <w:t>За</w:t>
            </w:r>
            <w:r>
              <w:rPr>
                <w:sz w:val="24"/>
                <w:szCs w:val="24"/>
              </w:rPr>
              <w:t>»</w:t>
            </w:r>
            <w:r w:rsidRPr="004D0BED">
              <w:rPr>
                <w:sz w:val="24"/>
                <w:szCs w:val="24"/>
              </w:rPr>
              <w:t xml:space="preserve"> - </w:t>
            </w:r>
            <w:r w:rsidR="00B00C3F">
              <w:rPr>
                <w:sz w:val="24"/>
                <w:szCs w:val="24"/>
              </w:rPr>
              <w:t>5</w:t>
            </w:r>
            <w:r w:rsidRPr="004D0BED">
              <w:rPr>
                <w:sz w:val="24"/>
                <w:szCs w:val="24"/>
              </w:rPr>
              <w:t xml:space="preserve"> (</w:t>
            </w:r>
            <w:r w:rsidR="00B00C3F">
              <w:rPr>
                <w:sz w:val="24"/>
                <w:szCs w:val="24"/>
              </w:rPr>
              <w:t>пять</w:t>
            </w:r>
            <w:r w:rsidRPr="004D0BED">
              <w:rPr>
                <w:sz w:val="24"/>
                <w:szCs w:val="24"/>
              </w:rPr>
              <w:t xml:space="preserve">) членов </w:t>
            </w:r>
            <w:r>
              <w:rPr>
                <w:sz w:val="24"/>
                <w:szCs w:val="24"/>
              </w:rPr>
              <w:t>к</w:t>
            </w:r>
            <w:r w:rsidRPr="004D0BED">
              <w:rPr>
                <w:sz w:val="24"/>
                <w:szCs w:val="24"/>
              </w:rPr>
              <w:t xml:space="preserve">омиссии, </w:t>
            </w:r>
            <w:r>
              <w:rPr>
                <w:sz w:val="24"/>
                <w:szCs w:val="24"/>
              </w:rPr>
              <w:t>«</w:t>
            </w:r>
            <w:r w:rsidRPr="004D0BED">
              <w:rPr>
                <w:sz w:val="24"/>
                <w:szCs w:val="24"/>
              </w:rPr>
              <w:t>Против</w:t>
            </w:r>
            <w:r>
              <w:rPr>
                <w:sz w:val="24"/>
                <w:szCs w:val="24"/>
              </w:rPr>
              <w:t>»</w:t>
            </w:r>
            <w:r w:rsidRPr="004D0BED">
              <w:rPr>
                <w:sz w:val="24"/>
                <w:szCs w:val="24"/>
              </w:rPr>
              <w:t xml:space="preserve"> - 0 (ноль) членов </w:t>
            </w:r>
            <w:r>
              <w:rPr>
                <w:sz w:val="24"/>
                <w:szCs w:val="24"/>
              </w:rPr>
              <w:t>к</w:t>
            </w:r>
            <w:r w:rsidRPr="004D0BED">
              <w:rPr>
                <w:sz w:val="24"/>
                <w:szCs w:val="24"/>
              </w:rPr>
              <w:t>омиссии.</w:t>
            </w:r>
          </w:p>
          <w:p w:rsidR="00107232" w:rsidRPr="004D0BED" w:rsidRDefault="00107232" w:rsidP="00EB3A42">
            <w:pPr>
              <w:tabs>
                <w:tab w:val="left" w:pos="851"/>
              </w:tabs>
              <w:spacing w:before="60" w:after="60"/>
              <w:jc w:val="center"/>
              <w:rPr>
                <w:sz w:val="24"/>
                <w:szCs w:val="24"/>
              </w:rPr>
            </w:pPr>
            <w:r w:rsidRPr="004D0BED">
              <w:rPr>
                <w:sz w:val="24"/>
                <w:szCs w:val="24"/>
              </w:rPr>
              <w:t>Единогласно.</w:t>
            </w:r>
          </w:p>
        </w:tc>
      </w:tr>
    </w:tbl>
    <w:p w:rsidR="005D5FE5" w:rsidRDefault="005D5FE5" w:rsidP="005D5FE5">
      <w:pPr>
        <w:pStyle w:val="a7"/>
        <w:widowControl w:val="0"/>
        <w:ind w:left="0" w:firstLine="567"/>
        <w:jc w:val="both"/>
        <w:outlineLvl w:val="0"/>
        <w:rPr>
          <w:sz w:val="24"/>
          <w:szCs w:val="24"/>
        </w:rPr>
      </w:pPr>
      <w:r>
        <w:rPr>
          <w:sz w:val="24"/>
          <w:szCs w:val="24"/>
        </w:rPr>
        <w:t>9</w:t>
      </w:r>
      <w:r w:rsidRPr="00A21B33">
        <w:rPr>
          <w:sz w:val="24"/>
          <w:szCs w:val="24"/>
        </w:rPr>
        <w:t xml:space="preserve">. На процедуру оценки заявок на участие в открытом </w:t>
      </w:r>
      <w:r>
        <w:rPr>
          <w:sz w:val="24"/>
          <w:szCs w:val="24"/>
        </w:rPr>
        <w:t>к</w:t>
      </w:r>
      <w:r w:rsidRPr="00A21B33">
        <w:rPr>
          <w:sz w:val="24"/>
          <w:szCs w:val="24"/>
        </w:rPr>
        <w:t xml:space="preserve">онкурсе были представлены заявки следующих </w:t>
      </w:r>
      <w:r>
        <w:rPr>
          <w:sz w:val="24"/>
          <w:szCs w:val="24"/>
        </w:rPr>
        <w:t>участников</w:t>
      </w:r>
      <w:r w:rsidRPr="00A21B33">
        <w:rPr>
          <w:sz w:val="24"/>
          <w:szCs w:val="24"/>
        </w:rPr>
        <w:t>:</w:t>
      </w:r>
    </w:p>
    <w:tbl>
      <w:tblPr>
        <w:tblW w:w="10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3"/>
        <w:gridCol w:w="7200"/>
        <w:gridCol w:w="2941"/>
      </w:tblGrid>
      <w:tr w:rsidR="00107232" w:rsidRPr="00287140" w:rsidTr="00B4714B">
        <w:tc>
          <w:tcPr>
            <w:tcW w:w="563" w:type="dxa"/>
            <w:vAlign w:val="center"/>
          </w:tcPr>
          <w:p w:rsidR="00107232" w:rsidRPr="00BB69C1" w:rsidRDefault="00107232" w:rsidP="00EB3A42">
            <w:pPr>
              <w:pStyle w:val="a7"/>
              <w:keepNext/>
              <w:tabs>
                <w:tab w:val="left" w:pos="851"/>
              </w:tabs>
              <w:ind w:left="0"/>
              <w:jc w:val="both"/>
              <w:rPr>
                <w:sz w:val="24"/>
                <w:szCs w:val="24"/>
              </w:rPr>
            </w:pPr>
            <w:r w:rsidRPr="00BB69C1">
              <w:rPr>
                <w:sz w:val="24"/>
                <w:szCs w:val="24"/>
              </w:rPr>
              <w:t>№</w:t>
            </w:r>
          </w:p>
          <w:p w:rsidR="00107232" w:rsidRPr="00BB69C1" w:rsidRDefault="00107232" w:rsidP="00EB3A42">
            <w:pPr>
              <w:pStyle w:val="a7"/>
              <w:keepNext/>
              <w:tabs>
                <w:tab w:val="left" w:pos="851"/>
              </w:tabs>
              <w:ind w:left="0"/>
              <w:jc w:val="both"/>
              <w:rPr>
                <w:sz w:val="24"/>
                <w:szCs w:val="24"/>
              </w:rPr>
            </w:pPr>
            <w:proofErr w:type="gramStart"/>
            <w:r w:rsidRPr="00BB69C1">
              <w:rPr>
                <w:sz w:val="24"/>
                <w:szCs w:val="24"/>
              </w:rPr>
              <w:t>п</w:t>
            </w:r>
            <w:proofErr w:type="gramEnd"/>
            <w:r w:rsidRPr="00BB69C1">
              <w:rPr>
                <w:sz w:val="24"/>
                <w:szCs w:val="24"/>
              </w:rPr>
              <w:t>/п</w:t>
            </w:r>
          </w:p>
        </w:tc>
        <w:tc>
          <w:tcPr>
            <w:tcW w:w="7200" w:type="dxa"/>
          </w:tcPr>
          <w:p w:rsidR="00107232" w:rsidRPr="00BB69C1" w:rsidRDefault="00107232" w:rsidP="00EB3A42">
            <w:pPr>
              <w:pStyle w:val="a7"/>
              <w:widowControl w:val="0"/>
              <w:suppressAutoHyphens/>
              <w:ind w:left="0"/>
              <w:jc w:val="both"/>
              <w:outlineLvl w:val="0"/>
              <w:rPr>
                <w:sz w:val="24"/>
                <w:szCs w:val="24"/>
              </w:rPr>
            </w:pPr>
            <w:r w:rsidRPr="00BB69C1">
              <w:rPr>
                <w:sz w:val="24"/>
                <w:szCs w:val="24"/>
              </w:rPr>
              <w:t>Наименование участника на участие в открытом конкурсе, номер лота</w:t>
            </w:r>
          </w:p>
        </w:tc>
        <w:tc>
          <w:tcPr>
            <w:tcW w:w="2941" w:type="dxa"/>
          </w:tcPr>
          <w:p w:rsidR="00107232" w:rsidRPr="00BB69C1" w:rsidRDefault="00107232" w:rsidP="00EB3A42">
            <w:pPr>
              <w:pStyle w:val="a7"/>
              <w:widowControl w:val="0"/>
              <w:suppressAutoHyphens/>
              <w:ind w:left="0"/>
              <w:jc w:val="both"/>
              <w:outlineLvl w:val="0"/>
              <w:rPr>
                <w:sz w:val="24"/>
                <w:szCs w:val="24"/>
              </w:rPr>
            </w:pPr>
            <w:r w:rsidRPr="00BB69C1">
              <w:rPr>
                <w:sz w:val="24"/>
                <w:szCs w:val="24"/>
              </w:rPr>
              <w:t>Почтовый адрес</w:t>
            </w:r>
          </w:p>
        </w:tc>
      </w:tr>
      <w:tr w:rsidR="00B4714B" w:rsidRPr="00287140" w:rsidTr="00B4714B">
        <w:tc>
          <w:tcPr>
            <w:tcW w:w="563" w:type="dxa"/>
            <w:tcBorders>
              <w:top w:val="single" w:sz="4" w:space="0" w:color="auto"/>
              <w:left w:val="single" w:sz="4" w:space="0" w:color="auto"/>
              <w:bottom w:val="single" w:sz="4" w:space="0" w:color="auto"/>
              <w:right w:val="single" w:sz="4" w:space="0" w:color="auto"/>
            </w:tcBorders>
          </w:tcPr>
          <w:p w:rsidR="00B4714B" w:rsidRPr="00BB69C1" w:rsidRDefault="00B4714B" w:rsidP="00A9662F">
            <w:pPr>
              <w:rPr>
                <w:sz w:val="24"/>
                <w:szCs w:val="24"/>
              </w:rPr>
            </w:pPr>
            <w:r w:rsidRPr="00BB69C1">
              <w:rPr>
                <w:sz w:val="24"/>
                <w:szCs w:val="24"/>
              </w:rPr>
              <w:t>1</w:t>
            </w:r>
          </w:p>
        </w:tc>
        <w:tc>
          <w:tcPr>
            <w:tcW w:w="7200" w:type="dxa"/>
            <w:tcBorders>
              <w:top w:val="single" w:sz="4" w:space="0" w:color="auto"/>
              <w:left w:val="single" w:sz="4" w:space="0" w:color="auto"/>
              <w:bottom w:val="single" w:sz="4" w:space="0" w:color="auto"/>
              <w:right w:val="single" w:sz="4" w:space="0" w:color="auto"/>
            </w:tcBorders>
            <w:hideMark/>
          </w:tcPr>
          <w:p w:rsidR="00B4714B" w:rsidRPr="00BB69C1" w:rsidRDefault="00B4714B" w:rsidP="00B4714B">
            <w:pPr>
              <w:rPr>
                <w:sz w:val="24"/>
                <w:szCs w:val="24"/>
              </w:rPr>
            </w:pPr>
            <w:r w:rsidRPr="00BB69C1">
              <w:rPr>
                <w:sz w:val="24"/>
                <w:szCs w:val="24"/>
              </w:rPr>
              <w:t>ИП Храмов Николай Николаевич, лоты №№ 13, 16</w:t>
            </w:r>
          </w:p>
        </w:tc>
        <w:tc>
          <w:tcPr>
            <w:tcW w:w="2941" w:type="dxa"/>
            <w:tcBorders>
              <w:top w:val="single" w:sz="4" w:space="0" w:color="auto"/>
              <w:left w:val="single" w:sz="4" w:space="0" w:color="auto"/>
              <w:bottom w:val="single" w:sz="4" w:space="0" w:color="auto"/>
              <w:right w:val="single" w:sz="4" w:space="0" w:color="auto"/>
            </w:tcBorders>
            <w:hideMark/>
          </w:tcPr>
          <w:p w:rsidR="00B4714B" w:rsidRPr="00BB69C1" w:rsidRDefault="00B4714B" w:rsidP="00EB3A42">
            <w:pPr>
              <w:rPr>
                <w:sz w:val="24"/>
                <w:szCs w:val="24"/>
              </w:rPr>
            </w:pPr>
          </w:p>
        </w:tc>
      </w:tr>
      <w:tr w:rsidR="00FD021D" w:rsidRPr="00287140" w:rsidTr="00B4714B">
        <w:tc>
          <w:tcPr>
            <w:tcW w:w="563" w:type="dxa"/>
            <w:tcBorders>
              <w:top w:val="single" w:sz="4" w:space="0" w:color="auto"/>
              <w:left w:val="single" w:sz="4" w:space="0" w:color="auto"/>
              <w:bottom w:val="single" w:sz="4" w:space="0" w:color="auto"/>
              <w:right w:val="single" w:sz="4" w:space="0" w:color="auto"/>
            </w:tcBorders>
          </w:tcPr>
          <w:p w:rsidR="00FD021D" w:rsidRPr="00BB69C1" w:rsidRDefault="00FD021D" w:rsidP="00A9662F">
            <w:pPr>
              <w:rPr>
                <w:sz w:val="24"/>
                <w:szCs w:val="24"/>
              </w:rPr>
            </w:pPr>
            <w:r w:rsidRPr="00BB69C1">
              <w:rPr>
                <w:sz w:val="24"/>
                <w:szCs w:val="24"/>
              </w:rPr>
              <w:t>2</w:t>
            </w:r>
          </w:p>
        </w:tc>
        <w:tc>
          <w:tcPr>
            <w:tcW w:w="7200" w:type="dxa"/>
            <w:tcBorders>
              <w:top w:val="single" w:sz="4" w:space="0" w:color="auto"/>
              <w:left w:val="single" w:sz="4" w:space="0" w:color="auto"/>
              <w:bottom w:val="single" w:sz="4" w:space="0" w:color="auto"/>
              <w:right w:val="single" w:sz="4" w:space="0" w:color="auto"/>
            </w:tcBorders>
          </w:tcPr>
          <w:p w:rsidR="00FD021D" w:rsidRPr="00BB69C1" w:rsidRDefault="00FD021D" w:rsidP="00B4714B">
            <w:pPr>
              <w:rPr>
                <w:sz w:val="24"/>
                <w:szCs w:val="24"/>
              </w:rPr>
            </w:pPr>
            <w:r w:rsidRPr="00BB69C1">
              <w:rPr>
                <w:sz w:val="24"/>
                <w:szCs w:val="24"/>
              </w:rPr>
              <w:t>ООО «ОМТ», лот  № 27</w:t>
            </w:r>
          </w:p>
        </w:tc>
        <w:tc>
          <w:tcPr>
            <w:tcW w:w="2941" w:type="dxa"/>
            <w:tcBorders>
              <w:top w:val="single" w:sz="4" w:space="0" w:color="auto"/>
              <w:left w:val="single" w:sz="4" w:space="0" w:color="auto"/>
              <w:bottom w:val="single" w:sz="4" w:space="0" w:color="auto"/>
              <w:right w:val="single" w:sz="4" w:space="0" w:color="auto"/>
            </w:tcBorders>
          </w:tcPr>
          <w:p w:rsidR="00FD021D" w:rsidRPr="00BB69C1" w:rsidRDefault="00FD021D" w:rsidP="00FD021D">
            <w:pPr>
              <w:rPr>
                <w:sz w:val="24"/>
                <w:szCs w:val="24"/>
              </w:rPr>
            </w:pPr>
            <w:r w:rsidRPr="00BB69C1">
              <w:rPr>
                <w:sz w:val="24"/>
                <w:szCs w:val="24"/>
              </w:rPr>
              <w:t>г. Калининград, ул. Подп. Иванникова, д. 3а</w:t>
            </w:r>
          </w:p>
        </w:tc>
      </w:tr>
      <w:tr w:rsidR="00FD021D" w:rsidRPr="00287140" w:rsidTr="00B4714B">
        <w:tc>
          <w:tcPr>
            <w:tcW w:w="563" w:type="dxa"/>
            <w:tcBorders>
              <w:top w:val="single" w:sz="4" w:space="0" w:color="auto"/>
              <w:left w:val="single" w:sz="4" w:space="0" w:color="auto"/>
              <w:bottom w:val="single" w:sz="4" w:space="0" w:color="auto"/>
              <w:right w:val="single" w:sz="4" w:space="0" w:color="auto"/>
            </w:tcBorders>
          </w:tcPr>
          <w:p w:rsidR="00FD021D" w:rsidRPr="00BB69C1" w:rsidRDefault="00FD021D" w:rsidP="00A9662F">
            <w:pPr>
              <w:rPr>
                <w:sz w:val="24"/>
                <w:szCs w:val="24"/>
              </w:rPr>
            </w:pPr>
            <w:r w:rsidRPr="00BB69C1">
              <w:rPr>
                <w:sz w:val="24"/>
                <w:szCs w:val="24"/>
              </w:rPr>
              <w:t>3</w:t>
            </w:r>
          </w:p>
        </w:tc>
        <w:tc>
          <w:tcPr>
            <w:tcW w:w="7200" w:type="dxa"/>
            <w:tcBorders>
              <w:top w:val="single" w:sz="4" w:space="0" w:color="auto"/>
              <w:left w:val="single" w:sz="4" w:space="0" w:color="auto"/>
              <w:bottom w:val="single" w:sz="4" w:space="0" w:color="auto"/>
              <w:right w:val="single" w:sz="4" w:space="0" w:color="auto"/>
            </w:tcBorders>
          </w:tcPr>
          <w:p w:rsidR="00FD021D" w:rsidRPr="00BB69C1" w:rsidRDefault="00FD021D" w:rsidP="00B4714B">
            <w:pPr>
              <w:rPr>
                <w:sz w:val="24"/>
                <w:szCs w:val="24"/>
              </w:rPr>
            </w:pPr>
            <w:r w:rsidRPr="00BB69C1">
              <w:rPr>
                <w:sz w:val="24"/>
                <w:szCs w:val="24"/>
              </w:rPr>
              <w:t xml:space="preserve">ИП </w:t>
            </w:r>
            <w:proofErr w:type="spellStart"/>
            <w:r w:rsidRPr="00BB69C1">
              <w:rPr>
                <w:sz w:val="24"/>
                <w:szCs w:val="24"/>
              </w:rPr>
              <w:t>Подлипалин</w:t>
            </w:r>
            <w:proofErr w:type="spellEnd"/>
            <w:r w:rsidRPr="00BB69C1">
              <w:rPr>
                <w:sz w:val="24"/>
                <w:szCs w:val="24"/>
              </w:rPr>
              <w:t xml:space="preserve"> Владислав Владимирович, лот № 13</w:t>
            </w:r>
          </w:p>
        </w:tc>
        <w:tc>
          <w:tcPr>
            <w:tcW w:w="2941" w:type="dxa"/>
            <w:tcBorders>
              <w:top w:val="single" w:sz="4" w:space="0" w:color="auto"/>
              <w:left w:val="single" w:sz="4" w:space="0" w:color="auto"/>
              <w:bottom w:val="single" w:sz="4" w:space="0" w:color="auto"/>
              <w:right w:val="single" w:sz="4" w:space="0" w:color="auto"/>
            </w:tcBorders>
          </w:tcPr>
          <w:p w:rsidR="00FD021D" w:rsidRPr="00BB69C1" w:rsidRDefault="00FD021D" w:rsidP="00FD021D">
            <w:pPr>
              <w:rPr>
                <w:sz w:val="24"/>
                <w:szCs w:val="24"/>
              </w:rPr>
            </w:pPr>
          </w:p>
        </w:tc>
      </w:tr>
      <w:tr w:rsidR="00FD021D" w:rsidRPr="00287140" w:rsidTr="00B4714B">
        <w:tc>
          <w:tcPr>
            <w:tcW w:w="563" w:type="dxa"/>
            <w:tcBorders>
              <w:top w:val="single" w:sz="4" w:space="0" w:color="auto"/>
              <w:left w:val="single" w:sz="4" w:space="0" w:color="auto"/>
              <w:bottom w:val="single" w:sz="4" w:space="0" w:color="auto"/>
              <w:right w:val="single" w:sz="4" w:space="0" w:color="auto"/>
            </w:tcBorders>
          </w:tcPr>
          <w:p w:rsidR="00FD021D" w:rsidRPr="00BB69C1" w:rsidRDefault="00FD021D" w:rsidP="00A9662F">
            <w:pPr>
              <w:rPr>
                <w:sz w:val="24"/>
                <w:szCs w:val="24"/>
              </w:rPr>
            </w:pPr>
            <w:r w:rsidRPr="00BB69C1">
              <w:rPr>
                <w:sz w:val="24"/>
                <w:szCs w:val="24"/>
              </w:rPr>
              <w:t>4</w:t>
            </w:r>
          </w:p>
        </w:tc>
        <w:tc>
          <w:tcPr>
            <w:tcW w:w="7200" w:type="dxa"/>
            <w:tcBorders>
              <w:top w:val="single" w:sz="4" w:space="0" w:color="auto"/>
              <w:left w:val="single" w:sz="4" w:space="0" w:color="auto"/>
              <w:bottom w:val="single" w:sz="4" w:space="0" w:color="auto"/>
              <w:right w:val="single" w:sz="4" w:space="0" w:color="auto"/>
            </w:tcBorders>
          </w:tcPr>
          <w:p w:rsidR="00FD021D" w:rsidRPr="00BB69C1" w:rsidRDefault="00FD021D" w:rsidP="00B4714B">
            <w:pPr>
              <w:rPr>
                <w:sz w:val="24"/>
                <w:szCs w:val="24"/>
              </w:rPr>
            </w:pPr>
            <w:r w:rsidRPr="00BB69C1">
              <w:rPr>
                <w:sz w:val="24"/>
                <w:szCs w:val="24"/>
              </w:rPr>
              <w:t xml:space="preserve">ИП </w:t>
            </w:r>
            <w:proofErr w:type="spellStart"/>
            <w:r w:rsidRPr="00BB69C1">
              <w:rPr>
                <w:sz w:val="24"/>
                <w:szCs w:val="24"/>
              </w:rPr>
              <w:t>Ересько</w:t>
            </w:r>
            <w:proofErr w:type="spellEnd"/>
            <w:r w:rsidRPr="00BB69C1">
              <w:rPr>
                <w:sz w:val="24"/>
                <w:szCs w:val="24"/>
              </w:rPr>
              <w:t xml:space="preserve"> Юрий Станиславович, лоты №№ 13, 14</w:t>
            </w:r>
          </w:p>
        </w:tc>
        <w:tc>
          <w:tcPr>
            <w:tcW w:w="2941" w:type="dxa"/>
            <w:tcBorders>
              <w:top w:val="single" w:sz="4" w:space="0" w:color="auto"/>
              <w:left w:val="single" w:sz="4" w:space="0" w:color="auto"/>
              <w:bottom w:val="single" w:sz="4" w:space="0" w:color="auto"/>
              <w:right w:val="single" w:sz="4" w:space="0" w:color="auto"/>
            </w:tcBorders>
          </w:tcPr>
          <w:p w:rsidR="00FD021D" w:rsidRPr="00BB69C1" w:rsidRDefault="00FD021D" w:rsidP="00FD021D">
            <w:pPr>
              <w:rPr>
                <w:sz w:val="24"/>
                <w:szCs w:val="24"/>
              </w:rPr>
            </w:pPr>
          </w:p>
        </w:tc>
      </w:tr>
      <w:tr w:rsidR="00FD021D" w:rsidRPr="00287140" w:rsidTr="00B4714B">
        <w:tc>
          <w:tcPr>
            <w:tcW w:w="563" w:type="dxa"/>
            <w:tcBorders>
              <w:top w:val="single" w:sz="4" w:space="0" w:color="auto"/>
              <w:left w:val="single" w:sz="4" w:space="0" w:color="auto"/>
              <w:bottom w:val="single" w:sz="4" w:space="0" w:color="auto"/>
              <w:right w:val="single" w:sz="4" w:space="0" w:color="auto"/>
            </w:tcBorders>
          </w:tcPr>
          <w:p w:rsidR="00FD021D" w:rsidRPr="00BB69C1" w:rsidRDefault="00FD021D" w:rsidP="00A9662F">
            <w:pPr>
              <w:rPr>
                <w:sz w:val="24"/>
                <w:szCs w:val="24"/>
              </w:rPr>
            </w:pPr>
            <w:r w:rsidRPr="00BB69C1">
              <w:rPr>
                <w:sz w:val="24"/>
                <w:szCs w:val="24"/>
              </w:rPr>
              <w:t>5</w:t>
            </w:r>
          </w:p>
        </w:tc>
        <w:tc>
          <w:tcPr>
            <w:tcW w:w="7200" w:type="dxa"/>
            <w:tcBorders>
              <w:top w:val="single" w:sz="4" w:space="0" w:color="auto"/>
              <w:left w:val="single" w:sz="4" w:space="0" w:color="auto"/>
              <w:bottom w:val="single" w:sz="4" w:space="0" w:color="auto"/>
              <w:right w:val="single" w:sz="4" w:space="0" w:color="auto"/>
            </w:tcBorders>
          </w:tcPr>
          <w:p w:rsidR="00FD021D" w:rsidRPr="00BB69C1" w:rsidRDefault="00FD021D" w:rsidP="00B4714B">
            <w:pPr>
              <w:rPr>
                <w:sz w:val="24"/>
                <w:szCs w:val="24"/>
              </w:rPr>
            </w:pPr>
            <w:r w:rsidRPr="00BB69C1">
              <w:rPr>
                <w:sz w:val="24"/>
                <w:szCs w:val="24"/>
              </w:rPr>
              <w:t>ИП Степанова Ирина Александровна, лоты №№ 14, 16</w:t>
            </w:r>
          </w:p>
        </w:tc>
        <w:tc>
          <w:tcPr>
            <w:tcW w:w="2941" w:type="dxa"/>
            <w:tcBorders>
              <w:top w:val="single" w:sz="4" w:space="0" w:color="auto"/>
              <w:left w:val="single" w:sz="4" w:space="0" w:color="auto"/>
              <w:bottom w:val="single" w:sz="4" w:space="0" w:color="auto"/>
              <w:right w:val="single" w:sz="4" w:space="0" w:color="auto"/>
            </w:tcBorders>
          </w:tcPr>
          <w:p w:rsidR="00FD021D" w:rsidRPr="00BB69C1" w:rsidRDefault="00FD021D" w:rsidP="00FD021D">
            <w:pPr>
              <w:rPr>
                <w:sz w:val="24"/>
                <w:szCs w:val="24"/>
              </w:rPr>
            </w:pPr>
          </w:p>
        </w:tc>
      </w:tr>
      <w:tr w:rsidR="00FD021D" w:rsidRPr="00287140" w:rsidTr="00B4714B">
        <w:tc>
          <w:tcPr>
            <w:tcW w:w="563" w:type="dxa"/>
            <w:tcBorders>
              <w:top w:val="single" w:sz="4" w:space="0" w:color="auto"/>
              <w:left w:val="single" w:sz="4" w:space="0" w:color="auto"/>
              <w:bottom w:val="single" w:sz="4" w:space="0" w:color="auto"/>
              <w:right w:val="single" w:sz="4" w:space="0" w:color="auto"/>
            </w:tcBorders>
          </w:tcPr>
          <w:p w:rsidR="00FD021D" w:rsidRPr="00BB69C1" w:rsidRDefault="00FD021D" w:rsidP="00A9662F">
            <w:pPr>
              <w:rPr>
                <w:sz w:val="24"/>
                <w:szCs w:val="24"/>
              </w:rPr>
            </w:pPr>
            <w:r w:rsidRPr="00BB69C1">
              <w:rPr>
                <w:sz w:val="24"/>
                <w:szCs w:val="24"/>
              </w:rPr>
              <w:t>6</w:t>
            </w:r>
          </w:p>
        </w:tc>
        <w:tc>
          <w:tcPr>
            <w:tcW w:w="7200" w:type="dxa"/>
            <w:tcBorders>
              <w:top w:val="single" w:sz="4" w:space="0" w:color="auto"/>
              <w:left w:val="single" w:sz="4" w:space="0" w:color="auto"/>
              <w:bottom w:val="single" w:sz="4" w:space="0" w:color="auto"/>
              <w:right w:val="single" w:sz="4" w:space="0" w:color="auto"/>
            </w:tcBorders>
          </w:tcPr>
          <w:p w:rsidR="00FD021D" w:rsidRPr="00BB69C1" w:rsidRDefault="00FD021D" w:rsidP="00B4714B">
            <w:pPr>
              <w:rPr>
                <w:sz w:val="24"/>
                <w:szCs w:val="24"/>
              </w:rPr>
            </w:pPr>
            <w:r w:rsidRPr="00BB69C1">
              <w:rPr>
                <w:sz w:val="24"/>
                <w:szCs w:val="24"/>
              </w:rPr>
              <w:t>ООО «Элайн», лот  № 27</w:t>
            </w:r>
          </w:p>
        </w:tc>
        <w:tc>
          <w:tcPr>
            <w:tcW w:w="2941" w:type="dxa"/>
            <w:tcBorders>
              <w:top w:val="single" w:sz="4" w:space="0" w:color="auto"/>
              <w:left w:val="single" w:sz="4" w:space="0" w:color="auto"/>
              <w:bottom w:val="single" w:sz="4" w:space="0" w:color="auto"/>
              <w:right w:val="single" w:sz="4" w:space="0" w:color="auto"/>
            </w:tcBorders>
          </w:tcPr>
          <w:p w:rsidR="00FD021D" w:rsidRPr="00BB69C1" w:rsidRDefault="00FD021D" w:rsidP="00FD021D">
            <w:pPr>
              <w:rPr>
                <w:sz w:val="24"/>
                <w:szCs w:val="24"/>
              </w:rPr>
            </w:pPr>
            <w:r w:rsidRPr="00BB69C1">
              <w:rPr>
                <w:sz w:val="24"/>
                <w:szCs w:val="24"/>
              </w:rPr>
              <w:t xml:space="preserve">г. Калининград, ул. А. </w:t>
            </w:r>
            <w:proofErr w:type="gramStart"/>
            <w:r w:rsidRPr="00BB69C1">
              <w:rPr>
                <w:sz w:val="24"/>
                <w:szCs w:val="24"/>
              </w:rPr>
              <w:t>Невского</w:t>
            </w:r>
            <w:proofErr w:type="gramEnd"/>
            <w:r w:rsidRPr="00BB69C1">
              <w:rPr>
                <w:sz w:val="24"/>
                <w:szCs w:val="24"/>
              </w:rPr>
              <w:t>, д. 120-122, офис 27</w:t>
            </w:r>
          </w:p>
        </w:tc>
      </w:tr>
      <w:tr w:rsidR="00FD021D" w:rsidRPr="00287140" w:rsidTr="00B4714B">
        <w:tc>
          <w:tcPr>
            <w:tcW w:w="563" w:type="dxa"/>
            <w:tcBorders>
              <w:top w:val="single" w:sz="4" w:space="0" w:color="auto"/>
              <w:left w:val="single" w:sz="4" w:space="0" w:color="auto"/>
              <w:bottom w:val="single" w:sz="4" w:space="0" w:color="auto"/>
              <w:right w:val="single" w:sz="4" w:space="0" w:color="auto"/>
            </w:tcBorders>
          </w:tcPr>
          <w:p w:rsidR="00FD021D" w:rsidRPr="00BB69C1" w:rsidRDefault="00FD021D" w:rsidP="00A9662F">
            <w:pPr>
              <w:rPr>
                <w:sz w:val="24"/>
                <w:szCs w:val="24"/>
              </w:rPr>
            </w:pPr>
            <w:r w:rsidRPr="00BB69C1">
              <w:rPr>
                <w:sz w:val="24"/>
                <w:szCs w:val="24"/>
              </w:rPr>
              <w:t>7</w:t>
            </w:r>
          </w:p>
        </w:tc>
        <w:tc>
          <w:tcPr>
            <w:tcW w:w="7200" w:type="dxa"/>
            <w:tcBorders>
              <w:top w:val="single" w:sz="4" w:space="0" w:color="auto"/>
              <w:left w:val="single" w:sz="4" w:space="0" w:color="auto"/>
              <w:bottom w:val="single" w:sz="4" w:space="0" w:color="auto"/>
              <w:right w:val="single" w:sz="4" w:space="0" w:color="auto"/>
            </w:tcBorders>
          </w:tcPr>
          <w:p w:rsidR="00FD021D" w:rsidRPr="00BB69C1" w:rsidRDefault="00FD021D" w:rsidP="00B4714B">
            <w:pPr>
              <w:rPr>
                <w:sz w:val="24"/>
                <w:szCs w:val="24"/>
              </w:rPr>
            </w:pPr>
            <w:r w:rsidRPr="00BB69C1">
              <w:rPr>
                <w:sz w:val="24"/>
                <w:szCs w:val="24"/>
              </w:rPr>
              <w:t>АО «Молоко», лот № 11</w:t>
            </w:r>
          </w:p>
        </w:tc>
        <w:tc>
          <w:tcPr>
            <w:tcW w:w="2941" w:type="dxa"/>
            <w:tcBorders>
              <w:top w:val="single" w:sz="4" w:space="0" w:color="auto"/>
              <w:left w:val="single" w:sz="4" w:space="0" w:color="auto"/>
              <w:bottom w:val="single" w:sz="4" w:space="0" w:color="auto"/>
              <w:right w:val="single" w:sz="4" w:space="0" w:color="auto"/>
            </w:tcBorders>
          </w:tcPr>
          <w:p w:rsidR="00FD021D" w:rsidRPr="00BB69C1" w:rsidRDefault="00FD021D" w:rsidP="00FD021D">
            <w:pPr>
              <w:rPr>
                <w:sz w:val="24"/>
                <w:szCs w:val="24"/>
              </w:rPr>
            </w:pPr>
            <w:r w:rsidRPr="00BB69C1">
              <w:rPr>
                <w:sz w:val="24"/>
                <w:szCs w:val="24"/>
              </w:rPr>
              <w:t xml:space="preserve">г. Калининград, ул. </w:t>
            </w:r>
            <w:proofErr w:type="gramStart"/>
            <w:r w:rsidRPr="00BB69C1">
              <w:rPr>
                <w:sz w:val="24"/>
                <w:szCs w:val="24"/>
              </w:rPr>
              <w:t>Камская</w:t>
            </w:r>
            <w:proofErr w:type="gramEnd"/>
            <w:r w:rsidRPr="00BB69C1">
              <w:rPr>
                <w:sz w:val="24"/>
                <w:szCs w:val="24"/>
              </w:rPr>
              <w:t>, 65</w:t>
            </w:r>
          </w:p>
        </w:tc>
      </w:tr>
      <w:tr w:rsidR="00B4714B" w:rsidRPr="00287140" w:rsidTr="00B4714B">
        <w:tc>
          <w:tcPr>
            <w:tcW w:w="563" w:type="dxa"/>
            <w:tcBorders>
              <w:top w:val="single" w:sz="4" w:space="0" w:color="auto"/>
              <w:left w:val="single" w:sz="4" w:space="0" w:color="auto"/>
              <w:bottom w:val="single" w:sz="4" w:space="0" w:color="auto"/>
              <w:right w:val="single" w:sz="4" w:space="0" w:color="auto"/>
            </w:tcBorders>
          </w:tcPr>
          <w:p w:rsidR="00B4714B" w:rsidRPr="00BB69C1" w:rsidRDefault="00B4714B" w:rsidP="00A9662F">
            <w:pPr>
              <w:rPr>
                <w:sz w:val="24"/>
                <w:szCs w:val="24"/>
              </w:rPr>
            </w:pPr>
            <w:r w:rsidRPr="00BB69C1">
              <w:rPr>
                <w:sz w:val="24"/>
                <w:szCs w:val="24"/>
              </w:rPr>
              <w:t>8</w:t>
            </w:r>
          </w:p>
        </w:tc>
        <w:tc>
          <w:tcPr>
            <w:tcW w:w="7200" w:type="dxa"/>
            <w:tcBorders>
              <w:top w:val="single" w:sz="4" w:space="0" w:color="auto"/>
              <w:left w:val="single" w:sz="4" w:space="0" w:color="auto"/>
              <w:bottom w:val="single" w:sz="4" w:space="0" w:color="auto"/>
              <w:right w:val="single" w:sz="4" w:space="0" w:color="auto"/>
            </w:tcBorders>
          </w:tcPr>
          <w:p w:rsidR="00B4714B" w:rsidRPr="00BB69C1" w:rsidRDefault="00B4714B" w:rsidP="00B4714B">
            <w:pPr>
              <w:rPr>
                <w:sz w:val="24"/>
                <w:szCs w:val="24"/>
              </w:rPr>
            </w:pPr>
            <w:r w:rsidRPr="00BB69C1">
              <w:rPr>
                <w:sz w:val="24"/>
                <w:szCs w:val="24"/>
              </w:rPr>
              <w:t>ООО «</w:t>
            </w:r>
            <w:proofErr w:type="spellStart"/>
            <w:r w:rsidRPr="00BB69C1">
              <w:rPr>
                <w:sz w:val="24"/>
                <w:szCs w:val="24"/>
              </w:rPr>
              <w:t>Лермонтово</w:t>
            </w:r>
            <w:proofErr w:type="spellEnd"/>
            <w:r w:rsidRPr="00BB69C1">
              <w:rPr>
                <w:sz w:val="24"/>
                <w:szCs w:val="24"/>
              </w:rPr>
              <w:t>», лот №11</w:t>
            </w:r>
          </w:p>
        </w:tc>
        <w:tc>
          <w:tcPr>
            <w:tcW w:w="2941" w:type="dxa"/>
            <w:tcBorders>
              <w:top w:val="single" w:sz="4" w:space="0" w:color="auto"/>
              <w:left w:val="single" w:sz="4" w:space="0" w:color="auto"/>
              <w:bottom w:val="single" w:sz="4" w:space="0" w:color="auto"/>
              <w:right w:val="single" w:sz="4" w:space="0" w:color="auto"/>
            </w:tcBorders>
          </w:tcPr>
          <w:p w:rsidR="00B4714B" w:rsidRPr="00BB69C1" w:rsidRDefault="00FD021D" w:rsidP="00EB3A42">
            <w:pPr>
              <w:rPr>
                <w:sz w:val="24"/>
                <w:szCs w:val="24"/>
              </w:rPr>
            </w:pPr>
            <w:r w:rsidRPr="00BB69C1">
              <w:rPr>
                <w:sz w:val="24"/>
                <w:szCs w:val="24"/>
              </w:rPr>
              <w:t>г. Гурьевск, ул. Калининградское шоссе, д. 21, корпус «А»</w:t>
            </w:r>
          </w:p>
        </w:tc>
      </w:tr>
    </w:tbl>
    <w:p w:rsidR="005D5FE5" w:rsidRDefault="00716859" w:rsidP="005D5FE5">
      <w:pPr>
        <w:jc w:val="both"/>
        <w:rPr>
          <w:sz w:val="24"/>
          <w:szCs w:val="24"/>
        </w:rPr>
      </w:pPr>
      <w:r>
        <w:rPr>
          <w:sz w:val="24"/>
          <w:szCs w:val="24"/>
        </w:rPr>
        <w:tab/>
      </w:r>
      <w:r w:rsidR="005D5FE5">
        <w:rPr>
          <w:sz w:val="24"/>
          <w:szCs w:val="24"/>
        </w:rPr>
        <w:t>10</w:t>
      </w:r>
      <w:r w:rsidR="005D5FE5" w:rsidRPr="00786037">
        <w:rPr>
          <w:sz w:val="24"/>
          <w:szCs w:val="24"/>
        </w:rPr>
        <w:t xml:space="preserve">. Конкурсная </w:t>
      </w:r>
      <w:r w:rsidR="005A30EB">
        <w:rPr>
          <w:sz w:val="24"/>
          <w:szCs w:val="24"/>
        </w:rPr>
        <w:t>к</w:t>
      </w:r>
      <w:r w:rsidR="005D5FE5" w:rsidRPr="00786037">
        <w:rPr>
          <w:sz w:val="24"/>
          <w:szCs w:val="24"/>
        </w:rPr>
        <w:t>омиссия оценила заявки на участие в открытом конкурсе  и приняла решение:</w:t>
      </w:r>
    </w:p>
    <w:p w:rsidR="00FF2614" w:rsidRDefault="00716859" w:rsidP="005D5FE5">
      <w:pPr>
        <w:jc w:val="both"/>
        <w:rPr>
          <w:sz w:val="24"/>
          <w:szCs w:val="24"/>
        </w:rPr>
      </w:pPr>
      <w:r>
        <w:rPr>
          <w:sz w:val="24"/>
          <w:szCs w:val="24"/>
        </w:rPr>
        <w:tab/>
      </w:r>
      <w:r w:rsidR="005D5FE5">
        <w:rPr>
          <w:sz w:val="24"/>
          <w:szCs w:val="24"/>
        </w:rPr>
        <w:t xml:space="preserve">10.1. Признать победителями конкурса </w:t>
      </w:r>
      <w:r w:rsidR="00300B5D">
        <w:rPr>
          <w:sz w:val="24"/>
          <w:szCs w:val="24"/>
        </w:rPr>
        <w:t>по лотам №№</w:t>
      </w:r>
      <w:r w:rsidR="00CA72D5">
        <w:rPr>
          <w:sz w:val="24"/>
          <w:szCs w:val="24"/>
        </w:rPr>
        <w:t xml:space="preserve"> </w:t>
      </w:r>
      <w:r w:rsidR="000006C8">
        <w:rPr>
          <w:sz w:val="24"/>
          <w:szCs w:val="24"/>
        </w:rPr>
        <w:t>11</w:t>
      </w:r>
      <w:r w:rsidR="00770754">
        <w:rPr>
          <w:sz w:val="24"/>
          <w:szCs w:val="24"/>
        </w:rPr>
        <w:t xml:space="preserve">, </w:t>
      </w:r>
      <w:r w:rsidR="000006C8">
        <w:rPr>
          <w:sz w:val="24"/>
          <w:szCs w:val="24"/>
        </w:rPr>
        <w:t>13</w:t>
      </w:r>
      <w:r w:rsidR="00770754">
        <w:rPr>
          <w:sz w:val="24"/>
          <w:szCs w:val="24"/>
        </w:rPr>
        <w:t xml:space="preserve">, </w:t>
      </w:r>
      <w:r w:rsidR="000006C8">
        <w:rPr>
          <w:sz w:val="24"/>
          <w:szCs w:val="24"/>
        </w:rPr>
        <w:t>14</w:t>
      </w:r>
      <w:r w:rsidR="00770754">
        <w:rPr>
          <w:sz w:val="24"/>
          <w:szCs w:val="24"/>
        </w:rPr>
        <w:t xml:space="preserve">, </w:t>
      </w:r>
      <w:r w:rsidR="000006C8">
        <w:rPr>
          <w:sz w:val="24"/>
          <w:szCs w:val="24"/>
        </w:rPr>
        <w:t>16</w:t>
      </w:r>
      <w:r w:rsidR="009642AE">
        <w:rPr>
          <w:sz w:val="24"/>
          <w:szCs w:val="24"/>
        </w:rPr>
        <w:t>, 27</w:t>
      </w:r>
      <w:r w:rsidR="00565B85">
        <w:rPr>
          <w:sz w:val="24"/>
          <w:szCs w:val="24"/>
        </w:rPr>
        <w:t xml:space="preserve"> </w:t>
      </w:r>
      <w:r w:rsidR="005D5FE5">
        <w:rPr>
          <w:sz w:val="24"/>
          <w:szCs w:val="24"/>
        </w:rPr>
        <w:t>субъектов предпринимательской деятельности, набравших наибольшее количество баллов</w:t>
      </w:r>
      <w:r w:rsidR="004C1637">
        <w:rPr>
          <w:sz w:val="24"/>
          <w:szCs w:val="24"/>
        </w:rPr>
        <w:t xml:space="preserve"> и предложивших наилучшие условия</w:t>
      </w:r>
      <w:r w:rsidR="0067127E">
        <w:rPr>
          <w:sz w:val="24"/>
          <w:szCs w:val="24"/>
        </w:rPr>
        <w:t>:</w:t>
      </w:r>
    </w:p>
    <w:p w:rsidR="00B00C3F" w:rsidRDefault="00B00C3F" w:rsidP="005D5FE5">
      <w:pPr>
        <w:jc w:val="both"/>
        <w:rPr>
          <w:sz w:val="24"/>
          <w:szCs w:val="24"/>
        </w:rPr>
      </w:pPr>
    </w:p>
    <w:p w:rsidR="00B00C3F" w:rsidRDefault="00B00C3F" w:rsidP="005D5FE5">
      <w:pPr>
        <w:jc w:val="both"/>
        <w:rPr>
          <w:sz w:val="24"/>
          <w:szCs w:val="24"/>
        </w:rPr>
      </w:pPr>
    </w:p>
    <w:p w:rsidR="00B00C3F" w:rsidRDefault="00B00C3F" w:rsidP="005D5FE5">
      <w:pPr>
        <w:jc w:val="both"/>
        <w:rPr>
          <w:sz w:val="24"/>
          <w:szCs w:val="24"/>
        </w:rPr>
      </w:pPr>
    </w:p>
    <w:p w:rsidR="00B00C3F" w:rsidRDefault="00B00C3F" w:rsidP="005D5FE5">
      <w:pPr>
        <w:jc w:val="both"/>
        <w:rPr>
          <w:sz w:val="24"/>
          <w:szCs w:val="24"/>
        </w:rPr>
      </w:pPr>
    </w:p>
    <w:tbl>
      <w:tblPr>
        <w:tblpPr w:leftFromText="180" w:rightFromText="180" w:vertAnchor="text" w:horzAnchor="margin" w:tblpY="88"/>
        <w:tblW w:w="10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4"/>
        <w:gridCol w:w="2351"/>
        <w:gridCol w:w="1678"/>
        <w:gridCol w:w="1559"/>
        <w:gridCol w:w="1559"/>
        <w:gridCol w:w="1276"/>
        <w:gridCol w:w="165"/>
        <w:gridCol w:w="969"/>
      </w:tblGrid>
      <w:tr w:rsidR="00EE6581" w:rsidTr="007F0E8D">
        <w:trPr>
          <w:trHeight w:val="20"/>
          <w:tblHeader/>
        </w:trPr>
        <w:tc>
          <w:tcPr>
            <w:tcW w:w="734" w:type="dxa"/>
            <w:vMerge w:val="restart"/>
            <w:tcBorders>
              <w:top w:val="single" w:sz="4" w:space="0" w:color="auto"/>
              <w:left w:val="single" w:sz="4" w:space="0" w:color="auto"/>
              <w:bottom w:val="single" w:sz="4" w:space="0" w:color="auto"/>
              <w:right w:val="single" w:sz="4" w:space="0" w:color="auto"/>
            </w:tcBorders>
          </w:tcPr>
          <w:p w:rsidR="00EE6581" w:rsidRPr="00ED2023" w:rsidRDefault="00EE6581" w:rsidP="00503922">
            <w:pPr>
              <w:keepNext/>
              <w:widowControl w:val="0"/>
              <w:tabs>
                <w:tab w:val="left" w:pos="851"/>
              </w:tabs>
              <w:jc w:val="center"/>
              <w:rPr>
                <w:sz w:val="24"/>
                <w:szCs w:val="24"/>
              </w:rPr>
            </w:pPr>
            <w:r w:rsidRPr="00ED2023">
              <w:rPr>
                <w:color w:val="000000"/>
                <w:sz w:val="22"/>
                <w:szCs w:val="22"/>
              </w:rPr>
              <w:lastRenderedPageBreak/>
              <w:t xml:space="preserve">№ </w:t>
            </w:r>
            <w:proofErr w:type="gramStart"/>
            <w:r w:rsidRPr="00ED2023">
              <w:rPr>
                <w:color w:val="000000"/>
                <w:sz w:val="22"/>
                <w:szCs w:val="22"/>
              </w:rPr>
              <w:t>п</w:t>
            </w:r>
            <w:proofErr w:type="gramEnd"/>
            <w:r w:rsidRPr="00ED2023">
              <w:rPr>
                <w:color w:val="000000"/>
                <w:sz w:val="22"/>
                <w:szCs w:val="22"/>
              </w:rPr>
              <w:t>/п</w:t>
            </w:r>
          </w:p>
        </w:tc>
        <w:tc>
          <w:tcPr>
            <w:tcW w:w="2351" w:type="dxa"/>
            <w:vMerge w:val="restart"/>
            <w:tcBorders>
              <w:top w:val="single" w:sz="4" w:space="0" w:color="auto"/>
              <w:left w:val="single" w:sz="4" w:space="0" w:color="auto"/>
              <w:right w:val="single" w:sz="4" w:space="0" w:color="auto"/>
            </w:tcBorders>
            <w:textDirection w:val="btLr"/>
          </w:tcPr>
          <w:p w:rsidR="00EE6581" w:rsidRPr="00ED2023" w:rsidRDefault="00EE6581" w:rsidP="00503922">
            <w:pPr>
              <w:keepLines/>
              <w:widowControl w:val="0"/>
              <w:tabs>
                <w:tab w:val="left" w:pos="851"/>
              </w:tabs>
              <w:ind w:left="113" w:right="113"/>
              <w:jc w:val="center"/>
              <w:rPr>
                <w:sz w:val="22"/>
                <w:szCs w:val="22"/>
              </w:rPr>
            </w:pPr>
            <w:r w:rsidRPr="00ED2023">
              <w:rPr>
                <w:sz w:val="22"/>
                <w:szCs w:val="22"/>
              </w:rPr>
              <w:t xml:space="preserve">Наименование (для юридического лица), фамилия, имя, отчество (для физического лица) </w:t>
            </w:r>
            <w:r>
              <w:rPr>
                <w:sz w:val="22"/>
                <w:szCs w:val="22"/>
              </w:rPr>
              <w:t>п</w:t>
            </w:r>
            <w:r w:rsidRPr="00ED2023">
              <w:rPr>
                <w:sz w:val="22"/>
                <w:szCs w:val="22"/>
              </w:rPr>
              <w:t>ретендента на участие в конкурсе</w:t>
            </w:r>
          </w:p>
        </w:tc>
        <w:tc>
          <w:tcPr>
            <w:tcW w:w="7206" w:type="dxa"/>
            <w:gridSpan w:val="6"/>
            <w:tcBorders>
              <w:top w:val="single" w:sz="4" w:space="0" w:color="auto"/>
              <w:left w:val="single" w:sz="4" w:space="0" w:color="auto"/>
              <w:bottom w:val="single" w:sz="4" w:space="0" w:color="auto"/>
              <w:right w:val="single" w:sz="4" w:space="0" w:color="auto"/>
            </w:tcBorders>
          </w:tcPr>
          <w:p w:rsidR="00EE6581" w:rsidRPr="00ED2023" w:rsidRDefault="00EE6581" w:rsidP="00503922">
            <w:pPr>
              <w:ind w:right="-5"/>
              <w:jc w:val="center"/>
              <w:rPr>
                <w:sz w:val="26"/>
                <w:vertAlign w:val="subscript"/>
              </w:rPr>
            </w:pPr>
            <w:r w:rsidRPr="00ED2023">
              <w:rPr>
                <w:sz w:val="24"/>
              </w:rPr>
              <w:t>Конкурсные предложения</w:t>
            </w:r>
          </w:p>
        </w:tc>
      </w:tr>
      <w:tr w:rsidR="00EE6581" w:rsidTr="007F0E8D">
        <w:trPr>
          <w:cantSplit/>
          <w:trHeight w:val="3637"/>
          <w:tblHeader/>
        </w:trPr>
        <w:tc>
          <w:tcPr>
            <w:tcW w:w="734" w:type="dxa"/>
            <w:vMerge/>
            <w:tcBorders>
              <w:top w:val="single" w:sz="4" w:space="0" w:color="auto"/>
              <w:left w:val="single" w:sz="4" w:space="0" w:color="auto"/>
              <w:bottom w:val="single" w:sz="4" w:space="0" w:color="auto"/>
              <w:right w:val="single" w:sz="4" w:space="0" w:color="auto"/>
            </w:tcBorders>
          </w:tcPr>
          <w:p w:rsidR="00EE6581" w:rsidRPr="00ED2023" w:rsidRDefault="00EE6581" w:rsidP="00503922">
            <w:pPr>
              <w:jc w:val="center"/>
              <w:rPr>
                <w:sz w:val="24"/>
                <w:szCs w:val="24"/>
              </w:rPr>
            </w:pPr>
          </w:p>
        </w:tc>
        <w:tc>
          <w:tcPr>
            <w:tcW w:w="2351" w:type="dxa"/>
            <w:vMerge/>
            <w:tcBorders>
              <w:left w:val="single" w:sz="4" w:space="0" w:color="auto"/>
              <w:bottom w:val="single" w:sz="4" w:space="0" w:color="auto"/>
              <w:right w:val="single" w:sz="4" w:space="0" w:color="auto"/>
            </w:tcBorders>
          </w:tcPr>
          <w:p w:rsidR="00EE6581" w:rsidRPr="00ED2023" w:rsidRDefault="00EE6581" w:rsidP="00503922">
            <w:pPr>
              <w:jc w:val="center"/>
              <w:rPr>
                <w:sz w:val="24"/>
                <w:szCs w:val="24"/>
              </w:rPr>
            </w:pPr>
          </w:p>
        </w:tc>
        <w:tc>
          <w:tcPr>
            <w:tcW w:w="1678" w:type="dxa"/>
            <w:tcBorders>
              <w:top w:val="single" w:sz="4" w:space="0" w:color="auto"/>
              <w:left w:val="single" w:sz="4" w:space="0" w:color="auto"/>
              <w:bottom w:val="single" w:sz="4" w:space="0" w:color="auto"/>
              <w:right w:val="single" w:sz="4" w:space="0" w:color="auto"/>
            </w:tcBorders>
            <w:textDirection w:val="btLr"/>
          </w:tcPr>
          <w:p w:rsidR="00EE6581" w:rsidRPr="00ED2023" w:rsidRDefault="00EE6581" w:rsidP="00503922">
            <w:pPr>
              <w:keepLines/>
              <w:ind w:left="113" w:right="113"/>
              <w:jc w:val="center"/>
              <w:rPr>
                <w:bCs/>
                <w:sz w:val="24"/>
                <w:szCs w:val="24"/>
              </w:rPr>
            </w:pPr>
            <w:r w:rsidRPr="00ED2023">
              <w:rPr>
                <w:rStyle w:val="FontStyle12"/>
                <w:b w:val="0"/>
                <w:color w:val="000000"/>
                <w:sz w:val="24"/>
                <w:szCs w:val="24"/>
              </w:rPr>
              <w:t xml:space="preserve">Размер платы за 1 </w:t>
            </w:r>
            <w:proofErr w:type="spellStart"/>
            <w:r w:rsidRPr="00ED2023">
              <w:rPr>
                <w:rStyle w:val="FontStyle12"/>
                <w:b w:val="0"/>
                <w:color w:val="000000"/>
                <w:sz w:val="24"/>
                <w:szCs w:val="24"/>
              </w:rPr>
              <w:t>кв.м</w:t>
            </w:r>
            <w:proofErr w:type="spellEnd"/>
            <w:r w:rsidRPr="00ED2023">
              <w:rPr>
                <w:rStyle w:val="FontStyle12"/>
                <w:b w:val="0"/>
                <w:color w:val="000000"/>
                <w:sz w:val="24"/>
                <w:szCs w:val="24"/>
              </w:rPr>
              <w:t xml:space="preserve">. территории для размещения </w:t>
            </w:r>
            <w:r w:rsidRPr="00287140">
              <w:rPr>
                <w:sz w:val="24"/>
                <w:szCs w:val="24"/>
              </w:rPr>
              <w:t xml:space="preserve">торговых </w:t>
            </w:r>
            <w:r>
              <w:rPr>
                <w:sz w:val="24"/>
                <w:szCs w:val="24"/>
              </w:rPr>
              <w:t>палаток</w:t>
            </w:r>
            <w:r w:rsidRPr="00287140">
              <w:rPr>
                <w:sz w:val="24"/>
                <w:szCs w:val="24"/>
              </w:rPr>
              <w:t xml:space="preserve"> (</w:t>
            </w:r>
            <w:r>
              <w:rPr>
                <w:sz w:val="24"/>
                <w:szCs w:val="24"/>
              </w:rPr>
              <w:t>лотков)</w:t>
            </w:r>
            <w:r w:rsidRPr="00287140">
              <w:rPr>
                <w:sz w:val="24"/>
                <w:szCs w:val="24"/>
              </w:rPr>
              <w:t>, передвижны</w:t>
            </w:r>
            <w:r>
              <w:rPr>
                <w:sz w:val="24"/>
                <w:szCs w:val="24"/>
              </w:rPr>
              <w:t>х</w:t>
            </w:r>
            <w:r w:rsidRPr="00287140">
              <w:rPr>
                <w:sz w:val="24"/>
                <w:szCs w:val="24"/>
              </w:rPr>
              <w:t xml:space="preserve"> средств </w:t>
            </w:r>
            <w:r>
              <w:rPr>
                <w:sz w:val="24"/>
                <w:szCs w:val="24"/>
              </w:rPr>
              <w:t xml:space="preserve">развозной </w:t>
            </w:r>
            <w:r w:rsidRPr="00287140">
              <w:rPr>
                <w:sz w:val="24"/>
                <w:szCs w:val="24"/>
              </w:rPr>
              <w:t>торговли</w:t>
            </w:r>
            <w:r w:rsidRPr="00ED2023">
              <w:rPr>
                <w:rStyle w:val="FontStyle12"/>
                <w:b w:val="0"/>
                <w:color w:val="000000"/>
                <w:sz w:val="24"/>
                <w:szCs w:val="24"/>
              </w:rPr>
              <w:t xml:space="preserve"> за один день торговли (руб.)</w:t>
            </w:r>
          </w:p>
        </w:tc>
        <w:tc>
          <w:tcPr>
            <w:tcW w:w="1559" w:type="dxa"/>
            <w:tcBorders>
              <w:top w:val="single" w:sz="4" w:space="0" w:color="auto"/>
              <w:left w:val="single" w:sz="4" w:space="0" w:color="auto"/>
              <w:bottom w:val="single" w:sz="4" w:space="0" w:color="auto"/>
              <w:right w:val="single" w:sz="4" w:space="0" w:color="auto"/>
            </w:tcBorders>
            <w:textDirection w:val="btLr"/>
          </w:tcPr>
          <w:p w:rsidR="00EE6581" w:rsidRPr="00ED2023" w:rsidRDefault="00EE6581" w:rsidP="00503922">
            <w:pPr>
              <w:pStyle w:val="af3"/>
              <w:keepLines/>
              <w:ind w:left="113" w:right="113"/>
              <w:jc w:val="center"/>
              <w:rPr>
                <w:sz w:val="24"/>
                <w:szCs w:val="24"/>
              </w:rPr>
            </w:pPr>
            <w:r w:rsidRPr="00ED2023">
              <w:rPr>
                <w:sz w:val="24"/>
                <w:szCs w:val="24"/>
              </w:rPr>
              <w:t xml:space="preserve">Удельный вес критерия  </w:t>
            </w:r>
            <w:r>
              <w:rPr>
                <w:sz w:val="24"/>
                <w:szCs w:val="24"/>
              </w:rPr>
              <w:t>«</w:t>
            </w:r>
            <w:r w:rsidRPr="00ED2023">
              <w:rPr>
                <w:rStyle w:val="FontStyle12"/>
                <w:b w:val="0"/>
                <w:color w:val="000000"/>
                <w:sz w:val="24"/>
                <w:szCs w:val="24"/>
              </w:rPr>
              <w:t xml:space="preserve">Размер платы за 1 </w:t>
            </w:r>
            <w:proofErr w:type="spellStart"/>
            <w:r w:rsidRPr="00ED2023">
              <w:rPr>
                <w:rStyle w:val="FontStyle12"/>
                <w:b w:val="0"/>
                <w:color w:val="000000"/>
                <w:sz w:val="24"/>
                <w:szCs w:val="24"/>
              </w:rPr>
              <w:t>кв.м</w:t>
            </w:r>
            <w:proofErr w:type="spellEnd"/>
            <w:r w:rsidRPr="00ED2023">
              <w:rPr>
                <w:rStyle w:val="FontStyle12"/>
                <w:b w:val="0"/>
                <w:color w:val="000000"/>
                <w:sz w:val="24"/>
                <w:szCs w:val="24"/>
              </w:rPr>
              <w:t xml:space="preserve">. территории для размещения </w:t>
            </w:r>
            <w:r w:rsidRPr="00287140">
              <w:rPr>
                <w:sz w:val="24"/>
                <w:szCs w:val="24"/>
              </w:rPr>
              <w:t xml:space="preserve">торговых </w:t>
            </w:r>
            <w:r>
              <w:rPr>
                <w:sz w:val="24"/>
                <w:szCs w:val="24"/>
              </w:rPr>
              <w:t>палаток</w:t>
            </w:r>
            <w:r w:rsidRPr="00287140">
              <w:rPr>
                <w:sz w:val="24"/>
                <w:szCs w:val="24"/>
              </w:rPr>
              <w:t xml:space="preserve"> (</w:t>
            </w:r>
            <w:r>
              <w:rPr>
                <w:sz w:val="24"/>
                <w:szCs w:val="24"/>
              </w:rPr>
              <w:t>лотков)</w:t>
            </w:r>
            <w:r w:rsidRPr="00287140">
              <w:rPr>
                <w:sz w:val="24"/>
                <w:szCs w:val="24"/>
              </w:rPr>
              <w:t>, передвижны</w:t>
            </w:r>
            <w:r>
              <w:rPr>
                <w:sz w:val="24"/>
                <w:szCs w:val="24"/>
              </w:rPr>
              <w:t>х</w:t>
            </w:r>
            <w:r w:rsidRPr="00287140">
              <w:rPr>
                <w:sz w:val="24"/>
                <w:szCs w:val="24"/>
              </w:rPr>
              <w:t xml:space="preserve"> средств </w:t>
            </w:r>
            <w:r>
              <w:rPr>
                <w:sz w:val="24"/>
                <w:szCs w:val="24"/>
              </w:rPr>
              <w:t xml:space="preserve"> развозной </w:t>
            </w:r>
            <w:r w:rsidRPr="00287140">
              <w:rPr>
                <w:sz w:val="24"/>
                <w:szCs w:val="24"/>
              </w:rPr>
              <w:t>торговли</w:t>
            </w:r>
            <w:r w:rsidRPr="00ED2023">
              <w:rPr>
                <w:rStyle w:val="FontStyle12"/>
                <w:b w:val="0"/>
                <w:color w:val="000000"/>
                <w:sz w:val="24"/>
                <w:szCs w:val="24"/>
              </w:rPr>
              <w:t xml:space="preserve"> за один день торговли</w:t>
            </w:r>
            <w:r>
              <w:rPr>
                <w:rStyle w:val="FontStyle12"/>
                <w:b w:val="0"/>
                <w:color w:val="000000"/>
                <w:sz w:val="24"/>
                <w:szCs w:val="24"/>
              </w:rPr>
              <w:t>»</w:t>
            </w:r>
          </w:p>
        </w:tc>
        <w:tc>
          <w:tcPr>
            <w:tcW w:w="1559" w:type="dxa"/>
            <w:tcBorders>
              <w:top w:val="single" w:sz="4" w:space="0" w:color="auto"/>
              <w:left w:val="single" w:sz="4" w:space="0" w:color="auto"/>
              <w:bottom w:val="single" w:sz="4" w:space="0" w:color="auto"/>
              <w:right w:val="single" w:sz="4" w:space="0" w:color="auto"/>
            </w:tcBorders>
            <w:textDirection w:val="btLr"/>
          </w:tcPr>
          <w:p w:rsidR="00EE6581" w:rsidRPr="00ED2023" w:rsidRDefault="00EE6581" w:rsidP="00503922">
            <w:pPr>
              <w:keepLines/>
              <w:widowControl w:val="0"/>
              <w:tabs>
                <w:tab w:val="left" w:pos="851"/>
              </w:tabs>
              <w:ind w:left="113" w:right="113"/>
              <w:jc w:val="center"/>
              <w:rPr>
                <w:sz w:val="24"/>
                <w:szCs w:val="24"/>
              </w:rPr>
            </w:pPr>
            <w:r w:rsidRPr="00ED2023">
              <w:rPr>
                <w:rStyle w:val="FontStyle12"/>
                <w:b w:val="0"/>
                <w:color w:val="000000"/>
                <w:sz w:val="24"/>
                <w:szCs w:val="24"/>
              </w:rPr>
              <w:t xml:space="preserve">Период работы в сфере торговли с </w:t>
            </w:r>
            <w:r>
              <w:rPr>
                <w:rStyle w:val="FontStyle12"/>
                <w:b w:val="0"/>
                <w:color w:val="000000"/>
                <w:sz w:val="24"/>
                <w:szCs w:val="24"/>
              </w:rPr>
              <w:t>торговых</w:t>
            </w:r>
            <w:r w:rsidRPr="00ED2023">
              <w:rPr>
                <w:rStyle w:val="FontStyle12"/>
                <w:b w:val="0"/>
                <w:color w:val="000000"/>
                <w:sz w:val="24"/>
                <w:szCs w:val="24"/>
              </w:rPr>
              <w:t xml:space="preserve"> палаток (лотков) и передвижных средств развозной торговли на территории городского округа (лет)</w:t>
            </w:r>
          </w:p>
        </w:tc>
        <w:tc>
          <w:tcPr>
            <w:tcW w:w="1441" w:type="dxa"/>
            <w:gridSpan w:val="2"/>
            <w:tcBorders>
              <w:top w:val="single" w:sz="4" w:space="0" w:color="auto"/>
              <w:left w:val="single" w:sz="4" w:space="0" w:color="auto"/>
              <w:bottom w:val="single" w:sz="4" w:space="0" w:color="auto"/>
              <w:right w:val="single" w:sz="4" w:space="0" w:color="auto"/>
            </w:tcBorders>
            <w:textDirection w:val="btLr"/>
          </w:tcPr>
          <w:p w:rsidR="00EE6581" w:rsidRPr="00ED2023" w:rsidRDefault="00EE6581" w:rsidP="00503922">
            <w:pPr>
              <w:keepLines/>
              <w:widowControl w:val="0"/>
              <w:tabs>
                <w:tab w:val="left" w:pos="851"/>
              </w:tabs>
              <w:ind w:left="113" w:right="113"/>
              <w:jc w:val="center"/>
              <w:rPr>
                <w:sz w:val="24"/>
                <w:szCs w:val="24"/>
              </w:rPr>
            </w:pPr>
            <w:r w:rsidRPr="00ED2023">
              <w:rPr>
                <w:sz w:val="24"/>
                <w:szCs w:val="24"/>
              </w:rPr>
              <w:t xml:space="preserve">Удельный вес критерия  </w:t>
            </w:r>
            <w:r>
              <w:rPr>
                <w:sz w:val="24"/>
                <w:szCs w:val="24"/>
              </w:rPr>
              <w:t>«</w:t>
            </w:r>
            <w:r w:rsidRPr="00ED2023">
              <w:rPr>
                <w:rStyle w:val="FontStyle12"/>
                <w:b w:val="0"/>
                <w:color w:val="000000"/>
                <w:sz w:val="24"/>
                <w:szCs w:val="24"/>
              </w:rPr>
              <w:t>Период работы в сфере торговли с т</w:t>
            </w:r>
            <w:r>
              <w:rPr>
                <w:rStyle w:val="FontStyle12"/>
                <w:b w:val="0"/>
                <w:color w:val="000000"/>
                <w:sz w:val="24"/>
                <w:szCs w:val="24"/>
              </w:rPr>
              <w:t>орговых</w:t>
            </w:r>
            <w:r w:rsidRPr="00ED2023">
              <w:rPr>
                <w:rStyle w:val="FontStyle12"/>
                <w:b w:val="0"/>
                <w:color w:val="000000"/>
                <w:sz w:val="24"/>
                <w:szCs w:val="24"/>
              </w:rPr>
              <w:t xml:space="preserve"> палаток (лотков) и передвижных средств развозной торговли</w:t>
            </w:r>
            <w:r>
              <w:rPr>
                <w:rStyle w:val="FontStyle12"/>
                <w:b w:val="0"/>
                <w:color w:val="000000"/>
                <w:sz w:val="24"/>
                <w:szCs w:val="24"/>
              </w:rPr>
              <w:t>»</w:t>
            </w:r>
          </w:p>
        </w:tc>
        <w:tc>
          <w:tcPr>
            <w:tcW w:w="969" w:type="dxa"/>
            <w:tcBorders>
              <w:top w:val="single" w:sz="4" w:space="0" w:color="auto"/>
              <w:left w:val="single" w:sz="4" w:space="0" w:color="auto"/>
              <w:bottom w:val="single" w:sz="4" w:space="0" w:color="auto"/>
              <w:right w:val="single" w:sz="4" w:space="0" w:color="auto"/>
            </w:tcBorders>
            <w:textDirection w:val="btLr"/>
          </w:tcPr>
          <w:p w:rsidR="00EE6581" w:rsidRPr="00ED2023" w:rsidRDefault="00EE6581" w:rsidP="00503922">
            <w:pPr>
              <w:keepLines/>
              <w:widowControl w:val="0"/>
              <w:tabs>
                <w:tab w:val="left" w:pos="851"/>
              </w:tabs>
              <w:ind w:left="113" w:right="113"/>
              <w:jc w:val="center"/>
              <w:rPr>
                <w:sz w:val="24"/>
                <w:szCs w:val="24"/>
              </w:rPr>
            </w:pPr>
          </w:p>
          <w:p w:rsidR="00EE6581" w:rsidRPr="00ED2023" w:rsidRDefault="00EE6581" w:rsidP="00503922">
            <w:pPr>
              <w:keepLines/>
              <w:widowControl w:val="0"/>
              <w:tabs>
                <w:tab w:val="left" w:pos="851"/>
              </w:tabs>
              <w:ind w:left="113" w:right="113"/>
              <w:jc w:val="center"/>
              <w:rPr>
                <w:sz w:val="24"/>
                <w:szCs w:val="24"/>
              </w:rPr>
            </w:pPr>
            <w:r w:rsidRPr="00ED2023">
              <w:rPr>
                <w:sz w:val="24"/>
                <w:szCs w:val="24"/>
              </w:rPr>
              <w:t>итого</w:t>
            </w:r>
          </w:p>
        </w:tc>
      </w:tr>
      <w:tr w:rsidR="00EE6581" w:rsidTr="00503922">
        <w:trPr>
          <w:trHeight w:val="20"/>
        </w:trPr>
        <w:tc>
          <w:tcPr>
            <w:tcW w:w="10291" w:type="dxa"/>
            <w:gridSpan w:val="8"/>
            <w:tcBorders>
              <w:top w:val="single" w:sz="4" w:space="0" w:color="auto"/>
              <w:left w:val="single" w:sz="4" w:space="0" w:color="auto"/>
              <w:bottom w:val="single" w:sz="4" w:space="0" w:color="auto"/>
              <w:right w:val="single" w:sz="4" w:space="0" w:color="auto"/>
            </w:tcBorders>
          </w:tcPr>
          <w:p w:rsidR="00EE6581" w:rsidRPr="00503922" w:rsidRDefault="00EE6581" w:rsidP="00503922">
            <w:pPr>
              <w:spacing w:line="276" w:lineRule="auto"/>
              <w:jc w:val="center"/>
              <w:rPr>
                <w:b/>
                <w:sz w:val="24"/>
                <w:szCs w:val="24"/>
              </w:rPr>
            </w:pPr>
            <w:r w:rsidRPr="00503922">
              <w:rPr>
                <w:b/>
                <w:sz w:val="24"/>
                <w:szCs w:val="24"/>
              </w:rPr>
              <w:t xml:space="preserve">Лот № 11 (ул. У. Громовой, ориентир </w:t>
            </w:r>
            <w:r w:rsidRPr="00503922">
              <w:rPr>
                <w:b/>
                <w:color w:val="000000"/>
                <w:sz w:val="24"/>
                <w:szCs w:val="24"/>
              </w:rPr>
              <w:t>–</w:t>
            </w:r>
            <w:r w:rsidRPr="00503922">
              <w:rPr>
                <w:b/>
                <w:sz w:val="24"/>
                <w:szCs w:val="24"/>
              </w:rPr>
              <w:t xml:space="preserve"> д. 99</w:t>
            </w:r>
            <w:r w:rsidRPr="00503922">
              <w:rPr>
                <w:b/>
                <w:sz w:val="24"/>
                <w:szCs w:val="24"/>
                <w:lang w:eastAsia="en-US"/>
              </w:rPr>
              <w:t>)</w:t>
            </w:r>
          </w:p>
        </w:tc>
      </w:tr>
      <w:tr w:rsidR="00EE6581" w:rsidRPr="00CE37F8" w:rsidTr="007F0E8D">
        <w:trPr>
          <w:trHeight w:val="20"/>
        </w:trPr>
        <w:tc>
          <w:tcPr>
            <w:tcW w:w="734" w:type="dxa"/>
            <w:tcBorders>
              <w:top w:val="single" w:sz="4" w:space="0" w:color="auto"/>
              <w:left w:val="single" w:sz="4" w:space="0" w:color="auto"/>
              <w:bottom w:val="single" w:sz="4" w:space="0" w:color="auto"/>
              <w:right w:val="single" w:sz="4" w:space="0" w:color="auto"/>
            </w:tcBorders>
          </w:tcPr>
          <w:p w:rsidR="00EE6581" w:rsidRPr="00503922" w:rsidRDefault="00EE6581" w:rsidP="00503922">
            <w:pPr>
              <w:pStyle w:val="a0"/>
              <w:keepLines/>
              <w:widowControl w:val="0"/>
              <w:numPr>
                <w:ilvl w:val="0"/>
                <w:numId w:val="0"/>
              </w:numPr>
              <w:tabs>
                <w:tab w:val="left" w:pos="851"/>
              </w:tabs>
              <w:rPr>
                <w:rFonts w:ascii="Times New Roman" w:hAnsi="Times New Roman"/>
                <w:b w:val="0"/>
                <w:sz w:val="24"/>
                <w:szCs w:val="24"/>
              </w:rPr>
            </w:pPr>
            <w:r w:rsidRPr="00503922">
              <w:rPr>
                <w:rFonts w:ascii="Times New Roman" w:hAnsi="Times New Roman"/>
                <w:b w:val="0"/>
                <w:sz w:val="24"/>
                <w:szCs w:val="24"/>
              </w:rPr>
              <w:t>1</w:t>
            </w:r>
          </w:p>
        </w:tc>
        <w:tc>
          <w:tcPr>
            <w:tcW w:w="2351" w:type="dxa"/>
            <w:tcBorders>
              <w:top w:val="single" w:sz="4" w:space="0" w:color="auto"/>
              <w:left w:val="single" w:sz="4" w:space="0" w:color="auto"/>
              <w:bottom w:val="single" w:sz="4" w:space="0" w:color="auto"/>
              <w:right w:val="single" w:sz="4" w:space="0" w:color="auto"/>
            </w:tcBorders>
          </w:tcPr>
          <w:p w:rsidR="00EE6581" w:rsidRPr="00503922" w:rsidRDefault="00EE6581" w:rsidP="00503922">
            <w:pPr>
              <w:pStyle w:val="a7"/>
              <w:tabs>
                <w:tab w:val="left" w:pos="851"/>
              </w:tabs>
              <w:ind w:left="0"/>
              <w:rPr>
                <w:sz w:val="24"/>
                <w:szCs w:val="24"/>
              </w:rPr>
            </w:pPr>
            <w:r w:rsidRPr="00503922">
              <w:rPr>
                <w:sz w:val="24"/>
                <w:szCs w:val="24"/>
              </w:rPr>
              <w:t>АО «Молоко»</w:t>
            </w:r>
          </w:p>
        </w:tc>
        <w:tc>
          <w:tcPr>
            <w:tcW w:w="1678" w:type="dxa"/>
            <w:tcBorders>
              <w:top w:val="single" w:sz="4" w:space="0" w:color="auto"/>
              <w:left w:val="single" w:sz="4" w:space="0" w:color="auto"/>
              <w:bottom w:val="single" w:sz="4" w:space="0" w:color="auto"/>
              <w:right w:val="single" w:sz="4" w:space="0" w:color="auto"/>
            </w:tcBorders>
          </w:tcPr>
          <w:p w:rsidR="00EE6581" w:rsidRPr="00503922" w:rsidRDefault="00EE6581" w:rsidP="00503922">
            <w:pPr>
              <w:pStyle w:val="a9"/>
              <w:keepLines/>
              <w:widowControl w:val="0"/>
              <w:tabs>
                <w:tab w:val="left" w:pos="851"/>
              </w:tabs>
              <w:jc w:val="center"/>
              <w:rPr>
                <w:sz w:val="24"/>
                <w:szCs w:val="24"/>
              </w:rPr>
            </w:pPr>
            <w:r w:rsidRPr="00503922">
              <w:rPr>
                <w:sz w:val="24"/>
                <w:szCs w:val="24"/>
              </w:rPr>
              <w:t>200000,00</w:t>
            </w:r>
          </w:p>
        </w:tc>
        <w:tc>
          <w:tcPr>
            <w:tcW w:w="1559" w:type="dxa"/>
            <w:tcBorders>
              <w:top w:val="single" w:sz="4" w:space="0" w:color="auto"/>
              <w:left w:val="single" w:sz="4" w:space="0" w:color="auto"/>
              <w:bottom w:val="single" w:sz="4" w:space="0" w:color="auto"/>
              <w:right w:val="single" w:sz="4" w:space="0" w:color="auto"/>
            </w:tcBorders>
          </w:tcPr>
          <w:p w:rsidR="00EE6581" w:rsidRPr="00503922" w:rsidRDefault="00EE6581" w:rsidP="00503922">
            <w:pPr>
              <w:jc w:val="center"/>
              <w:rPr>
                <w:color w:val="000000"/>
                <w:sz w:val="24"/>
                <w:szCs w:val="24"/>
              </w:rPr>
            </w:pPr>
            <w:r w:rsidRPr="00503922">
              <w:rPr>
                <w:color w:val="000000"/>
                <w:sz w:val="24"/>
                <w:szCs w:val="24"/>
              </w:rPr>
              <w:t>0,70</w:t>
            </w:r>
          </w:p>
        </w:tc>
        <w:tc>
          <w:tcPr>
            <w:tcW w:w="1559" w:type="dxa"/>
            <w:tcBorders>
              <w:top w:val="single" w:sz="4" w:space="0" w:color="auto"/>
              <w:left w:val="single" w:sz="4" w:space="0" w:color="auto"/>
              <w:bottom w:val="single" w:sz="4" w:space="0" w:color="auto"/>
              <w:right w:val="single" w:sz="4" w:space="0" w:color="auto"/>
            </w:tcBorders>
          </w:tcPr>
          <w:p w:rsidR="00EE6581" w:rsidRPr="00503922" w:rsidRDefault="00EE6581" w:rsidP="00503922">
            <w:pPr>
              <w:keepLines/>
              <w:widowControl w:val="0"/>
              <w:jc w:val="center"/>
              <w:rPr>
                <w:sz w:val="24"/>
                <w:szCs w:val="24"/>
              </w:rPr>
            </w:pPr>
            <w:r w:rsidRPr="00503922">
              <w:rPr>
                <w:sz w:val="24"/>
                <w:szCs w:val="24"/>
              </w:rPr>
              <w:t>10,6</w:t>
            </w:r>
          </w:p>
        </w:tc>
        <w:tc>
          <w:tcPr>
            <w:tcW w:w="1441" w:type="dxa"/>
            <w:gridSpan w:val="2"/>
            <w:tcBorders>
              <w:top w:val="single" w:sz="4" w:space="0" w:color="auto"/>
              <w:left w:val="single" w:sz="4" w:space="0" w:color="auto"/>
              <w:bottom w:val="single" w:sz="4" w:space="0" w:color="auto"/>
              <w:right w:val="single" w:sz="4" w:space="0" w:color="auto"/>
            </w:tcBorders>
          </w:tcPr>
          <w:p w:rsidR="00EE6581" w:rsidRPr="00503922" w:rsidRDefault="00EE6581" w:rsidP="00503922">
            <w:pPr>
              <w:jc w:val="center"/>
              <w:rPr>
                <w:color w:val="000000"/>
                <w:sz w:val="24"/>
                <w:szCs w:val="24"/>
              </w:rPr>
            </w:pPr>
            <w:r w:rsidRPr="00503922">
              <w:rPr>
                <w:color w:val="000000"/>
                <w:sz w:val="24"/>
                <w:szCs w:val="24"/>
              </w:rPr>
              <w:t>0,3</w:t>
            </w:r>
            <w:r w:rsidR="00534E42">
              <w:rPr>
                <w:color w:val="000000"/>
                <w:sz w:val="24"/>
                <w:szCs w:val="24"/>
              </w:rPr>
              <w:t>0</w:t>
            </w:r>
          </w:p>
        </w:tc>
        <w:tc>
          <w:tcPr>
            <w:tcW w:w="969" w:type="dxa"/>
            <w:tcBorders>
              <w:top w:val="single" w:sz="4" w:space="0" w:color="auto"/>
              <w:left w:val="single" w:sz="4" w:space="0" w:color="auto"/>
              <w:bottom w:val="single" w:sz="4" w:space="0" w:color="auto"/>
              <w:right w:val="single" w:sz="4" w:space="0" w:color="auto"/>
            </w:tcBorders>
          </w:tcPr>
          <w:p w:rsidR="00EE6581" w:rsidRPr="00503922" w:rsidRDefault="00EE6581" w:rsidP="00503922">
            <w:pPr>
              <w:jc w:val="center"/>
              <w:rPr>
                <w:b/>
                <w:color w:val="000000"/>
                <w:sz w:val="24"/>
                <w:szCs w:val="24"/>
              </w:rPr>
            </w:pPr>
            <w:r w:rsidRPr="00503922">
              <w:rPr>
                <w:b/>
                <w:color w:val="000000"/>
                <w:sz w:val="24"/>
                <w:szCs w:val="24"/>
              </w:rPr>
              <w:t>1,0</w:t>
            </w:r>
          </w:p>
        </w:tc>
      </w:tr>
      <w:tr w:rsidR="00EE6581" w:rsidRPr="00F56D46" w:rsidTr="007F0E8D">
        <w:trPr>
          <w:trHeight w:val="20"/>
        </w:trPr>
        <w:tc>
          <w:tcPr>
            <w:tcW w:w="734" w:type="dxa"/>
            <w:tcBorders>
              <w:top w:val="single" w:sz="4" w:space="0" w:color="auto"/>
              <w:left w:val="single" w:sz="4" w:space="0" w:color="auto"/>
              <w:bottom w:val="single" w:sz="4" w:space="0" w:color="auto"/>
              <w:right w:val="single" w:sz="4" w:space="0" w:color="auto"/>
            </w:tcBorders>
          </w:tcPr>
          <w:p w:rsidR="00EE6581" w:rsidRPr="00503922" w:rsidRDefault="00EE6581" w:rsidP="00503922">
            <w:pPr>
              <w:pStyle w:val="a0"/>
              <w:keepLines/>
              <w:widowControl w:val="0"/>
              <w:numPr>
                <w:ilvl w:val="0"/>
                <w:numId w:val="0"/>
              </w:numPr>
              <w:tabs>
                <w:tab w:val="left" w:pos="851"/>
              </w:tabs>
              <w:rPr>
                <w:rFonts w:ascii="Times New Roman" w:hAnsi="Times New Roman"/>
                <w:b w:val="0"/>
                <w:sz w:val="24"/>
                <w:szCs w:val="24"/>
              </w:rPr>
            </w:pPr>
            <w:r w:rsidRPr="00503922">
              <w:rPr>
                <w:rFonts w:ascii="Times New Roman" w:hAnsi="Times New Roman"/>
                <w:b w:val="0"/>
                <w:sz w:val="24"/>
                <w:szCs w:val="24"/>
              </w:rPr>
              <w:t>2</w:t>
            </w:r>
          </w:p>
        </w:tc>
        <w:tc>
          <w:tcPr>
            <w:tcW w:w="2351" w:type="dxa"/>
            <w:tcBorders>
              <w:top w:val="single" w:sz="4" w:space="0" w:color="auto"/>
              <w:left w:val="single" w:sz="4" w:space="0" w:color="auto"/>
              <w:bottom w:val="single" w:sz="4" w:space="0" w:color="auto"/>
              <w:right w:val="single" w:sz="4" w:space="0" w:color="auto"/>
            </w:tcBorders>
          </w:tcPr>
          <w:p w:rsidR="00EE6581" w:rsidRPr="00503922" w:rsidRDefault="00EE6581" w:rsidP="00503922">
            <w:pPr>
              <w:pStyle w:val="a7"/>
              <w:tabs>
                <w:tab w:val="left" w:pos="851"/>
              </w:tabs>
              <w:ind w:left="0"/>
              <w:rPr>
                <w:sz w:val="24"/>
                <w:szCs w:val="24"/>
              </w:rPr>
            </w:pPr>
            <w:r w:rsidRPr="00503922">
              <w:rPr>
                <w:sz w:val="24"/>
                <w:szCs w:val="24"/>
              </w:rPr>
              <w:t>ООО «</w:t>
            </w:r>
            <w:proofErr w:type="spellStart"/>
            <w:r w:rsidRPr="00503922">
              <w:rPr>
                <w:sz w:val="24"/>
                <w:szCs w:val="24"/>
              </w:rPr>
              <w:t>Лермонтово</w:t>
            </w:r>
            <w:proofErr w:type="spellEnd"/>
            <w:r w:rsidRPr="00503922">
              <w:rPr>
                <w:sz w:val="24"/>
                <w:szCs w:val="24"/>
              </w:rPr>
              <w:t>»</w:t>
            </w:r>
          </w:p>
        </w:tc>
        <w:tc>
          <w:tcPr>
            <w:tcW w:w="1678" w:type="dxa"/>
            <w:tcBorders>
              <w:top w:val="single" w:sz="4" w:space="0" w:color="auto"/>
              <w:left w:val="single" w:sz="4" w:space="0" w:color="auto"/>
              <w:bottom w:val="single" w:sz="4" w:space="0" w:color="auto"/>
              <w:right w:val="single" w:sz="4" w:space="0" w:color="auto"/>
            </w:tcBorders>
          </w:tcPr>
          <w:p w:rsidR="00EE6581" w:rsidRPr="00503922" w:rsidRDefault="00EE6581" w:rsidP="00503922">
            <w:pPr>
              <w:pStyle w:val="a9"/>
              <w:keepLines/>
              <w:widowControl w:val="0"/>
              <w:tabs>
                <w:tab w:val="left" w:pos="851"/>
              </w:tabs>
              <w:jc w:val="center"/>
              <w:rPr>
                <w:sz w:val="24"/>
                <w:szCs w:val="24"/>
              </w:rPr>
            </w:pPr>
            <w:r w:rsidRPr="00503922">
              <w:rPr>
                <w:sz w:val="24"/>
                <w:szCs w:val="24"/>
              </w:rPr>
              <w:t>150000,00</w:t>
            </w:r>
          </w:p>
        </w:tc>
        <w:tc>
          <w:tcPr>
            <w:tcW w:w="1559" w:type="dxa"/>
            <w:tcBorders>
              <w:top w:val="single" w:sz="4" w:space="0" w:color="auto"/>
              <w:left w:val="single" w:sz="4" w:space="0" w:color="auto"/>
              <w:bottom w:val="single" w:sz="4" w:space="0" w:color="auto"/>
              <w:right w:val="single" w:sz="4" w:space="0" w:color="auto"/>
            </w:tcBorders>
          </w:tcPr>
          <w:p w:rsidR="00EE6581" w:rsidRPr="00503922" w:rsidRDefault="00EE6581" w:rsidP="00503922">
            <w:pPr>
              <w:jc w:val="center"/>
              <w:rPr>
                <w:color w:val="000000"/>
                <w:sz w:val="24"/>
                <w:szCs w:val="24"/>
              </w:rPr>
            </w:pPr>
            <w:r w:rsidRPr="00503922">
              <w:rPr>
                <w:color w:val="000000"/>
                <w:sz w:val="24"/>
                <w:szCs w:val="24"/>
              </w:rPr>
              <w:t>0,53</w:t>
            </w:r>
          </w:p>
        </w:tc>
        <w:tc>
          <w:tcPr>
            <w:tcW w:w="1559" w:type="dxa"/>
            <w:tcBorders>
              <w:top w:val="single" w:sz="4" w:space="0" w:color="auto"/>
              <w:left w:val="single" w:sz="4" w:space="0" w:color="auto"/>
              <w:bottom w:val="single" w:sz="4" w:space="0" w:color="auto"/>
              <w:right w:val="single" w:sz="4" w:space="0" w:color="auto"/>
            </w:tcBorders>
          </w:tcPr>
          <w:p w:rsidR="00EE6581" w:rsidRPr="00503922" w:rsidRDefault="00EE6581" w:rsidP="00503922">
            <w:pPr>
              <w:keepLines/>
              <w:widowControl w:val="0"/>
              <w:jc w:val="center"/>
              <w:rPr>
                <w:sz w:val="24"/>
                <w:szCs w:val="24"/>
              </w:rPr>
            </w:pPr>
            <w:r w:rsidRPr="00503922">
              <w:rPr>
                <w:sz w:val="24"/>
                <w:szCs w:val="24"/>
              </w:rPr>
              <w:t>3,6</w:t>
            </w:r>
          </w:p>
        </w:tc>
        <w:tc>
          <w:tcPr>
            <w:tcW w:w="1441" w:type="dxa"/>
            <w:gridSpan w:val="2"/>
            <w:tcBorders>
              <w:top w:val="single" w:sz="4" w:space="0" w:color="auto"/>
              <w:left w:val="single" w:sz="4" w:space="0" w:color="auto"/>
              <w:bottom w:val="single" w:sz="4" w:space="0" w:color="auto"/>
              <w:right w:val="single" w:sz="4" w:space="0" w:color="auto"/>
            </w:tcBorders>
          </w:tcPr>
          <w:p w:rsidR="00EE6581" w:rsidRPr="00503922" w:rsidRDefault="00EE6581" w:rsidP="00CE1F7D">
            <w:pPr>
              <w:jc w:val="center"/>
              <w:rPr>
                <w:color w:val="000000"/>
                <w:sz w:val="24"/>
                <w:szCs w:val="24"/>
              </w:rPr>
            </w:pPr>
            <w:r w:rsidRPr="00503922">
              <w:rPr>
                <w:color w:val="000000"/>
                <w:sz w:val="24"/>
                <w:szCs w:val="24"/>
              </w:rPr>
              <w:t>0,1</w:t>
            </w:r>
            <w:r w:rsidR="00CE1F7D">
              <w:rPr>
                <w:color w:val="000000"/>
                <w:sz w:val="24"/>
                <w:szCs w:val="24"/>
              </w:rPr>
              <w:t>0</w:t>
            </w:r>
          </w:p>
        </w:tc>
        <w:tc>
          <w:tcPr>
            <w:tcW w:w="969" w:type="dxa"/>
            <w:tcBorders>
              <w:top w:val="single" w:sz="4" w:space="0" w:color="auto"/>
              <w:left w:val="single" w:sz="4" w:space="0" w:color="auto"/>
              <w:bottom w:val="single" w:sz="4" w:space="0" w:color="auto"/>
              <w:right w:val="single" w:sz="4" w:space="0" w:color="auto"/>
            </w:tcBorders>
          </w:tcPr>
          <w:p w:rsidR="00EE6581" w:rsidRPr="007F4602" w:rsidRDefault="00EE6581" w:rsidP="00CE1F7D">
            <w:pPr>
              <w:jc w:val="center"/>
              <w:rPr>
                <w:sz w:val="24"/>
                <w:szCs w:val="24"/>
              </w:rPr>
            </w:pPr>
            <w:r w:rsidRPr="007F4602">
              <w:rPr>
                <w:sz w:val="24"/>
                <w:szCs w:val="24"/>
              </w:rPr>
              <w:t>0,6</w:t>
            </w:r>
            <w:r w:rsidR="00CE1F7D">
              <w:rPr>
                <w:sz w:val="24"/>
                <w:szCs w:val="24"/>
              </w:rPr>
              <w:t>3</w:t>
            </w:r>
          </w:p>
        </w:tc>
      </w:tr>
      <w:tr w:rsidR="00EE6581" w:rsidRPr="00F56D46" w:rsidTr="00503922">
        <w:trPr>
          <w:trHeight w:val="20"/>
        </w:trPr>
        <w:tc>
          <w:tcPr>
            <w:tcW w:w="10291" w:type="dxa"/>
            <w:gridSpan w:val="8"/>
            <w:tcBorders>
              <w:top w:val="single" w:sz="4" w:space="0" w:color="auto"/>
              <w:left w:val="single" w:sz="4" w:space="0" w:color="auto"/>
              <w:bottom w:val="single" w:sz="4" w:space="0" w:color="auto"/>
              <w:right w:val="single" w:sz="4" w:space="0" w:color="auto"/>
            </w:tcBorders>
          </w:tcPr>
          <w:p w:rsidR="00EE6581" w:rsidRPr="00503922" w:rsidRDefault="00EE6581" w:rsidP="00503922">
            <w:pPr>
              <w:spacing w:line="276" w:lineRule="auto"/>
              <w:jc w:val="center"/>
              <w:rPr>
                <w:b/>
                <w:sz w:val="24"/>
                <w:szCs w:val="24"/>
              </w:rPr>
            </w:pPr>
            <w:r w:rsidRPr="00503922">
              <w:rPr>
                <w:b/>
                <w:sz w:val="24"/>
                <w:szCs w:val="24"/>
              </w:rPr>
              <w:t>Лот № 13 (</w:t>
            </w:r>
            <w:r w:rsidR="006675F5" w:rsidRPr="00503922">
              <w:rPr>
                <w:b/>
                <w:sz w:val="24"/>
                <w:szCs w:val="24"/>
              </w:rPr>
              <w:t>озеро Л</w:t>
            </w:r>
            <w:r w:rsidRPr="00503922">
              <w:rPr>
                <w:b/>
                <w:sz w:val="24"/>
                <w:szCs w:val="24"/>
              </w:rPr>
              <w:t xml:space="preserve">етнее, </w:t>
            </w:r>
            <w:proofErr w:type="spellStart"/>
            <w:r w:rsidRPr="00503922">
              <w:rPr>
                <w:b/>
                <w:sz w:val="24"/>
                <w:szCs w:val="24"/>
              </w:rPr>
              <w:t>фудтрак</w:t>
            </w:r>
            <w:proofErr w:type="spellEnd"/>
            <w:r w:rsidRPr="00503922">
              <w:rPr>
                <w:b/>
                <w:sz w:val="24"/>
                <w:szCs w:val="24"/>
              </w:rPr>
              <w:t xml:space="preserve"> №</w:t>
            </w:r>
            <w:r w:rsidR="00FF3871">
              <w:rPr>
                <w:b/>
                <w:sz w:val="24"/>
                <w:szCs w:val="24"/>
              </w:rPr>
              <w:t xml:space="preserve"> </w:t>
            </w:r>
            <w:r w:rsidRPr="00503922">
              <w:rPr>
                <w:b/>
                <w:sz w:val="24"/>
                <w:szCs w:val="24"/>
              </w:rPr>
              <w:t>1</w:t>
            </w:r>
            <w:r w:rsidRPr="00503922">
              <w:rPr>
                <w:b/>
                <w:sz w:val="24"/>
                <w:szCs w:val="24"/>
                <w:lang w:eastAsia="en-US"/>
              </w:rPr>
              <w:t>)</w:t>
            </w:r>
          </w:p>
        </w:tc>
      </w:tr>
      <w:tr w:rsidR="00EE6581" w:rsidRPr="00F56D46" w:rsidTr="007F0E8D">
        <w:trPr>
          <w:trHeight w:val="20"/>
        </w:trPr>
        <w:tc>
          <w:tcPr>
            <w:tcW w:w="734" w:type="dxa"/>
            <w:tcBorders>
              <w:top w:val="single" w:sz="4" w:space="0" w:color="auto"/>
              <w:left w:val="single" w:sz="4" w:space="0" w:color="auto"/>
              <w:bottom w:val="single" w:sz="4" w:space="0" w:color="auto"/>
              <w:right w:val="single" w:sz="4" w:space="0" w:color="auto"/>
            </w:tcBorders>
          </w:tcPr>
          <w:p w:rsidR="00EE6581" w:rsidRPr="00503922" w:rsidRDefault="00EE6581" w:rsidP="00503922">
            <w:pPr>
              <w:pStyle w:val="a0"/>
              <w:keepLines/>
              <w:widowControl w:val="0"/>
              <w:numPr>
                <w:ilvl w:val="0"/>
                <w:numId w:val="0"/>
              </w:numPr>
              <w:tabs>
                <w:tab w:val="left" w:pos="851"/>
              </w:tabs>
              <w:rPr>
                <w:rFonts w:ascii="Times New Roman" w:hAnsi="Times New Roman"/>
                <w:b w:val="0"/>
                <w:sz w:val="24"/>
                <w:szCs w:val="24"/>
              </w:rPr>
            </w:pPr>
            <w:r w:rsidRPr="00503922">
              <w:rPr>
                <w:rFonts w:ascii="Times New Roman" w:hAnsi="Times New Roman"/>
                <w:b w:val="0"/>
                <w:sz w:val="24"/>
                <w:szCs w:val="24"/>
              </w:rPr>
              <w:t>1</w:t>
            </w:r>
          </w:p>
        </w:tc>
        <w:tc>
          <w:tcPr>
            <w:tcW w:w="2351" w:type="dxa"/>
            <w:tcBorders>
              <w:top w:val="single" w:sz="4" w:space="0" w:color="auto"/>
              <w:left w:val="single" w:sz="4" w:space="0" w:color="auto"/>
              <w:bottom w:val="single" w:sz="4" w:space="0" w:color="auto"/>
              <w:right w:val="single" w:sz="4" w:space="0" w:color="auto"/>
            </w:tcBorders>
          </w:tcPr>
          <w:p w:rsidR="00EE6581" w:rsidRPr="00503922" w:rsidRDefault="00EE6581" w:rsidP="00503922">
            <w:pPr>
              <w:pStyle w:val="a7"/>
              <w:tabs>
                <w:tab w:val="left" w:pos="851"/>
              </w:tabs>
              <w:ind w:left="0"/>
              <w:rPr>
                <w:sz w:val="24"/>
                <w:szCs w:val="24"/>
              </w:rPr>
            </w:pPr>
            <w:r w:rsidRPr="00503922">
              <w:rPr>
                <w:sz w:val="24"/>
                <w:szCs w:val="24"/>
              </w:rPr>
              <w:t>ИП Храмов Николай Николаевич</w:t>
            </w:r>
          </w:p>
        </w:tc>
        <w:tc>
          <w:tcPr>
            <w:tcW w:w="1678" w:type="dxa"/>
            <w:tcBorders>
              <w:top w:val="single" w:sz="4" w:space="0" w:color="auto"/>
              <w:left w:val="single" w:sz="4" w:space="0" w:color="auto"/>
              <w:bottom w:val="single" w:sz="4" w:space="0" w:color="auto"/>
              <w:right w:val="single" w:sz="4" w:space="0" w:color="auto"/>
            </w:tcBorders>
          </w:tcPr>
          <w:p w:rsidR="00EE6581" w:rsidRPr="00503922" w:rsidRDefault="00EE6581" w:rsidP="00503922">
            <w:pPr>
              <w:pStyle w:val="a9"/>
              <w:keepLines/>
              <w:widowControl w:val="0"/>
              <w:tabs>
                <w:tab w:val="left" w:pos="851"/>
              </w:tabs>
              <w:jc w:val="center"/>
              <w:rPr>
                <w:sz w:val="24"/>
                <w:szCs w:val="24"/>
              </w:rPr>
            </w:pPr>
            <w:r w:rsidRPr="00503922">
              <w:rPr>
                <w:sz w:val="24"/>
                <w:szCs w:val="24"/>
              </w:rPr>
              <w:t>103200,00</w:t>
            </w:r>
          </w:p>
        </w:tc>
        <w:tc>
          <w:tcPr>
            <w:tcW w:w="1559" w:type="dxa"/>
            <w:tcBorders>
              <w:top w:val="single" w:sz="4" w:space="0" w:color="auto"/>
              <w:left w:val="single" w:sz="4" w:space="0" w:color="auto"/>
              <w:bottom w:val="single" w:sz="4" w:space="0" w:color="auto"/>
              <w:right w:val="single" w:sz="4" w:space="0" w:color="auto"/>
            </w:tcBorders>
          </w:tcPr>
          <w:p w:rsidR="00EE6581" w:rsidRPr="00503922" w:rsidRDefault="00EE6581" w:rsidP="00503922">
            <w:pPr>
              <w:jc w:val="center"/>
              <w:rPr>
                <w:color w:val="000000"/>
                <w:sz w:val="24"/>
                <w:szCs w:val="24"/>
              </w:rPr>
            </w:pPr>
            <w:r w:rsidRPr="00503922">
              <w:rPr>
                <w:color w:val="000000"/>
                <w:sz w:val="24"/>
                <w:szCs w:val="24"/>
              </w:rPr>
              <w:t>0,20</w:t>
            </w:r>
          </w:p>
        </w:tc>
        <w:tc>
          <w:tcPr>
            <w:tcW w:w="1559" w:type="dxa"/>
            <w:tcBorders>
              <w:top w:val="single" w:sz="4" w:space="0" w:color="auto"/>
              <w:left w:val="single" w:sz="4" w:space="0" w:color="auto"/>
              <w:bottom w:val="single" w:sz="4" w:space="0" w:color="auto"/>
              <w:right w:val="single" w:sz="4" w:space="0" w:color="auto"/>
            </w:tcBorders>
          </w:tcPr>
          <w:p w:rsidR="00EE6581" w:rsidRPr="00503922" w:rsidRDefault="00EE6581" w:rsidP="00503922">
            <w:pPr>
              <w:pStyle w:val="af3"/>
              <w:keepLines/>
              <w:widowControl w:val="0"/>
              <w:tabs>
                <w:tab w:val="left" w:pos="851"/>
              </w:tabs>
              <w:jc w:val="center"/>
              <w:rPr>
                <w:sz w:val="24"/>
                <w:szCs w:val="24"/>
              </w:rPr>
            </w:pPr>
            <w:r w:rsidRPr="00503922">
              <w:rPr>
                <w:sz w:val="24"/>
                <w:szCs w:val="24"/>
              </w:rPr>
              <w:t>0</w:t>
            </w:r>
          </w:p>
        </w:tc>
        <w:tc>
          <w:tcPr>
            <w:tcW w:w="1276" w:type="dxa"/>
            <w:tcBorders>
              <w:top w:val="single" w:sz="4" w:space="0" w:color="auto"/>
              <w:left w:val="single" w:sz="4" w:space="0" w:color="auto"/>
              <w:bottom w:val="single" w:sz="4" w:space="0" w:color="auto"/>
              <w:right w:val="single" w:sz="4" w:space="0" w:color="auto"/>
            </w:tcBorders>
          </w:tcPr>
          <w:p w:rsidR="00EE6581" w:rsidRPr="00503922" w:rsidRDefault="00EE6581" w:rsidP="00503922">
            <w:pPr>
              <w:jc w:val="center"/>
              <w:rPr>
                <w:color w:val="000000"/>
                <w:sz w:val="24"/>
                <w:szCs w:val="24"/>
              </w:rPr>
            </w:pPr>
            <w:r w:rsidRPr="00503922">
              <w:rPr>
                <w:color w:val="000000"/>
                <w:sz w:val="24"/>
                <w:szCs w:val="24"/>
              </w:rPr>
              <w:t>0</w:t>
            </w:r>
          </w:p>
        </w:tc>
        <w:tc>
          <w:tcPr>
            <w:tcW w:w="1134" w:type="dxa"/>
            <w:gridSpan w:val="2"/>
            <w:tcBorders>
              <w:top w:val="single" w:sz="4" w:space="0" w:color="auto"/>
              <w:left w:val="single" w:sz="4" w:space="0" w:color="auto"/>
              <w:bottom w:val="single" w:sz="4" w:space="0" w:color="auto"/>
              <w:right w:val="single" w:sz="4" w:space="0" w:color="auto"/>
            </w:tcBorders>
          </w:tcPr>
          <w:p w:rsidR="00EE6581" w:rsidRPr="00503922" w:rsidRDefault="00EE6581" w:rsidP="00503922">
            <w:pPr>
              <w:jc w:val="center"/>
              <w:rPr>
                <w:color w:val="000000"/>
                <w:sz w:val="24"/>
                <w:szCs w:val="24"/>
              </w:rPr>
            </w:pPr>
            <w:r w:rsidRPr="00503922">
              <w:rPr>
                <w:color w:val="000000"/>
                <w:sz w:val="24"/>
                <w:szCs w:val="24"/>
              </w:rPr>
              <w:t>0,20</w:t>
            </w:r>
          </w:p>
        </w:tc>
      </w:tr>
      <w:tr w:rsidR="00EE6581" w:rsidRPr="00F56D46" w:rsidTr="007F0E8D">
        <w:trPr>
          <w:trHeight w:val="20"/>
        </w:trPr>
        <w:tc>
          <w:tcPr>
            <w:tcW w:w="734" w:type="dxa"/>
            <w:tcBorders>
              <w:top w:val="single" w:sz="4" w:space="0" w:color="auto"/>
              <w:left w:val="single" w:sz="4" w:space="0" w:color="auto"/>
              <w:bottom w:val="single" w:sz="4" w:space="0" w:color="auto"/>
              <w:right w:val="single" w:sz="4" w:space="0" w:color="auto"/>
            </w:tcBorders>
          </w:tcPr>
          <w:p w:rsidR="00EE6581" w:rsidRPr="00503922" w:rsidRDefault="00EE6581" w:rsidP="00503922">
            <w:pPr>
              <w:pStyle w:val="a0"/>
              <w:keepLines/>
              <w:widowControl w:val="0"/>
              <w:numPr>
                <w:ilvl w:val="0"/>
                <w:numId w:val="0"/>
              </w:numPr>
              <w:tabs>
                <w:tab w:val="left" w:pos="851"/>
              </w:tabs>
              <w:rPr>
                <w:rFonts w:ascii="Times New Roman" w:hAnsi="Times New Roman"/>
                <w:b w:val="0"/>
                <w:sz w:val="24"/>
                <w:szCs w:val="24"/>
              </w:rPr>
            </w:pPr>
            <w:r w:rsidRPr="00503922">
              <w:rPr>
                <w:rFonts w:ascii="Times New Roman" w:hAnsi="Times New Roman"/>
                <w:b w:val="0"/>
                <w:sz w:val="24"/>
                <w:szCs w:val="24"/>
              </w:rPr>
              <w:t>2</w:t>
            </w:r>
          </w:p>
        </w:tc>
        <w:tc>
          <w:tcPr>
            <w:tcW w:w="2351" w:type="dxa"/>
            <w:tcBorders>
              <w:top w:val="single" w:sz="4" w:space="0" w:color="auto"/>
              <w:left w:val="single" w:sz="4" w:space="0" w:color="auto"/>
              <w:bottom w:val="single" w:sz="4" w:space="0" w:color="auto"/>
              <w:right w:val="single" w:sz="4" w:space="0" w:color="auto"/>
            </w:tcBorders>
          </w:tcPr>
          <w:p w:rsidR="00EE6581" w:rsidRPr="00503922" w:rsidRDefault="00EE6581" w:rsidP="00503922">
            <w:pPr>
              <w:pStyle w:val="a7"/>
              <w:tabs>
                <w:tab w:val="left" w:pos="851"/>
              </w:tabs>
              <w:ind w:left="0"/>
              <w:rPr>
                <w:sz w:val="24"/>
                <w:szCs w:val="24"/>
              </w:rPr>
            </w:pPr>
            <w:r w:rsidRPr="00503922">
              <w:rPr>
                <w:sz w:val="24"/>
                <w:szCs w:val="24"/>
              </w:rPr>
              <w:t xml:space="preserve">ИП </w:t>
            </w:r>
            <w:proofErr w:type="spellStart"/>
            <w:r w:rsidRPr="00503922">
              <w:rPr>
                <w:sz w:val="24"/>
                <w:szCs w:val="24"/>
              </w:rPr>
              <w:t>Подлипалин</w:t>
            </w:r>
            <w:proofErr w:type="spellEnd"/>
            <w:r w:rsidRPr="00503922">
              <w:rPr>
                <w:sz w:val="24"/>
                <w:szCs w:val="24"/>
              </w:rPr>
              <w:t xml:space="preserve"> Владислав Владимирович</w:t>
            </w:r>
          </w:p>
        </w:tc>
        <w:tc>
          <w:tcPr>
            <w:tcW w:w="1678" w:type="dxa"/>
            <w:tcBorders>
              <w:top w:val="single" w:sz="4" w:space="0" w:color="auto"/>
              <w:left w:val="single" w:sz="4" w:space="0" w:color="auto"/>
              <w:bottom w:val="single" w:sz="4" w:space="0" w:color="auto"/>
              <w:right w:val="single" w:sz="4" w:space="0" w:color="auto"/>
            </w:tcBorders>
          </w:tcPr>
          <w:p w:rsidR="00EE6581" w:rsidRPr="00503922" w:rsidRDefault="00EE6581" w:rsidP="00503922">
            <w:pPr>
              <w:pStyle w:val="a9"/>
              <w:keepLines/>
              <w:widowControl w:val="0"/>
              <w:tabs>
                <w:tab w:val="left" w:pos="851"/>
              </w:tabs>
              <w:jc w:val="center"/>
              <w:rPr>
                <w:sz w:val="24"/>
                <w:szCs w:val="24"/>
              </w:rPr>
            </w:pPr>
            <w:r w:rsidRPr="00503922">
              <w:rPr>
                <w:sz w:val="24"/>
                <w:szCs w:val="24"/>
              </w:rPr>
              <w:t>360000,00</w:t>
            </w:r>
          </w:p>
        </w:tc>
        <w:tc>
          <w:tcPr>
            <w:tcW w:w="1559" w:type="dxa"/>
            <w:tcBorders>
              <w:top w:val="single" w:sz="4" w:space="0" w:color="auto"/>
              <w:left w:val="single" w:sz="4" w:space="0" w:color="auto"/>
              <w:bottom w:val="single" w:sz="4" w:space="0" w:color="auto"/>
              <w:right w:val="single" w:sz="4" w:space="0" w:color="auto"/>
            </w:tcBorders>
          </w:tcPr>
          <w:p w:rsidR="00EE6581" w:rsidRPr="00503922" w:rsidRDefault="00EE6581" w:rsidP="00503922">
            <w:pPr>
              <w:jc w:val="center"/>
              <w:rPr>
                <w:color w:val="000000"/>
                <w:sz w:val="24"/>
                <w:szCs w:val="24"/>
              </w:rPr>
            </w:pPr>
            <w:r w:rsidRPr="00503922">
              <w:rPr>
                <w:color w:val="000000"/>
                <w:sz w:val="24"/>
                <w:szCs w:val="24"/>
              </w:rPr>
              <w:t>0,70</w:t>
            </w:r>
          </w:p>
        </w:tc>
        <w:tc>
          <w:tcPr>
            <w:tcW w:w="1559" w:type="dxa"/>
            <w:tcBorders>
              <w:top w:val="single" w:sz="4" w:space="0" w:color="auto"/>
              <w:left w:val="single" w:sz="4" w:space="0" w:color="auto"/>
              <w:bottom w:val="single" w:sz="4" w:space="0" w:color="auto"/>
              <w:right w:val="single" w:sz="4" w:space="0" w:color="auto"/>
            </w:tcBorders>
          </w:tcPr>
          <w:p w:rsidR="00EE6581" w:rsidRPr="00503922" w:rsidRDefault="00EE6581" w:rsidP="00503922">
            <w:pPr>
              <w:pStyle w:val="af3"/>
              <w:keepLines/>
              <w:widowControl w:val="0"/>
              <w:tabs>
                <w:tab w:val="left" w:pos="851"/>
              </w:tabs>
              <w:jc w:val="center"/>
              <w:rPr>
                <w:sz w:val="24"/>
                <w:szCs w:val="24"/>
              </w:rPr>
            </w:pPr>
            <w:r w:rsidRPr="00503922">
              <w:rPr>
                <w:sz w:val="24"/>
                <w:szCs w:val="24"/>
              </w:rPr>
              <w:t>0</w:t>
            </w:r>
          </w:p>
        </w:tc>
        <w:tc>
          <w:tcPr>
            <w:tcW w:w="1276" w:type="dxa"/>
            <w:tcBorders>
              <w:top w:val="single" w:sz="4" w:space="0" w:color="auto"/>
              <w:left w:val="single" w:sz="4" w:space="0" w:color="auto"/>
              <w:bottom w:val="single" w:sz="4" w:space="0" w:color="auto"/>
              <w:right w:val="single" w:sz="4" w:space="0" w:color="auto"/>
            </w:tcBorders>
          </w:tcPr>
          <w:p w:rsidR="00EE6581" w:rsidRPr="00503922" w:rsidRDefault="00EE6581" w:rsidP="00503922">
            <w:pPr>
              <w:jc w:val="center"/>
              <w:rPr>
                <w:color w:val="000000"/>
                <w:sz w:val="24"/>
                <w:szCs w:val="24"/>
              </w:rPr>
            </w:pPr>
            <w:r w:rsidRPr="00503922">
              <w:rPr>
                <w:color w:val="000000"/>
                <w:sz w:val="24"/>
                <w:szCs w:val="24"/>
              </w:rPr>
              <w:t>0</w:t>
            </w:r>
          </w:p>
        </w:tc>
        <w:tc>
          <w:tcPr>
            <w:tcW w:w="1134" w:type="dxa"/>
            <w:gridSpan w:val="2"/>
            <w:tcBorders>
              <w:top w:val="single" w:sz="4" w:space="0" w:color="auto"/>
              <w:left w:val="single" w:sz="4" w:space="0" w:color="auto"/>
              <w:bottom w:val="single" w:sz="4" w:space="0" w:color="auto"/>
              <w:right w:val="single" w:sz="4" w:space="0" w:color="auto"/>
            </w:tcBorders>
          </w:tcPr>
          <w:p w:rsidR="00EE6581" w:rsidRPr="00503922" w:rsidRDefault="00EE6581" w:rsidP="00503922">
            <w:pPr>
              <w:jc w:val="center"/>
              <w:rPr>
                <w:color w:val="000000"/>
                <w:sz w:val="24"/>
                <w:szCs w:val="24"/>
              </w:rPr>
            </w:pPr>
            <w:r w:rsidRPr="00503922">
              <w:rPr>
                <w:color w:val="000000"/>
                <w:sz w:val="24"/>
                <w:szCs w:val="24"/>
              </w:rPr>
              <w:t>0,70</w:t>
            </w:r>
          </w:p>
        </w:tc>
      </w:tr>
      <w:tr w:rsidR="00EE6581" w:rsidRPr="00F56D46" w:rsidTr="007F0E8D">
        <w:trPr>
          <w:trHeight w:val="20"/>
        </w:trPr>
        <w:tc>
          <w:tcPr>
            <w:tcW w:w="734" w:type="dxa"/>
            <w:tcBorders>
              <w:top w:val="single" w:sz="4" w:space="0" w:color="auto"/>
              <w:left w:val="single" w:sz="4" w:space="0" w:color="auto"/>
              <w:bottom w:val="single" w:sz="4" w:space="0" w:color="auto"/>
              <w:right w:val="single" w:sz="4" w:space="0" w:color="auto"/>
            </w:tcBorders>
          </w:tcPr>
          <w:p w:rsidR="00EE6581" w:rsidRPr="00503922" w:rsidRDefault="00EE6581" w:rsidP="00503922">
            <w:pPr>
              <w:pStyle w:val="a0"/>
              <w:keepLines/>
              <w:widowControl w:val="0"/>
              <w:numPr>
                <w:ilvl w:val="0"/>
                <w:numId w:val="0"/>
              </w:numPr>
              <w:tabs>
                <w:tab w:val="left" w:pos="851"/>
              </w:tabs>
              <w:rPr>
                <w:rFonts w:ascii="Times New Roman" w:hAnsi="Times New Roman"/>
                <w:b w:val="0"/>
                <w:sz w:val="24"/>
                <w:szCs w:val="24"/>
              </w:rPr>
            </w:pPr>
            <w:r w:rsidRPr="00503922">
              <w:rPr>
                <w:rFonts w:ascii="Times New Roman" w:hAnsi="Times New Roman"/>
                <w:b w:val="0"/>
                <w:sz w:val="24"/>
                <w:szCs w:val="24"/>
              </w:rPr>
              <w:t>3</w:t>
            </w:r>
          </w:p>
        </w:tc>
        <w:tc>
          <w:tcPr>
            <w:tcW w:w="2351" w:type="dxa"/>
            <w:tcBorders>
              <w:top w:val="single" w:sz="4" w:space="0" w:color="auto"/>
              <w:left w:val="single" w:sz="4" w:space="0" w:color="auto"/>
              <w:bottom w:val="single" w:sz="4" w:space="0" w:color="auto"/>
              <w:right w:val="single" w:sz="4" w:space="0" w:color="auto"/>
            </w:tcBorders>
          </w:tcPr>
          <w:p w:rsidR="00EE6581" w:rsidRPr="00503922" w:rsidRDefault="00EE6581" w:rsidP="00503922">
            <w:pPr>
              <w:pStyle w:val="a7"/>
              <w:tabs>
                <w:tab w:val="left" w:pos="851"/>
              </w:tabs>
              <w:ind w:left="0"/>
              <w:rPr>
                <w:sz w:val="24"/>
                <w:szCs w:val="24"/>
              </w:rPr>
            </w:pPr>
            <w:r w:rsidRPr="00503922">
              <w:rPr>
                <w:sz w:val="24"/>
                <w:szCs w:val="24"/>
              </w:rPr>
              <w:t xml:space="preserve">ИП </w:t>
            </w:r>
            <w:proofErr w:type="spellStart"/>
            <w:r w:rsidRPr="00503922">
              <w:rPr>
                <w:sz w:val="24"/>
                <w:szCs w:val="24"/>
              </w:rPr>
              <w:t>Ересько</w:t>
            </w:r>
            <w:proofErr w:type="spellEnd"/>
            <w:r w:rsidRPr="00503922">
              <w:rPr>
                <w:sz w:val="24"/>
                <w:szCs w:val="24"/>
              </w:rPr>
              <w:t xml:space="preserve"> Юрий Станиславович</w:t>
            </w:r>
          </w:p>
        </w:tc>
        <w:tc>
          <w:tcPr>
            <w:tcW w:w="1678" w:type="dxa"/>
            <w:tcBorders>
              <w:top w:val="single" w:sz="4" w:space="0" w:color="auto"/>
              <w:left w:val="single" w:sz="4" w:space="0" w:color="auto"/>
              <w:bottom w:val="single" w:sz="4" w:space="0" w:color="auto"/>
              <w:right w:val="single" w:sz="4" w:space="0" w:color="auto"/>
            </w:tcBorders>
          </w:tcPr>
          <w:p w:rsidR="00EE6581" w:rsidRPr="00503922" w:rsidRDefault="00EE6581" w:rsidP="00503922">
            <w:pPr>
              <w:pStyle w:val="a9"/>
              <w:keepLines/>
              <w:widowControl w:val="0"/>
              <w:tabs>
                <w:tab w:val="left" w:pos="851"/>
              </w:tabs>
              <w:jc w:val="center"/>
              <w:rPr>
                <w:sz w:val="24"/>
                <w:szCs w:val="24"/>
              </w:rPr>
            </w:pPr>
            <w:r w:rsidRPr="00503922">
              <w:rPr>
                <w:sz w:val="24"/>
                <w:szCs w:val="24"/>
              </w:rPr>
              <w:t>283000,00</w:t>
            </w:r>
          </w:p>
        </w:tc>
        <w:tc>
          <w:tcPr>
            <w:tcW w:w="1559" w:type="dxa"/>
            <w:tcBorders>
              <w:top w:val="single" w:sz="4" w:space="0" w:color="auto"/>
              <w:left w:val="single" w:sz="4" w:space="0" w:color="auto"/>
              <w:bottom w:val="single" w:sz="4" w:space="0" w:color="auto"/>
              <w:right w:val="single" w:sz="4" w:space="0" w:color="auto"/>
            </w:tcBorders>
          </w:tcPr>
          <w:p w:rsidR="00EE6581" w:rsidRPr="00503922" w:rsidRDefault="00EE6581" w:rsidP="00503922">
            <w:pPr>
              <w:jc w:val="center"/>
              <w:rPr>
                <w:color w:val="000000"/>
                <w:sz w:val="24"/>
                <w:szCs w:val="24"/>
              </w:rPr>
            </w:pPr>
            <w:r w:rsidRPr="00503922">
              <w:rPr>
                <w:color w:val="000000"/>
                <w:sz w:val="24"/>
                <w:szCs w:val="24"/>
              </w:rPr>
              <w:t>0,55</w:t>
            </w:r>
          </w:p>
        </w:tc>
        <w:tc>
          <w:tcPr>
            <w:tcW w:w="1559" w:type="dxa"/>
            <w:tcBorders>
              <w:top w:val="single" w:sz="4" w:space="0" w:color="auto"/>
              <w:left w:val="single" w:sz="4" w:space="0" w:color="auto"/>
              <w:bottom w:val="single" w:sz="4" w:space="0" w:color="auto"/>
              <w:right w:val="single" w:sz="4" w:space="0" w:color="auto"/>
            </w:tcBorders>
          </w:tcPr>
          <w:p w:rsidR="00EE6581" w:rsidRPr="00503922" w:rsidRDefault="00EE6581" w:rsidP="00503922">
            <w:pPr>
              <w:pStyle w:val="af3"/>
              <w:keepLines/>
              <w:widowControl w:val="0"/>
              <w:tabs>
                <w:tab w:val="left" w:pos="851"/>
              </w:tabs>
              <w:jc w:val="center"/>
              <w:rPr>
                <w:sz w:val="24"/>
                <w:szCs w:val="24"/>
              </w:rPr>
            </w:pPr>
            <w:r w:rsidRPr="00503922">
              <w:rPr>
                <w:sz w:val="24"/>
                <w:szCs w:val="24"/>
              </w:rPr>
              <w:t>4,4</w:t>
            </w:r>
          </w:p>
        </w:tc>
        <w:tc>
          <w:tcPr>
            <w:tcW w:w="1276" w:type="dxa"/>
            <w:tcBorders>
              <w:top w:val="single" w:sz="4" w:space="0" w:color="auto"/>
              <w:left w:val="single" w:sz="4" w:space="0" w:color="auto"/>
              <w:bottom w:val="single" w:sz="4" w:space="0" w:color="auto"/>
              <w:right w:val="single" w:sz="4" w:space="0" w:color="auto"/>
            </w:tcBorders>
          </w:tcPr>
          <w:p w:rsidR="00EE6581" w:rsidRPr="00503922" w:rsidRDefault="00EE6581" w:rsidP="00503922">
            <w:pPr>
              <w:jc w:val="center"/>
              <w:rPr>
                <w:color w:val="000000"/>
                <w:sz w:val="24"/>
                <w:szCs w:val="24"/>
              </w:rPr>
            </w:pPr>
            <w:r w:rsidRPr="00503922">
              <w:rPr>
                <w:color w:val="000000"/>
                <w:sz w:val="24"/>
                <w:szCs w:val="24"/>
              </w:rPr>
              <w:t>0,3</w:t>
            </w:r>
          </w:p>
        </w:tc>
        <w:tc>
          <w:tcPr>
            <w:tcW w:w="1134" w:type="dxa"/>
            <w:gridSpan w:val="2"/>
            <w:tcBorders>
              <w:top w:val="single" w:sz="4" w:space="0" w:color="auto"/>
              <w:left w:val="single" w:sz="4" w:space="0" w:color="auto"/>
              <w:bottom w:val="single" w:sz="4" w:space="0" w:color="auto"/>
              <w:right w:val="single" w:sz="4" w:space="0" w:color="auto"/>
            </w:tcBorders>
          </w:tcPr>
          <w:p w:rsidR="00EE6581" w:rsidRPr="00503922" w:rsidRDefault="00EE6581" w:rsidP="00D762B2">
            <w:pPr>
              <w:jc w:val="center"/>
              <w:rPr>
                <w:b/>
                <w:color w:val="000000"/>
                <w:sz w:val="24"/>
                <w:szCs w:val="24"/>
              </w:rPr>
            </w:pPr>
            <w:r w:rsidRPr="00503922">
              <w:rPr>
                <w:b/>
                <w:color w:val="000000"/>
                <w:sz w:val="24"/>
                <w:szCs w:val="24"/>
              </w:rPr>
              <w:t>0,</w:t>
            </w:r>
            <w:r w:rsidR="00D762B2">
              <w:rPr>
                <w:b/>
                <w:color w:val="000000"/>
                <w:sz w:val="24"/>
                <w:szCs w:val="24"/>
              </w:rPr>
              <w:t>85</w:t>
            </w:r>
          </w:p>
        </w:tc>
      </w:tr>
      <w:tr w:rsidR="00EE6581" w:rsidRPr="00F56D46" w:rsidTr="00503922">
        <w:trPr>
          <w:trHeight w:val="708"/>
        </w:trPr>
        <w:tc>
          <w:tcPr>
            <w:tcW w:w="10291" w:type="dxa"/>
            <w:gridSpan w:val="8"/>
            <w:tcBorders>
              <w:top w:val="single" w:sz="4" w:space="0" w:color="auto"/>
              <w:left w:val="single" w:sz="4" w:space="0" w:color="auto"/>
              <w:bottom w:val="single" w:sz="4" w:space="0" w:color="auto"/>
              <w:right w:val="single" w:sz="4" w:space="0" w:color="auto"/>
            </w:tcBorders>
          </w:tcPr>
          <w:p w:rsidR="00EE6581" w:rsidRPr="00503922" w:rsidRDefault="00EE6581" w:rsidP="00503922">
            <w:pPr>
              <w:keepLines/>
              <w:widowControl w:val="0"/>
              <w:spacing w:before="240"/>
              <w:jc w:val="center"/>
              <w:rPr>
                <w:b/>
                <w:sz w:val="24"/>
                <w:szCs w:val="24"/>
              </w:rPr>
            </w:pPr>
            <w:r w:rsidRPr="00503922">
              <w:rPr>
                <w:b/>
                <w:sz w:val="24"/>
                <w:szCs w:val="24"/>
              </w:rPr>
              <w:t xml:space="preserve">Лот № </w:t>
            </w:r>
            <w:r w:rsidR="006675F5" w:rsidRPr="00503922">
              <w:rPr>
                <w:b/>
                <w:sz w:val="24"/>
                <w:szCs w:val="24"/>
              </w:rPr>
              <w:t xml:space="preserve">14 </w:t>
            </w:r>
            <w:r w:rsidRPr="00503922">
              <w:rPr>
                <w:b/>
                <w:sz w:val="24"/>
                <w:szCs w:val="24"/>
              </w:rPr>
              <w:t>(</w:t>
            </w:r>
            <w:r w:rsidR="006675F5" w:rsidRPr="00503922">
              <w:rPr>
                <w:b/>
                <w:sz w:val="24"/>
                <w:szCs w:val="24"/>
              </w:rPr>
              <w:t xml:space="preserve">озеро Летнее, </w:t>
            </w:r>
            <w:proofErr w:type="spellStart"/>
            <w:r w:rsidR="006675F5" w:rsidRPr="00503922">
              <w:rPr>
                <w:b/>
                <w:sz w:val="24"/>
                <w:szCs w:val="24"/>
              </w:rPr>
              <w:t>фудтрак</w:t>
            </w:r>
            <w:proofErr w:type="spellEnd"/>
            <w:r w:rsidR="006675F5" w:rsidRPr="00503922">
              <w:rPr>
                <w:b/>
                <w:sz w:val="24"/>
                <w:szCs w:val="24"/>
              </w:rPr>
              <w:t xml:space="preserve"> №2</w:t>
            </w:r>
            <w:r w:rsidRPr="00503922">
              <w:rPr>
                <w:b/>
                <w:color w:val="000000"/>
                <w:sz w:val="24"/>
                <w:szCs w:val="24"/>
              </w:rPr>
              <w:t>)</w:t>
            </w:r>
          </w:p>
        </w:tc>
      </w:tr>
      <w:tr w:rsidR="006675F5" w:rsidRPr="00F56D46" w:rsidTr="007F0E8D">
        <w:trPr>
          <w:trHeight w:val="20"/>
        </w:trPr>
        <w:tc>
          <w:tcPr>
            <w:tcW w:w="734" w:type="dxa"/>
            <w:tcBorders>
              <w:top w:val="single" w:sz="4" w:space="0" w:color="auto"/>
              <w:left w:val="single" w:sz="4" w:space="0" w:color="auto"/>
              <w:bottom w:val="single" w:sz="4" w:space="0" w:color="auto"/>
              <w:right w:val="single" w:sz="4" w:space="0" w:color="auto"/>
            </w:tcBorders>
          </w:tcPr>
          <w:p w:rsidR="006675F5" w:rsidRPr="00503922" w:rsidRDefault="006675F5" w:rsidP="00503922">
            <w:pPr>
              <w:pStyle w:val="a0"/>
              <w:keepLines/>
              <w:widowControl w:val="0"/>
              <w:numPr>
                <w:ilvl w:val="0"/>
                <w:numId w:val="0"/>
              </w:numPr>
              <w:tabs>
                <w:tab w:val="left" w:pos="851"/>
              </w:tabs>
              <w:rPr>
                <w:rFonts w:ascii="Times New Roman" w:hAnsi="Times New Roman"/>
                <w:b w:val="0"/>
                <w:sz w:val="24"/>
                <w:szCs w:val="24"/>
              </w:rPr>
            </w:pPr>
            <w:r w:rsidRPr="00503922">
              <w:rPr>
                <w:rFonts w:ascii="Times New Roman" w:hAnsi="Times New Roman"/>
                <w:b w:val="0"/>
                <w:sz w:val="24"/>
                <w:szCs w:val="24"/>
              </w:rPr>
              <w:t>1</w:t>
            </w:r>
          </w:p>
        </w:tc>
        <w:tc>
          <w:tcPr>
            <w:tcW w:w="2351" w:type="dxa"/>
            <w:tcBorders>
              <w:top w:val="single" w:sz="4" w:space="0" w:color="auto"/>
              <w:left w:val="single" w:sz="4" w:space="0" w:color="auto"/>
              <w:bottom w:val="single" w:sz="4" w:space="0" w:color="auto"/>
              <w:right w:val="single" w:sz="4" w:space="0" w:color="auto"/>
            </w:tcBorders>
          </w:tcPr>
          <w:p w:rsidR="006675F5" w:rsidRPr="00503922" w:rsidRDefault="006675F5" w:rsidP="00503922">
            <w:pPr>
              <w:pStyle w:val="a7"/>
              <w:tabs>
                <w:tab w:val="left" w:pos="851"/>
              </w:tabs>
              <w:ind w:left="0"/>
              <w:rPr>
                <w:sz w:val="24"/>
                <w:szCs w:val="24"/>
              </w:rPr>
            </w:pPr>
            <w:r w:rsidRPr="00503922">
              <w:rPr>
                <w:sz w:val="24"/>
                <w:szCs w:val="24"/>
              </w:rPr>
              <w:t xml:space="preserve">ИП </w:t>
            </w:r>
            <w:proofErr w:type="spellStart"/>
            <w:r w:rsidRPr="00503922">
              <w:rPr>
                <w:sz w:val="24"/>
                <w:szCs w:val="24"/>
              </w:rPr>
              <w:t>Ересько</w:t>
            </w:r>
            <w:proofErr w:type="spellEnd"/>
            <w:r w:rsidRPr="00503922">
              <w:rPr>
                <w:sz w:val="24"/>
                <w:szCs w:val="24"/>
              </w:rPr>
              <w:t xml:space="preserve"> Юрий Станиславович</w:t>
            </w:r>
          </w:p>
        </w:tc>
        <w:tc>
          <w:tcPr>
            <w:tcW w:w="1678" w:type="dxa"/>
            <w:tcBorders>
              <w:top w:val="single" w:sz="4" w:space="0" w:color="auto"/>
              <w:left w:val="single" w:sz="4" w:space="0" w:color="auto"/>
              <w:bottom w:val="single" w:sz="4" w:space="0" w:color="auto"/>
              <w:right w:val="single" w:sz="4" w:space="0" w:color="auto"/>
            </w:tcBorders>
          </w:tcPr>
          <w:p w:rsidR="006675F5" w:rsidRPr="00503922" w:rsidRDefault="006675F5" w:rsidP="00503922">
            <w:pPr>
              <w:pStyle w:val="a9"/>
              <w:keepLines/>
              <w:widowControl w:val="0"/>
              <w:tabs>
                <w:tab w:val="left" w:pos="851"/>
              </w:tabs>
              <w:jc w:val="center"/>
              <w:rPr>
                <w:sz w:val="24"/>
                <w:szCs w:val="24"/>
              </w:rPr>
            </w:pPr>
            <w:r w:rsidRPr="00503922">
              <w:rPr>
                <w:sz w:val="24"/>
                <w:szCs w:val="24"/>
              </w:rPr>
              <w:t>328000,00</w:t>
            </w:r>
          </w:p>
        </w:tc>
        <w:tc>
          <w:tcPr>
            <w:tcW w:w="1559" w:type="dxa"/>
            <w:tcBorders>
              <w:top w:val="single" w:sz="4" w:space="0" w:color="auto"/>
              <w:left w:val="single" w:sz="4" w:space="0" w:color="auto"/>
              <w:bottom w:val="single" w:sz="4" w:space="0" w:color="auto"/>
              <w:right w:val="single" w:sz="4" w:space="0" w:color="auto"/>
            </w:tcBorders>
          </w:tcPr>
          <w:p w:rsidR="006675F5" w:rsidRPr="00503922" w:rsidRDefault="006675F5" w:rsidP="00503922">
            <w:pPr>
              <w:jc w:val="center"/>
              <w:rPr>
                <w:color w:val="000000"/>
                <w:sz w:val="24"/>
                <w:szCs w:val="24"/>
              </w:rPr>
            </w:pPr>
            <w:r w:rsidRPr="00503922">
              <w:rPr>
                <w:color w:val="000000"/>
                <w:sz w:val="24"/>
                <w:szCs w:val="24"/>
              </w:rPr>
              <w:t>0,70</w:t>
            </w:r>
          </w:p>
        </w:tc>
        <w:tc>
          <w:tcPr>
            <w:tcW w:w="1559" w:type="dxa"/>
            <w:tcBorders>
              <w:top w:val="single" w:sz="4" w:space="0" w:color="auto"/>
              <w:left w:val="single" w:sz="4" w:space="0" w:color="auto"/>
              <w:bottom w:val="single" w:sz="4" w:space="0" w:color="auto"/>
              <w:right w:val="single" w:sz="4" w:space="0" w:color="auto"/>
            </w:tcBorders>
          </w:tcPr>
          <w:p w:rsidR="006675F5" w:rsidRPr="00503922" w:rsidRDefault="006675F5" w:rsidP="00503922">
            <w:pPr>
              <w:jc w:val="center"/>
              <w:rPr>
                <w:sz w:val="24"/>
                <w:szCs w:val="24"/>
              </w:rPr>
            </w:pPr>
            <w:r w:rsidRPr="00503922">
              <w:rPr>
                <w:sz w:val="24"/>
                <w:szCs w:val="24"/>
              </w:rPr>
              <w:t>4,4</w:t>
            </w:r>
          </w:p>
        </w:tc>
        <w:tc>
          <w:tcPr>
            <w:tcW w:w="1276" w:type="dxa"/>
            <w:tcBorders>
              <w:top w:val="single" w:sz="4" w:space="0" w:color="auto"/>
              <w:left w:val="single" w:sz="4" w:space="0" w:color="auto"/>
              <w:bottom w:val="single" w:sz="4" w:space="0" w:color="auto"/>
              <w:right w:val="single" w:sz="4" w:space="0" w:color="auto"/>
            </w:tcBorders>
          </w:tcPr>
          <w:p w:rsidR="006675F5" w:rsidRPr="00503922" w:rsidRDefault="006675F5" w:rsidP="00503922">
            <w:pPr>
              <w:jc w:val="center"/>
              <w:rPr>
                <w:color w:val="000000"/>
                <w:sz w:val="24"/>
                <w:szCs w:val="24"/>
              </w:rPr>
            </w:pPr>
            <w:r w:rsidRPr="00503922">
              <w:rPr>
                <w:color w:val="000000"/>
                <w:sz w:val="24"/>
                <w:szCs w:val="24"/>
              </w:rPr>
              <w:t>0,30</w:t>
            </w:r>
          </w:p>
        </w:tc>
        <w:tc>
          <w:tcPr>
            <w:tcW w:w="1134" w:type="dxa"/>
            <w:gridSpan w:val="2"/>
            <w:tcBorders>
              <w:top w:val="single" w:sz="4" w:space="0" w:color="auto"/>
              <w:left w:val="single" w:sz="4" w:space="0" w:color="auto"/>
              <w:bottom w:val="single" w:sz="4" w:space="0" w:color="auto"/>
              <w:right w:val="single" w:sz="4" w:space="0" w:color="auto"/>
            </w:tcBorders>
          </w:tcPr>
          <w:p w:rsidR="006675F5" w:rsidRPr="00503922" w:rsidRDefault="006675F5" w:rsidP="00503922">
            <w:pPr>
              <w:jc w:val="center"/>
              <w:rPr>
                <w:b/>
                <w:color w:val="000000"/>
                <w:sz w:val="24"/>
                <w:szCs w:val="24"/>
              </w:rPr>
            </w:pPr>
            <w:r w:rsidRPr="00503922">
              <w:rPr>
                <w:b/>
                <w:color w:val="000000"/>
                <w:sz w:val="24"/>
                <w:szCs w:val="24"/>
              </w:rPr>
              <w:t>1,0</w:t>
            </w:r>
          </w:p>
        </w:tc>
      </w:tr>
      <w:tr w:rsidR="006675F5" w:rsidRPr="00F56D46" w:rsidTr="007F0E8D">
        <w:trPr>
          <w:trHeight w:val="20"/>
        </w:trPr>
        <w:tc>
          <w:tcPr>
            <w:tcW w:w="734" w:type="dxa"/>
            <w:tcBorders>
              <w:top w:val="single" w:sz="4" w:space="0" w:color="auto"/>
              <w:left w:val="single" w:sz="4" w:space="0" w:color="auto"/>
              <w:bottom w:val="single" w:sz="4" w:space="0" w:color="auto"/>
              <w:right w:val="single" w:sz="4" w:space="0" w:color="auto"/>
            </w:tcBorders>
          </w:tcPr>
          <w:p w:rsidR="006675F5" w:rsidRPr="00503922" w:rsidRDefault="006675F5" w:rsidP="00503922">
            <w:pPr>
              <w:pStyle w:val="a0"/>
              <w:keepLines/>
              <w:widowControl w:val="0"/>
              <w:numPr>
                <w:ilvl w:val="0"/>
                <w:numId w:val="0"/>
              </w:numPr>
              <w:tabs>
                <w:tab w:val="left" w:pos="851"/>
              </w:tabs>
              <w:rPr>
                <w:rFonts w:ascii="Times New Roman" w:hAnsi="Times New Roman"/>
                <w:b w:val="0"/>
                <w:sz w:val="24"/>
                <w:szCs w:val="24"/>
              </w:rPr>
            </w:pPr>
            <w:r w:rsidRPr="00503922">
              <w:rPr>
                <w:rFonts w:ascii="Times New Roman" w:hAnsi="Times New Roman"/>
                <w:b w:val="0"/>
                <w:sz w:val="24"/>
                <w:szCs w:val="24"/>
              </w:rPr>
              <w:t>2</w:t>
            </w:r>
          </w:p>
        </w:tc>
        <w:tc>
          <w:tcPr>
            <w:tcW w:w="2351" w:type="dxa"/>
            <w:tcBorders>
              <w:top w:val="single" w:sz="4" w:space="0" w:color="auto"/>
              <w:left w:val="single" w:sz="4" w:space="0" w:color="auto"/>
              <w:bottom w:val="single" w:sz="4" w:space="0" w:color="auto"/>
              <w:right w:val="single" w:sz="4" w:space="0" w:color="auto"/>
            </w:tcBorders>
          </w:tcPr>
          <w:p w:rsidR="006675F5" w:rsidRPr="00503922" w:rsidRDefault="006675F5" w:rsidP="00503922">
            <w:pPr>
              <w:pStyle w:val="a7"/>
              <w:tabs>
                <w:tab w:val="left" w:pos="851"/>
              </w:tabs>
              <w:ind w:left="0"/>
              <w:rPr>
                <w:sz w:val="24"/>
                <w:szCs w:val="24"/>
              </w:rPr>
            </w:pPr>
            <w:r w:rsidRPr="00503922">
              <w:rPr>
                <w:sz w:val="24"/>
                <w:szCs w:val="24"/>
              </w:rPr>
              <w:t>ИП Степанова Ирина Александровна</w:t>
            </w:r>
          </w:p>
        </w:tc>
        <w:tc>
          <w:tcPr>
            <w:tcW w:w="1678" w:type="dxa"/>
            <w:tcBorders>
              <w:top w:val="single" w:sz="4" w:space="0" w:color="auto"/>
              <w:left w:val="single" w:sz="4" w:space="0" w:color="auto"/>
              <w:bottom w:val="single" w:sz="4" w:space="0" w:color="auto"/>
              <w:right w:val="single" w:sz="4" w:space="0" w:color="auto"/>
            </w:tcBorders>
          </w:tcPr>
          <w:p w:rsidR="006675F5" w:rsidRPr="00503922" w:rsidRDefault="006675F5" w:rsidP="00503922">
            <w:pPr>
              <w:pStyle w:val="a9"/>
              <w:keepLines/>
              <w:widowControl w:val="0"/>
              <w:tabs>
                <w:tab w:val="left" w:pos="851"/>
              </w:tabs>
              <w:jc w:val="center"/>
              <w:rPr>
                <w:sz w:val="24"/>
                <w:szCs w:val="24"/>
              </w:rPr>
            </w:pPr>
            <w:r w:rsidRPr="00503922">
              <w:rPr>
                <w:sz w:val="24"/>
                <w:szCs w:val="24"/>
              </w:rPr>
              <w:t>70000,00</w:t>
            </w:r>
          </w:p>
        </w:tc>
        <w:tc>
          <w:tcPr>
            <w:tcW w:w="1559" w:type="dxa"/>
            <w:tcBorders>
              <w:top w:val="single" w:sz="4" w:space="0" w:color="auto"/>
              <w:left w:val="single" w:sz="4" w:space="0" w:color="auto"/>
              <w:bottom w:val="single" w:sz="4" w:space="0" w:color="auto"/>
              <w:right w:val="single" w:sz="4" w:space="0" w:color="auto"/>
            </w:tcBorders>
          </w:tcPr>
          <w:p w:rsidR="006675F5" w:rsidRPr="00503922" w:rsidRDefault="006675F5" w:rsidP="00503922">
            <w:pPr>
              <w:jc w:val="center"/>
              <w:rPr>
                <w:color w:val="000000"/>
                <w:sz w:val="24"/>
                <w:szCs w:val="24"/>
              </w:rPr>
            </w:pPr>
            <w:r w:rsidRPr="00503922">
              <w:rPr>
                <w:color w:val="000000"/>
                <w:sz w:val="24"/>
                <w:szCs w:val="24"/>
              </w:rPr>
              <w:t>0,15</w:t>
            </w:r>
          </w:p>
        </w:tc>
        <w:tc>
          <w:tcPr>
            <w:tcW w:w="1559" w:type="dxa"/>
            <w:tcBorders>
              <w:top w:val="single" w:sz="4" w:space="0" w:color="auto"/>
              <w:left w:val="single" w:sz="4" w:space="0" w:color="auto"/>
              <w:bottom w:val="single" w:sz="4" w:space="0" w:color="auto"/>
              <w:right w:val="single" w:sz="4" w:space="0" w:color="auto"/>
            </w:tcBorders>
          </w:tcPr>
          <w:p w:rsidR="006675F5" w:rsidRPr="00503922" w:rsidRDefault="006675F5" w:rsidP="00503922">
            <w:pPr>
              <w:jc w:val="center"/>
              <w:rPr>
                <w:sz w:val="24"/>
                <w:szCs w:val="24"/>
              </w:rPr>
            </w:pPr>
            <w:r w:rsidRPr="00503922">
              <w:rPr>
                <w:sz w:val="24"/>
                <w:szCs w:val="24"/>
              </w:rPr>
              <w:t>0</w:t>
            </w:r>
          </w:p>
        </w:tc>
        <w:tc>
          <w:tcPr>
            <w:tcW w:w="1276" w:type="dxa"/>
            <w:tcBorders>
              <w:top w:val="single" w:sz="4" w:space="0" w:color="auto"/>
              <w:left w:val="single" w:sz="4" w:space="0" w:color="auto"/>
              <w:bottom w:val="single" w:sz="4" w:space="0" w:color="auto"/>
              <w:right w:val="single" w:sz="4" w:space="0" w:color="auto"/>
            </w:tcBorders>
          </w:tcPr>
          <w:p w:rsidR="006675F5" w:rsidRPr="00503922" w:rsidRDefault="006675F5" w:rsidP="00503922">
            <w:pPr>
              <w:jc w:val="center"/>
              <w:rPr>
                <w:color w:val="000000"/>
                <w:sz w:val="24"/>
                <w:szCs w:val="24"/>
              </w:rPr>
            </w:pPr>
            <w:r w:rsidRPr="00503922">
              <w:rPr>
                <w:color w:val="000000"/>
                <w:sz w:val="24"/>
                <w:szCs w:val="24"/>
              </w:rPr>
              <w:t>0</w:t>
            </w:r>
          </w:p>
        </w:tc>
        <w:tc>
          <w:tcPr>
            <w:tcW w:w="1134" w:type="dxa"/>
            <w:gridSpan w:val="2"/>
            <w:tcBorders>
              <w:top w:val="single" w:sz="4" w:space="0" w:color="auto"/>
              <w:left w:val="single" w:sz="4" w:space="0" w:color="auto"/>
              <w:bottom w:val="single" w:sz="4" w:space="0" w:color="auto"/>
              <w:right w:val="single" w:sz="4" w:space="0" w:color="auto"/>
            </w:tcBorders>
          </w:tcPr>
          <w:p w:rsidR="006675F5" w:rsidRPr="00503922" w:rsidRDefault="006675F5" w:rsidP="00503922">
            <w:pPr>
              <w:jc w:val="center"/>
              <w:rPr>
                <w:color w:val="000000"/>
                <w:sz w:val="24"/>
                <w:szCs w:val="24"/>
              </w:rPr>
            </w:pPr>
            <w:r w:rsidRPr="00503922">
              <w:rPr>
                <w:color w:val="000000"/>
                <w:sz w:val="24"/>
                <w:szCs w:val="24"/>
              </w:rPr>
              <w:t>0,15</w:t>
            </w:r>
          </w:p>
        </w:tc>
      </w:tr>
      <w:tr w:rsidR="00EE6581" w:rsidRPr="00F56D46" w:rsidTr="00503922">
        <w:trPr>
          <w:trHeight w:val="20"/>
        </w:trPr>
        <w:tc>
          <w:tcPr>
            <w:tcW w:w="10291" w:type="dxa"/>
            <w:gridSpan w:val="8"/>
            <w:tcBorders>
              <w:top w:val="single" w:sz="4" w:space="0" w:color="auto"/>
              <w:left w:val="single" w:sz="4" w:space="0" w:color="auto"/>
              <w:bottom w:val="single" w:sz="4" w:space="0" w:color="auto"/>
              <w:right w:val="single" w:sz="4" w:space="0" w:color="auto"/>
            </w:tcBorders>
          </w:tcPr>
          <w:p w:rsidR="00EE6581" w:rsidRPr="00503922" w:rsidRDefault="00EE6581" w:rsidP="00503922">
            <w:pPr>
              <w:jc w:val="center"/>
              <w:rPr>
                <w:b/>
                <w:color w:val="000000"/>
                <w:sz w:val="24"/>
                <w:szCs w:val="24"/>
              </w:rPr>
            </w:pPr>
            <w:r w:rsidRPr="00503922">
              <w:rPr>
                <w:b/>
                <w:sz w:val="24"/>
                <w:szCs w:val="24"/>
              </w:rPr>
              <w:t xml:space="preserve">Лот № </w:t>
            </w:r>
            <w:r w:rsidR="00231A07" w:rsidRPr="00503922">
              <w:rPr>
                <w:b/>
                <w:sz w:val="24"/>
                <w:szCs w:val="24"/>
              </w:rPr>
              <w:t>16</w:t>
            </w:r>
            <w:r w:rsidRPr="00503922">
              <w:rPr>
                <w:b/>
                <w:sz w:val="24"/>
                <w:szCs w:val="24"/>
              </w:rPr>
              <w:t xml:space="preserve"> (</w:t>
            </w:r>
            <w:r w:rsidR="00231A07" w:rsidRPr="00503922">
              <w:rPr>
                <w:b/>
                <w:sz w:val="24"/>
                <w:szCs w:val="24"/>
              </w:rPr>
              <w:t>пруд Нижний</w:t>
            </w:r>
            <w:r w:rsidRPr="00503922">
              <w:rPr>
                <w:b/>
                <w:color w:val="000000"/>
                <w:sz w:val="24"/>
                <w:szCs w:val="24"/>
              </w:rPr>
              <w:t>)</w:t>
            </w:r>
          </w:p>
        </w:tc>
      </w:tr>
      <w:tr w:rsidR="00231A07" w:rsidRPr="00F56D46" w:rsidTr="007F0E8D">
        <w:trPr>
          <w:trHeight w:val="20"/>
        </w:trPr>
        <w:tc>
          <w:tcPr>
            <w:tcW w:w="734" w:type="dxa"/>
            <w:tcBorders>
              <w:top w:val="single" w:sz="4" w:space="0" w:color="auto"/>
              <w:left w:val="single" w:sz="4" w:space="0" w:color="auto"/>
              <w:bottom w:val="single" w:sz="4" w:space="0" w:color="auto"/>
              <w:right w:val="single" w:sz="4" w:space="0" w:color="auto"/>
            </w:tcBorders>
          </w:tcPr>
          <w:p w:rsidR="00231A07" w:rsidRPr="00503922" w:rsidRDefault="00231A07" w:rsidP="00503922">
            <w:pPr>
              <w:pStyle w:val="a0"/>
              <w:keepLines/>
              <w:widowControl w:val="0"/>
              <w:numPr>
                <w:ilvl w:val="0"/>
                <w:numId w:val="0"/>
              </w:numPr>
              <w:tabs>
                <w:tab w:val="left" w:pos="851"/>
              </w:tabs>
              <w:rPr>
                <w:rFonts w:ascii="Times New Roman" w:hAnsi="Times New Roman"/>
                <w:b w:val="0"/>
                <w:sz w:val="24"/>
                <w:szCs w:val="24"/>
              </w:rPr>
            </w:pPr>
            <w:r w:rsidRPr="00503922">
              <w:rPr>
                <w:rFonts w:ascii="Times New Roman" w:hAnsi="Times New Roman"/>
                <w:b w:val="0"/>
                <w:sz w:val="24"/>
                <w:szCs w:val="24"/>
              </w:rPr>
              <w:t>1</w:t>
            </w:r>
          </w:p>
        </w:tc>
        <w:tc>
          <w:tcPr>
            <w:tcW w:w="2351" w:type="dxa"/>
            <w:tcBorders>
              <w:top w:val="single" w:sz="4" w:space="0" w:color="auto"/>
              <w:left w:val="single" w:sz="4" w:space="0" w:color="auto"/>
              <w:bottom w:val="single" w:sz="4" w:space="0" w:color="auto"/>
              <w:right w:val="single" w:sz="4" w:space="0" w:color="auto"/>
            </w:tcBorders>
          </w:tcPr>
          <w:p w:rsidR="00231A07" w:rsidRPr="00534E42" w:rsidRDefault="00231A07" w:rsidP="00503922">
            <w:pPr>
              <w:pStyle w:val="a7"/>
              <w:tabs>
                <w:tab w:val="left" w:pos="851"/>
              </w:tabs>
              <w:ind w:left="0"/>
              <w:rPr>
                <w:sz w:val="24"/>
                <w:szCs w:val="24"/>
              </w:rPr>
            </w:pPr>
            <w:r w:rsidRPr="00534E42">
              <w:rPr>
                <w:sz w:val="24"/>
                <w:szCs w:val="24"/>
              </w:rPr>
              <w:t>ИП Храмов Николай Николаевич</w:t>
            </w:r>
          </w:p>
        </w:tc>
        <w:tc>
          <w:tcPr>
            <w:tcW w:w="1678" w:type="dxa"/>
            <w:tcBorders>
              <w:top w:val="single" w:sz="4" w:space="0" w:color="auto"/>
              <w:left w:val="single" w:sz="4" w:space="0" w:color="auto"/>
              <w:bottom w:val="single" w:sz="4" w:space="0" w:color="auto"/>
              <w:right w:val="single" w:sz="4" w:space="0" w:color="auto"/>
            </w:tcBorders>
          </w:tcPr>
          <w:p w:rsidR="00231A07" w:rsidRPr="00534E42" w:rsidRDefault="00231A07" w:rsidP="00503922">
            <w:pPr>
              <w:pStyle w:val="a9"/>
              <w:keepLines/>
              <w:widowControl w:val="0"/>
              <w:tabs>
                <w:tab w:val="left" w:pos="851"/>
              </w:tabs>
              <w:jc w:val="center"/>
              <w:rPr>
                <w:sz w:val="24"/>
                <w:szCs w:val="24"/>
              </w:rPr>
            </w:pPr>
            <w:r w:rsidRPr="00534E42">
              <w:rPr>
                <w:sz w:val="24"/>
                <w:szCs w:val="24"/>
              </w:rPr>
              <w:t>150900,00</w:t>
            </w:r>
          </w:p>
        </w:tc>
        <w:tc>
          <w:tcPr>
            <w:tcW w:w="1559" w:type="dxa"/>
            <w:tcBorders>
              <w:top w:val="single" w:sz="4" w:space="0" w:color="auto"/>
              <w:left w:val="single" w:sz="4" w:space="0" w:color="auto"/>
              <w:bottom w:val="single" w:sz="4" w:space="0" w:color="auto"/>
              <w:right w:val="single" w:sz="4" w:space="0" w:color="auto"/>
            </w:tcBorders>
          </w:tcPr>
          <w:p w:rsidR="00231A07" w:rsidRPr="00534E42" w:rsidRDefault="00231A07" w:rsidP="00503922">
            <w:pPr>
              <w:jc w:val="center"/>
              <w:rPr>
                <w:color w:val="000000"/>
                <w:sz w:val="24"/>
                <w:szCs w:val="24"/>
              </w:rPr>
            </w:pPr>
            <w:r w:rsidRPr="00534E42">
              <w:rPr>
                <w:color w:val="000000"/>
                <w:sz w:val="24"/>
                <w:szCs w:val="24"/>
              </w:rPr>
              <w:t>0,70</w:t>
            </w:r>
          </w:p>
        </w:tc>
        <w:tc>
          <w:tcPr>
            <w:tcW w:w="1559" w:type="dxa"/>
            <w:tcBorders>
              <w:top w:val="single" w:sz="4" w:space="0" w:color="auto"/>
              <w:left w:val="single" w:sz="4" w:space="0" w:color="auto"/>
              <w:bottom w:val="single" w:sz="4" w:space="0" w:color="auto"/>
              <w:right w:val="single" w:sz="4" w:space="0" w:color="auto"/>
            </w:tcBorders>
          </w:tcPr>
          <w:p w:rsidR="00231A07" w:rsidRPr="00534E42" w:rsidRDefault="00231A07" w:rsidP="00503922">
            <w:pPr>
              <w:jc w:val="center"/>
              <w:rPr>
                <w:sz w:val="24"/>
                <w:szCs w:val="24"/>
              </w:rPr>
            </w:pPr>
            <w:r w:rsidRPr="00534E42">
              <w:rPr>
                <w:sz w:val="24"/>
                <w:szCs w:val="24"/>
              </w:rPr>
              <w:t>0</w:t>
            </w:r>
          </w:p>
        </w:tc>
        <w:tc>
          <w:tcPr>
            <w:tcW w:w="1276" w:type="dxa"/>
            <w:tcBorders>
              <w:top w:val="single" w:sz="4" w:space="0" w:color="auto"/>
              <w:left w:val="single" w:sz="4" w:space="0" w:color="auto"/>
              <w:bottom w:val="single" w:sz="4" w:space="0" w:color="auto"/>
              <w:right w:val="single" w:sz="4" w:space="0" w:color="auto"/>
            </w:tcBorders>
          </w:tcPr>
          <w:p w:rsidR="00231A07" w:rsidRPr="00534E42" w:rsidRDefault="00231A07" w:rsidP="00503922">
            <w:pPr>
              <w:jc w:val="center"/>
              <w:rPr>
                <w:color w:val="000000"/>
                <w:sz w:val="24"/>
                <w:szCs w:val="24"/>
              </w:rPr>
            </w:pPr>
            <w:r w:rsidRPr="00534E42">
              <w:rPr>
                <w:color w:val="000000"/>
                <w:sz w:val="24"/>
                <w:szCs w:val="24"/>
              </w:rPr>
              <w:t>0</w:t>
            </w:r>
          </w:p>
        </w:tc>
        <w:tc>
          <w:tcPr>
            <w:tcW w:w="1134" w:type="dxa"/>
            <w:gridSpan w:val="2"/>
            <w:tcBorders>
              <w:top w:val="single" w:sz="4" w:space="0" w:color="auto"/>
              <w:left w:val="single" w:sz="4" w:space="0" w:color="auto"/>
              <w:bottom w:val="single" w:sz="4" w:space="0" w:color="auto"/>
              <w:right w:val="single" w:sz="4" w:space="0" w:color="auto"/>
            </w:tcBorders>
          </w:tcPr>
          <w:p w:rsidR="00231A07" w:rsidRPr="00534E42" w:rsidRDefault="00231A07" w:rsidP="00503922">
            <w:pPr>
              <w:jc w:val="center"/>
              <w:rPr>
                <w:b/>
                <w:color w:val="000000"/>
                <w:sz w:val="24"/>
                <w:szCs w:val="24"/>
              </w:rPr>
            </w:pPr>
            <w:r w:rsidRPr="00534E42">
              <w:rPr>
                <w:b/>
                <w:color w:val="000000"/>
                <w:sz w:val="24"/>
                <w:szCs w:val="24"/>
              </w:rPr>
              <w:t>0,70</w:t>
            </w:r>
          </w:p>
        </w:tc>
      </w:tr>
      <w:tr w:rsidR="00231A07" w:rsidRPr="00F56D46" w:rsidTr="007F0E8D">
        <w:trPr>
          <w:trHeight w:val="20"/>
        </w:trPr>
        <w:tc>
          <w:tcPr>
            <w:tcW w:w="734" w:type="dxa"/>
            <w:tcBorders>
              <w:top w:val="single" w:sz="4" w:space="0" w:color="auto"/>
              <w:left w:val="single" w:sz="4" w:space="0" w:color="auto"/>
              <w:bottom w:val="single" w:sz="4" w:space="0" w:color="auto"/>
              <w:right w:val="single" w:sz="4" w:space="0" w:color="auto"/>
            </w:tcBorders>
          </w:tcPr>
          <w:p w:rsidR="00231A07" w:rsidRPr="00503922" w:rsidRDefault="00231A07" w:rsidP="00503922">
            <w:pPr>
              <w:pStyle w:val="a0"/>
              <w:keepLines/>
              <w:widowControl w:val="0"/>
              <w:numPr>
                <w:ilvl w:val="0"/>
                <w:numId w:val="0"/>
              </w:numPr>
              <w:tabs>
                <w:tab w:val="left" w:pos="851"/>
              </w:tabs>
              <w:rPr>
                <w:rFonts w:ascii="Times New Roman" w:hAnsi="Times New Roman"/>
                <w:b w:val="0"/>
                <w:sz w:val="24"/>
                <w:szCs w:val="24"/>
              </w:rPr>
            </w:pPr>
            <w:r w:rsidRPr="00503922">
              <w:rPr>
                <w:rFonts w:ascii="Times New Roman" w:hAnsi="Times New Roman"/>
                <w:b w:val="0"/>
                <w:sz w:val="24"/>
                <w:szCs w:val="24"/>
              </w:rPr>
              <w:t>2</w:t>
            </w:r>
          </w:p>
        </w:tc>
        <w:tc>
          <w:tcPr>
            <w:tcW w:w="2351" w:type="dxa"/>
            <w:tcBorders>
              <w:top w:val="single" w:sz="4" w:space="0" w:color="auto"/>
              <w:left w:val="single" w:sz="4" w:space="0" w:color="auto"/>
              <w:bottom w:val="single" w:sz="4" w:space="0" w:color="auto"/>
              <w:right w:val="single" w:sz="4" w:space="0" w:color="auto"/>
            </w:tcBorders>
          </w:tcPr>
          <w:p w:rsidR="00231A07" w:rsidRPr="00534E42" w:rsidRDefault="00231A07" w:rsidP="00503922">
            <w:pPr>
              <w:pStyle w:val="a7"/>
              <w:tabs>
                <w:tab w:val="left" w:pos="851"/>
              </w:tabs>
              <w:ind w:left="0"/>
              <w:rPr>
                <w:sz w:val="24"/>
                <w:szCs w:val="24"/>
              </w:rPr>
            </w:pPr>
            <w:r w:rsidRPr="00534E42">
              <w:rPr>
                <w:sz w:val="24"/>
                <w:szCs w:val="24"/>
              </w:rPr>
              <w:t xml:space="preserve">ИП Степанова Ирина Александровна </w:t>
            </w:r>
          </w:p>
        </w:tc>
        <w:tc>
          <w:tcPr>
            <w:tcW w:w="1678" w:type="dxa"/>
            <w:tcBorders>
              <w:top w:val="single" w:sz="4" w:space="0" w:color="auto"/>
              <w:left w:val="single" w:sz="4" w:space="0" w:color="auto"/>
              <w:bottom w:val="single" w:sz="4" w:space="0" w:color="auto"/>
              <w:right w:val="single" w:sz="4" w:space="0" w:color="auto"/>
            </w:tcBorders>
          </w:tcPr>
          <w:p w:rsidR="00231A07" w:rsidRPr="00534E42" w:rsidRDefault="00231A07" w:rsidP="00503922">
            <w:pPr>
              <w:pStyle w:val="a9"/>
              <w:keepLines/>
              <w:widowControl w:val="0"/>
              <w:tabs>
                <w:tab w:val="left" w:pos="851"/>
              </w:tabs>
              <w:jc w:val="center"/>
              <w:rPr>
                <w:sz w:val="24"/>
                <w:szCs w:val="24"/>
              </w:rPr>
            </w:pPr>
            <w:r w:rsidRPr="00534E42">
              <w:rPr>
                <w:sz w:val="24"/>
                <w:szCs w:val="24"/>
              </w:rPr>
              <w:t>120000,00</w:t>
            </w:r>
          </w:p>
        </w:tc>
        <w:tc>
          <w:tcPr>
            <w:tcW w:w="1559" w:type="dxa"/>
            <w:tcBorders>
              <w:top w:val="single" w:sz="4" w:space="0" w:color="auto"/>
              <w:left w:val="single" w:sz="4" w:space="0" w:color="auto"/>
              <w:bottom w:val="single" w:sz="4" w:space="0" w:color="auto"/>
              <w:right w:val="single" w:sz="4" w:space="0" w:color="auto"/>
            </w:tcBorders>
          </w:tcPr>
          <w:p w:rsidR="00231A07" w:rsidRPr="00534E42" w:rsidRDefault="00231A07" w:rsidP="00503922">
            <w:pPr>
              <w:jc w:val="center"/>
              <w:rPr>
                <w:color w:val="000000"/>
                <w:sz w:val="24"/>
                <w:szCs w:val="24"/>
              </w:rPr>
            </w:pPr>
            <w:r w:rsidRPr="00534E42">
              <w:rPr>
                <w:color w:val="000000"/>
                <w:sz w:val="24"/>
                <w:szCs w:val="24"/>
              </w:rPr>
              <w:t>0,56</w:t>
            </w:r>
          </w:p>
        </w:tc>
        <w:tc>
          <w:tcPr>
            <w:tcW w:w="1559" w:type="dxa"/>
            <w:tcBorders>
              <w:top w:val="single" w:sz="4" w:space="0" w:color="auto"/>
              <w:left w:val="single" w:sz="4" w:space="0" w:color="auto"/>
              <w:bottom w:val="single" w:sz="4" w:space="0" w:color="auto"/>
              <w:right w:val="single" w:sz="4" w:space="0" w:color="auto"/>
            </w:tcBorders>
          </w:tcPr>
          <w:p w:rsidR="00231A07" w:rsidRPr="00534E42" w:rsidRDefault="00231A07" w:rsidP="00503922">
            <w:pPr>
              <w:jc w:val="center"/>
              <w:rPr>
                <w:sz w:val="24"/>
                <w:szCs w:val="24"/>
              </w:rPr>
            </w:pPr>
            <w:r w:rsidRPr="00534E42">
              <w:rPr>
                <w:sz w:val="24"/>
                <w:szCs w:val="24"/>
              </w:rPr>
              <w:t>0</w:t>
            </w:r>
          </w:p>
        </w:tc>
        <w:tc>
          <w:tcPr>
            <w:tcW w:w="1276" w:type="dxa"/>
            <w:tcBorders>
              <w:top w:val="single" w:sz="4" w:space="0" w:color="auto"/>
              <w:left w:val="single" w:sz="4" w:space="0" w:color="auto"/>
              <w:bottom w:val="single" w:sz="4" w:space="0" w:color="auto"/>
              <w:right w:val="single" w:sz="4" w:space="0" w:color="auto"/>
            </w:tcBorders>
          </w:tcPr>
          <w:p w:rsidR="00231A07" w:rsidRPr="00534E42" w:rsidRDefault="00231A07" w:rsidP="00503922">
            <w:pPr>
              <w:jc w:val="center"/>
              <w:rPr>
                <w:color w:val="000000"/>
                <w:sz w:val="24"/>
                <w:szCs w:val="24"/>
              </w:rPr>
            </w:pPr>
            <w:r w:rsidRPr="00534E42">
              <w:rPr>
                <w:color w:val="000000"/>
                <w:sz w:val="24"/>
                <w:szCs w:val="24"/>
              </w:rPr>
              <w:t>0</w:t>
            </w:r>
          </w:p>
        </w:tc>
        <w:tc>
          <w:tcPr>
            <w:tcW w:w="1134" w:type="dxa"/>
            <w:gridSpan w:val="2"/>
            <w:tcBorders>
              <w:top w:val="single" w:sz="4" w:space="0" w:color="auto"/>
              <w:left w:val="single" w:sz="4" w:space="0" w:color="auto"/>
              <w:bottom w:val="single" w:sz="4" w:space="0" w:color="auto"/>
              <w:right w:val="single" w:sz="4" w:space="0" w:color="auto"/>
            </w:tcBorders>
          </w:tcPr>
          <w:p w:rsidR="00231A07" w:rsidRPr="00534E42" w:rsidRDefault="00231A07" w:rsidP="00503922">
            <w:pPr>
              <w:jc w:val="center"/>
              <w:rPr>
                <w:color w:val="000000"/>
                <w:sz w:val="24"/>
                <w:szCs w:val="24"/>
              </w:rPr>
            </w:pPr>
            <w:r w:rsidRPr="00534E42">
              <w:rPr>
                <w:color w:val="000000"/>
                <w:sz w:val="24"/>
                <w:szCs w:val="24"/>
              </w:rPr>
              <w:t>0,56</w:t>
            </w:r>
          </w:p>
        </w:tc>
      </w:tr>
      <w:tr w:rsidR="00231A07" w:rsidRPr="00F56D46" w:rsidTr="00503922">
        <w:trPr>
          <w:trHeight w:val="20"/>
        </w:trPr>
        <w:tc>
          <w:tcPr>
            <w:tcW w:w="10291" w:type="dxa"/>
            <w:gridSpan w:val="8"/>
            <w:tcBorders>
              <w:top w:val="single" w:sz="4" w:space="0" w:color="auto"/>
              <w:left w:val="single" w:sz="4" w:space="0" w:color="auto"/>
              <w:bottom w:val="single" w:sz="4" w:space="0" w:color="auto"/>
              <w:right w:val="single" w:sz="4" w:space="0" w:color="auto"/>
            </w:tcBorders>
          </w:tcPr>
          <w:p w:rsidR="00231A07" w:rsidRPr="00534E42" w:rsidRDefault="00231A07" w:rsidP="00503922">
            <w:pPr>
              <w:jc w:val="center"/>
              <w:rPr>
                <w:b/>
                <w:color w:val="000000"/>
                <w:sz w:val="24"/>
                <w:szCs w:val="24"/>
              </w:rPr>
            </w:pPr>
            <w:r w:rsidRPr="00534E42">
              <w:rPr>
                <w:b/>
                <w:sz w:val="24"/>
                <w:szCs w:val="24"/>
              </w:rPr>
              <w:t>Лот № 2</w:t>
            </w:r>
            <w:r w:rsidR="00815F74" w:rsidRPr="00534E42">
              <w:rPr>
                <w:b/>
                <w:sz w:val="24"/>
                <w:szCs w:val="24"/>
              </w:rPr>
              <w:t>7</w:t>
            </w:r>
            <w:r w:rsidRPr="00534E42">
              <w:rPr>
                <w:b/>
                <w:sz w:val="24"/>
                <w:szCs w:val="24"/>
              </w:rPr>
              <w:t xml:space="preserve"> (</w:t>
            </w:r>
            <w:r w:rsidR="00815F74" w:rsidRPr="00534E42">
              <w:rPr>
                <w:b/>
                <w:sz w:val="24"/>
                <w:szCs w:val="24"/>
              </w:rPr>
              <w:t>проспект Калинина, ориентир – д. 2а</w:t>
            </w:r>
            <w:r w:rsidRPr="00534E42">
              <w:rPr>
                <w:b/>
                <w:color w:val="000000"/>
                <w:sz w:val="24"/>
                <w:szCs w:val="24"/>
              </w:rPr>
              <w:t>)</w:t>
            </w:r>
          </w:p>
        </w:tc>
      </w:tr>
      <w:tr w:rsidR="00A354FB" w:rsidRPr="00F56D46" w:rsidTr="007F0E8D">
        <w:trPr>
          <w:trHeight w:val="20"/>
        </w:trPr>
        <w:tc>
          <w:tcPr>
            <w:tcW w:w="734" w:type="dxa"/>
            <w:tcBorders>
              <w:top w:val="single" w:sz="4" w:space="0" w:color="auto"/>
              <w:left w:val="single" w:sz="4" w:space="0" w:color="auto"/>
              <w:bottom w:val="single" w:sz="4" w:space="0" w:color="auto"/>
              <w:right w:val="single" w:sz="4" w:space="0" w:color="auto"/>
            </w:tcBorders>
          </w:tcPr>
          <w:p w:rsidR="00A354FB" w:rsidRPr="00503922" w:rsidRDefault="00A354FB" w:rsidP="00503922">
            <w:pPr>
              <w:pStyle w:val="a0"/>
              <w:keepLines/>
              <w:widowControl w:val="0"/>
              <w:numPr>
                <w:ilvl w:val="0"/>
                <w:numId w:val="0"/>
              </w:numPr>
              <w:tabs>
                <w:tab w:val="left" w:pos="851"/>
              </w:tabs>
              <w:rPr>
                <w:rFonts w:ascii="Times New Roman" w:hAnsi="Times New Roman"/>
                <w:b w:val="0"/>
                <w:sz w:val="24"/>
                <w:szCs w:val="24"/>
              </w:rPr>
            </w:pPr>
            <w:r w:rsidRPr="00503922">
              <w:rPr>
                <w:rFonts w:ascii="Times New Roman" w:hAnsi="Times New Roman"/>
                <w:b w:val="0"/>
                <w:sz w:val="24"/>
                <w:szCs w:val="24"/>
              </w:rPr>
              <w:t>1</w:t>
            </w:r>
          </w:p>
        </w:tc>
        <w:tc>
          <w:tcPr>
            <w:tcW w:w="2351" w:type="dxa"/>
            <w:tcBorders>
              <w:top w:val="single" w:sz="4" w:space="0" w:color="auto"/>
              <w:left w:val="single" w:sz="4" w:space="0" w:color="auto"/>
              <w:bottom w:val="single" w:sz="4" w:space="0" w:color="auto"/>
              <w:right w:val="single" w:sz="4" w:space="0" w:color="auto"/>
            </w:tcBorders>
          </w:tcPr>
          <w:p w:rsidR="00A354FB" w:rsidRPr="00534E42" w:rsidRDefault="00A354FB" w:rsidP="00503922">
            <w:pPr>
              <w:pStyle w:val="a7"/>
              <w:tabs>
                <w:tab w:val="left" w:pos="851"/>
              </w:tabs>
              <w:ind w:left="0"/>
              <w:rPr>
                <w:sz w:val="24"/>
                <w:szCs w:val="24"/>
              </w:rPr>
            </w:pPr>
            <w:r w:rsidRPr="00534E42">
              <w:rPr>
                <w:sz w:val="24"/>
                <w:szCs w:val="24"/>
              </w:rPr>
              <w:t>ООО «ОМТ»</w:t>
            </w:r>
          </w:p>
        </w:tc>
        <w:tc>
          <w:tcPr>
            <w:tcW w:w="1678" w:type="dxa"/>
            <w:tcBorders>
              <w:top w:val="single" w:sz="4" w:space="0" w:color="auto"/>
              <w:left w:val="single" w:sz="4" w:space="0" w:color="auto"/>
              <w:bottom w:val="single" w:sz="4" w:space="0" w:color="auto"/>
              <w:right w:val="single" w:sz="4" w:space="0" w:color="auto"/>
            </w:tcBorders>
          </w:tcPr>
          <w:p w:rsidR="00A354FB" w:rsidRPr="00534E42" w:rsidRDefault="00A354FB" w:rsidP="00503922">
            <w:pPr>
              <w:pStyle w:val="a9"/>
              <w:keepLines/>
              <w:widowControl w:val="0"/>
              <w:tabs>
                <w:tab w:val="left" w:pos="851"/>
              </w:tabs>
              <w:jc w:val="center"/>
              <w:rPr>
                <w:sz w:val="24"/>
                <w:szCs w:val="24"/>
              </w:rPr>
            </w:pPr>
            <w:r w:rsidRPr="00534E42">
              <w:rPr>
                <w:sz w:val="24"/>
                <w:szCs w:val="24"/>
              </w:rPr>
              <w:t>200000,00</w:t>
            </w:r>
          </w:p>
        </w:tc>
        <w:tc>
          <w:tcPr>
            <w:tcW w:w="1559" w:type="dxa"/>
            <w:tcBorders>
              <w:top w:val="single" w:sz="4" w:space="0" w:color="auto"/>
              <w:left w:val="single" w:sz="4" w:space="0" w:color="auto"/>
              <w:bottom w:val="single" w:sz="4" w:space="0" w:color="auto"/>
              <w:right w:val="single" w:sz="4" w:space="0" w:color="auto"/>
            </w:tcBorders>
          </w:tcPr>
          <w:p w:rsidR="00A354FB" w:rsidRPr="00534E42" w:rsidRDefault="00A354FB" w:rsidP="00503922">
            <w:pPr>
              <w:jc w:val="center"/>
              <w:rPr>
                <w:color w:val="000000"/>
                <w:sz w:val="24"/>
                <w:szCs w:val="24"/>
              </w:rPr>
            </w:pPr>
            <w:r w:rsidRPr="00534E42">
              <w:rPr>
                <w:color w:val="000000"/>
                <w:sz w:val="24"/>
                <w:szCs w:val="24"/>
              </w:rPr>
              <w:t>0,70</w:t>
            </w:r>
          </w:p>
        </w:tc>
        <w:tc>
          <w:tcPr>
            <w:tcW w:w="1559" w:type="dxa"/>
            <w:tcBorders>
              <w:top w:val="single" w:sz="4" w:space="0" w:color="auto"/>
              <w:left w:val="single" w:sz="4" w:space="0" w:color="auto"/>
              <w:bottom w:val="single" w:sz="4" w:space="0" w:color="auto"/>
              <w:right w:val="single" w:sz="4" w:space="0" w:color="auto"/>
            </w:tcBorders>
          </w:tcPr>
          <w:p w:rsidR="00A354FB" w:rsidRPr="00534E42" w:rsidRDefault="00A354FB" w:rsidP="00503922">
            <w:pPr>
              <w:jc w:val="center"/>
              <w:rPr>
                <w:sz w:val="24"/>
                <w:szCs w:val="24"/>
              </w:rPr>
            </w:pPr>
            <w:r w:rsidRPr="00534E42">
              <w:rPr>
                <w:color w:val="000000"/>
                <w:sz w:val="24"/>
                <w:szCs w:val="24"/>
              </w:rPr>
              <w:t>10,8</w:t>
            </w:r>
          </w:p>
        </w:tc>
        <w:tc>
          <w:tcPr>
            <w:tcW w:w="1276" w:type="dxa"/>
            <w:tcBorders>
              <w:top w:val="single" w:sz="4" w:space="0" w:color="auto"/>
              <w:left w:val="single" w:sz="4" w:space="0" w:color="auto"/>
              <w:bottom w:val="single" w:sz="4" w:space="0" w:color="auto"/>
              <w:right w:val="single" w:sz="4" w:space="0" w:color="auto"/>
            </w:tcBorders>
          </w:tcPr>
          <w:p w:rsidR="00A354FB" w:rsidRPr="00534E42" w:rsidRDefault="00A354FB" w:rsidP="00503922">
            <w:pPr>
              <w:jc w:val="center"/>
              <w:rPr>
                <w:color w:val="000000"/>
                <w:sz w:val="24"/>
                <w:szCs w:val="24"/>
              </w:rPr>
            </w:pPr>
            <w:r w:rsidRPr="00534E42">
              <w:rPr>
                <w:color w:val="000000"/>
                <w:sz w:val="24"/>
                <w:szCs w:val="24"/>
              </w:rPr>
              <w:t>0,3</w:t>
            </w:r>
            <w:r w:rsidR="009B02D0" w:rsidRPr="00534E42">
              <w:rPr>
                <w:color w:val="000000"/>
                <w:sz w:val="24"/>
                <w:szCs w:val="24"/>
              </w:rPr>
              <w:t>0</w:t>
            </w:r>
          </w:p>
        </w:tc>
        <w:tc>
          <w:tcPr>
            <w:tcW w:w="1134" w:type="dxa"/>
            <w:gridSpan w:val="2"/>
            <w:tcBorders>
              <w:top w:val="single" w:sz="4" w:space="0" w:color="auto"/>
              <w:left w:val="single" w:sz="4" w:space="0" w:color="auto"/>
              <w:bottom w:val="single" w:sz="4" w:space="0" w:color="auto"/>
              <w:right w:val="single" w:sz="4" w:space="0" w:color="auto"/>
            </w:tcBorders>
          </w:tcPr>
          <w:p w:rsidR="00A354FB" w:rsidRPr="00534E42" w:rsidRDefault="00A354FB" w:rsidP="00503922">
            <w:pPr>
              <w:jc w:val="center"/>
              <w:rPr>
                <w:b/>
                <w:color w:val="000000"/>
                <w:sz w:val="24"/>
                <w:szCs w:val="24"/>
              </w:rPr>
            </w:pPr>
            <w:r w:rsidRPr="00534E42">
              <w:rPr>
                <w:b/>
                <w:color w:val="000000"/>
                <w:sz w:val="24"/>
                <w:szCs w:val="24"/>
              </w:rPr>
              <w:t>1,0</w:t>
            </w:r>
          </w:p>
        </w:tc>
      </w:tr>
      <w:tr w:rsidR="00A354FB" w:rsidRPr="00F56D46" w:rsidTr="007F0E8D">
        <w:trPr>
          <w:trHeight w:val="20"/>
        </w:trPr>
        <w:tc>
          <w:tcPr>
            <w:tcW w:w="734" w:type="dxa"/>
            <w:tcBorders>
              <w:top w:val="single" w:sz="4" w:space="0" w:color="auto"/>
              <w:left w:val="single" w:sz="4" w:space="0" w:color="auto"/>
              <w:bottom w:val="single" w:sz="4" w:space="0" w:color="auto"/>
              <w:right w:val="single" w:sz="4" w:space="0" w:color="auto"/>
            </w:tcBorders>
          </w:tcPr>
          <w:p w:rsidR="00A354FB" w:rsidRPr="00503922" w:rsidRDefault="00A354FB" w:rsidP="00503922">
            <w:pPr>
              <w:pStyle w:val="a0"/>
              <w:keepLines/>
              <w:widowControl w:val="0"/>
              <w:numPr>
                <w:ilvl w:val="0"/>
                <w:numId w:val="0"/>
              </w:numPr>
              <w:tabs>
                <w:tab w:val="left" w:pos="851"/>
              </w:tabs>
              <w:rPr>
                <w:rFonts w:ascii="Times New Roman" w:hAnsi="Times New Roman"/>
                <w:b w:val="0"/>
                <w:sz w:val="24"/>
                <w:szCs w:val="24"/>
              </w:rPr>
            </w:pPr>
            <w:r w:rsidRPr="00503922">
              <w:rPr>
                <w:rFonts w:ascii="Times New Roman" w:hAnsi="Times New Roman"/>
                <w:b w:val="0"/>
                <w:sz w:val="24"/>
                <w:szCs w:val="24"/>
              </w:rPr>
              <w:t>2</w:t>
            </w:r>
          </w:p>
        </w:tc>
        <w:tc>
          <w:tcPr>
            <w:tcW w:w="2351" w:type="dxa"/>
            <w:tcBorders>
              <w:top w:val="single" w:sz="4" w:space="0" w:color="auto"/>
              <w:left w:val="single" w:sz="4" w:space="0" w:color="auto"/>
              <w:bottom w:val="single" w:sz="4" w:space="0" w:color="auto"/>
              <w:right w:val="single" w:sz="4" w:space="0" w:color="auto"/>
            </w:tcBorders>
          </w:tcPr>
          <w:p w:rsidR="00A354FB" w:rsidRPr="00534E42" w:rsidRDefault="00A354FB" w:rsidP="00503922">
            <w:pPr>
              <w:pStyle w:val="a7"/>
              <w:tabs>
                <w:tab w:val="left" w:pos="851"/>
              </w:tabs>
              <w:ind w:left="0"/>
              <w:rPr>
                <w:sz w:val="24"/>
                <w:szCs w:val="24"/>
              </w:rPr>
            </w:pPr>
            <w:r w:rsidRPr="00534E42">
              <w:rPr>
                <w:sz w:val="24"/>
                <w:szCs w:val="24"/>
              </w:rPr>
              <w:t>ООО «Элайн»</w:t>
            </w:r>
          </w:p>
        </w:tc>
        <w:tc>
          <w:tcPr>
            <w:tcW w:w="1678" w:type="dxa"/>
            <w:tcBorders>
              <w:top w:val="single" w:sz="4" w:space="0" w:color="auto"/>
              <w:left w:val="single" w:sz="4" w:space="0" w:color="auto"/>
              <w:bottom w:val="single" w:sz="4" w:space="0" w:color="auto"/>
              <w:right w:val="single" w:sz="4" w:space="0" w:color="auto"/>
            </w:tcBorders>
          </w:tcPr>
          <w:p w:rsidR="00A354FB" w:rsidRPr="00534E42" w:rsidRDefault="00A354FB" w:rsidP="00503922">
            <w:pPr>
              <w:pStyle w:val="a9"/>
              <w:keepLines/>
              <w:widowControl w:val="0"/>
              <w:tabs>
                <w:tab w:val="left" w:pos="851"/>
              </w:tabs>
              <w:jc w:val="center"/>
              <w:rPr>
                <w:sz w:val="24"/>
                <w:szCs w:val="24"/>
              </w:rPr>
            </w:pPr>
            <w:r w:rsidRPr="00534E42">
              <w:rPr>
                <w:sz w:val="24"/>
                <w:szCs w:val="24"/>
              </w:rPr>
              <w:t>61523,27</w:t>
            </w:r>
          </w:p>
        </w:tc>
        <w:tc>
          <w:tcPr>
            <w:tcW w:w="1559" w:type="dxa"/>
            <w:tcBorders>
              <w:top w:val="single" w:sz="4" w:space="0" w:color="auto"/>
              <w:left w:val="single" w:sz="4" w:space="0" w:color="auto"/>
              <w:bottom w:val="single" w:sz="4" w:space="0" w:color="auto"/>
              <w:right w:val="single" w:sz="4" w:space="0" w:color="auto"/>
            </w:tcBorders>
          </w:tcPr>
          <w:p w:rsidR="00A354FB" w:rsidRPr="00534E42" w:rsidRDefault="00A354FB" w:rsidP="00503922">
            <w:pPr>
              <w:jc w:val="center"/>
              <w:rPr>
                <w:color w:val="000000"/>
                <w:sz w:val="24"/>
                <w:szCs w:val="24"/>
              </w:rPr>
            </w:pPr>
            <w:r w:rsidRPr="00534E42">
              <w:rPr>
                <w:color w:val="000000"/>
                <w:sz w:val="24"/>
                <w:szCs w:val="24"/>
              </w:rPr>
              <w:t>0,22</w:t>
            </w:r>
          </w:p>
        </w:tc>
        <w:tc>
          <w:tcPr>
            <w:tcW w:w="1559" w:type="dxa"/>
            <w:tcBorders>
              <w:top w:val="single" w:sz="4" w:space="0" w:color="auto"/>
              <w:left w:val="single" w:sz="4" w:space="0" w:color="auto"/>
              <w:bottom w:val="single" w:sz="4" w:space="0" w:color="auto"/>
              <w:right w:val="single" w:sz="4" w:space="0" w:color="auto"/>
            </w:tcBorders>
          </w:tcPr>
          <w:p w:rsidR="00A354FB" w:rsidRPr="00534E42" w:rsidRDefault="00A354FB" w:rsidP="00503922">
            <w:pPr>
              <w:jc w:val="center"/>
              <w:rPr>
                <w:sz w:val="24"/>
                <w:szCs w:val="24"/>
              </w:rPr>
            </w:pPr>
            <w:r w:rsidRPr="00534E42">
              <w:rPr>
                <w:sz w:val="24"/>
                <w:szCs w:val="24"/>
              </w:rPr>
              <w:t>3,0</w:t>
            </w:r>
          </w:p>
        </w:tc>
        <w:tc>
          <w:tcPr>
            <w:tcW w:w="1276" w:type="dxa"/>
            <w:tcBorders>
              <w:top w:val="single" w:sz="4" w:space="0" w:color="auto"/>
              <w:left w:val="single" w:sz="4" w:space="0" w:color="auto"/>
              <w:bottom w:val="single" w:sz="4" w:space="0" w:color="auto"/>
              <w:right w:val="single" w:sz="4" w:space="0" w:color="auto"/>
            </w:tcBorders>
          </w:tcPr>
          <w:p w:rsidR="00534E42" w:rsidRPr="00534E42" w:rsidRDefault="00534E42" w:rsidP="00534E42">
            <w:pPr>
              <w:jc w:val="center"/>
              <w:rPr>
                <w:color w:val="000000"/>
                <w:sz w:val="24"/>
                <w:szCs w:val="24"/>
              </w:rPr>
            </w:pPr>
            <w:r w:rsidRPr="00534E42">
              <w:rPr>
                <w:color w:val="000000"/>
                <w:sz w:val="24"/>
                <w:szCs w:val="24"/>
              </w:rPr>
              <w:t>0,0</w:t>
            </w:r>
            <w:r w:rsidR="00CE1F7D">
              <w:rPr>
                <w:color w:val="000000"/>
                <w:sz w:val="24"/>
                <w:szCs w:val="24"/>
              </w:rPr>
              <w:t>8</w:t>
            </w:r>
          </w:p>
          <w:p w:rsidR="00A354FB" w:rsidRPr="00534E42" w:rsidRDefault="00A354FB" w:rsidP="00503922">
            <w:pPr>
              <w:jc w:val="center"/>
              <w:rPr>
                <w:color w:val="000000"/>
                <w:sz w:val="24"/>
                <w:szCs w:val="24"/>
              </w:rPr>
            </w:pPr>
          </w:p>
        </w:tc>
        <w:tc>
          <w:tcPr>
            <w:tcW w:w="1134" w:type="dxa"/>
            <w:gridSpan w:val="2"/>
            <w:tcBorders>
              <w:top w:val="single" w:sz="4" w:space="0" w:color="auto"/>
              <w:left w:val="single" w:sz="4" w:space="0" w:color="auto"/>
              <w:bottom w:val="single" w:sz="4" w:space="0" w:color="auto"/>
              <w:right w:val="single" w:sz="4" w:space="0" w:color="auto"/>
            </w:tcBorders>
          </w:tcPr>
          <w:p w:rsidR="00A354FB" w:rsidRPr="00534E42" w:rsidRDefault="00A354FB" w:rsidP="00CE1F7D">
            <w:pPr>
              <w:jc w:val="center"/>
              <w:rPr>
                <w:color w:val="000000"/>
                <w:sz w:val="24"/>
                <w:szCs w:val="24"/>
              </w:rPr>
            </w:pPr>
            <w:r w:rsidRPr="00534E42">
              <w:rPr>
                <w:color w:val="000000"/>
                <w:sz w:val="24"/>
                <w:szCs w:val="24"/>
              </w:rPr>
              <w:t>0,3</w:t>
            </w:r>
            <w:r w:rsidR="00CE1F7D">
              <w:rPr>
                <w:color w:val="000000"/>
                <w:sz w:val="24"/>
                <w:szCs w:val="24"/>
              </w:rPr>
              <w:t>0</w:t>
            </w:r>
            <w:bookmarkStart w:id="0" w:name="_GoBack"/>
            <w:bookmarkEnd w:id="0"/>
          </w:p>
        </w:tc>
      </w:tr>
    </w:tbl>
    <w:p w:rsidR="00E40CAC" w:rsidRDefault="00E40CAC" w:rsidP="005D5FE5">
      <w:pPr>
        <w:jc w:val="both"/>
        <w:rPr>
          <w:sz w:val="24"/>
          <w:szCs w:val="24"/>
        </w:rPr>
      </w:pPr>
    </w:p>
    <w:p w:rsidR="00616E90" w:rsidRDefault="00616E90" w:rsidP="005D5FE5">
      <w:pPr>
        <w:jc w:val="both"/>
        <w:rPr>
          <w:sz w:val="24"/>
          <w:szCs w:val="24"/>
        </w:rPr>
      </w:pPr>
    </w:p>
    <w:p w:rsidR="00960D44" w:rsidRDefault="00811FE5" w:rsidP="00960D44">
      <w:pPr>
        <w:rPr>
          <w:sz w:val="24"/>
          <w:szCs w:val="24"/>
        </w:rPr>
      </w:pPr>
      <w:r w:rsidRPr="00CE37F8">
        <w:rPr>
          <w:sz w:val="24"/>
          <w:szCs w:val="24"/>
        </w:rPr>
        <w:t>Р</w:t>
      </w:r>
      <w:r w:rsidR="00DC0B34">
        <w:rPr>
          <w:sz w:val="24"/>
          <w:szCs w:val="24"/>
        </w:rPr>
        <w:t>е</w:t>
      </w:r>
      <w:r w:rsidR="00960D44" w:rsidRPr="00CE37F8">
        <w:rPr>
          <w:sz w:val="24"/>
          <w:szCs w:val="24"/>
        </w:rPr>
        <w:t>зультаты голосования членов комиссии:</w:t>
      </w:r>
    </w:p>
    <w:tbl>
      <w:tblPr>
        <w:tblW w:w="1045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61"/>
        <w:gridCol w:w="703"/>
        <w:gridCol w:w="2485"/>
        <w:gridCol w:w="4603"/>
      </w:tblGrid>
      <w:tr w:rsidR="003678FB" w:rsidRPr="004D0BED" w:rsidTr="00EB3A42">
        <w:trPr>
          <w:trHeight w:val="300"/>
        </w:trPr>
        <w:tc>
          <w:tcPr>
            <w:tcW w:w="2661" w:type="dxa"/>
            <w:vMerge w:val="restart"/>
            <w:tcBorders>
              <w:top w:val="single" w:sz="4" w:space="0" w:color="auto"/>
              <w:left w:val="single" w:sz="4" w:space="0" w:color="auto"/>
              <w:bottom w:val="single" w:sz="4" w:space="0" w:color="auto"/>
              <w:right w:val="single" w:sz="4" w:space="0" w:color="auto"/>
            </w:tcBorders>
            <w:vAlign w:val="center"/>
          </w:tcPr>
          <w:p w:rsidR="003678FB" w:rsidRPr="004D0BED" w:rsidRDefault="003678FB" w:rsidP="00EB3A42">
            <w:pPr>
              <w:tabs>
                <w:tab w:val="left" w:pos="851"/>
              </w:tabs>
              <w:spacing w:before="60" w:after="60" w:line="360" w:lineRule="auto"/>
              <w:jc w:val="center"/>
              <w:rPr>
                <w:b/>
                <w:sz w:val="24"/>
                <w:szCs w:val="24"/>
              </w:rPr>
            </w:pPr>
            <w:r w:rsidRPr="004D0BED">
              <w:rPr>
                <w:b/>
                <w:sz w:val="24"/>
                <w:szCs w:val="24"/>
              </w:rPr>
              <w:t>Члены комиссии:</w:t>
            </w:r>
          </w:p>
        </w:tc>
        <w:tc>
          <w:tcPr>
            <w:tcW w:w="3188" w:type="dxa"/>
            <w:gridSpan w:val="2"/>
            <w:tcBorders>
              <w:top w:val="single" w:sz="4" w:space="0" w:color="auto"/>
              <w:left w:val="single" w:sz="4" w:space="0" w:color="auto"/>
              <w:bottom w:val="single" w:sz="4" w:space="0" w:color="auto"/>
              <w:right w:val="single" w:sz="4" w:space="0" w:color="auto"/>
            </w:tcBorders>
            <w:vAlign w:val="center"/>
          </w:tcPr>
          <w:p w:rsidR="003678FB" w:rsidRPr="004D0BED" w:rsidRDefault="003678FB" w:rsidP="00EB3A42">
            <w:pPr>
              <w:tabs>
                <w:tab w:val="left" w:pos="851"/>
              </w:tabs>
              <w:spacing w:before="60" w:after="60" w:line="360" w:lineRule="auto"/>
              <w:jc w:val="center"/>
              <w:rPr>
                <w:b/>
                <w:sz w:val="24"/>
                <w:szCs w:val="24"/>
              </w:rPr>
            </w:pPr>
            <w:r w:rsidRPr="004D0BED">
              <w:rPr>
                <w:b/>
                <w:sz w:val="24"/>
                <w:szCs w:val="24"/>
              </w:rPr>
              <w:t>Результаты голосования:</w:t>
            </w:r>
          </w:p>
        </w:tc>
        <w:tc>
          <w:tcPr>
            <w:tcW w:w="4603" w:type="dxa"/>
            <w:vMerge w:val="restart"/>
            <w:tcBorders>
              <w:top w:val="single" w:sz="4" w:space="0" w:color="auto"/>
              <w:left w:val="single" w:sz="4" w:space="0" w:color="auto"/>
              <w:bottom w:val="single" w:sz="4" w:space="0" w:color="auto"/>
              <w:right w:val="single" w:sz="4" w:space="0" w:color="auto"/>
            </w:tcBorders>
            <w:vAlign w:val="center"/>
          </w:tcPr>
          <w:p w:rsidR="003678FB" w:rsidRPr="004D0BED" w:rsidRDefault="003678FB" w:rsidP="00EB3A42">
            <w:pPr>
              <w:tabs>
                <w:tab w:val="left" w:pos="851"/>
              </w:tabs>
              <w:spacing w:before="60" w:after="60" w:line="360" w:lineRule="auto"/>
              <w:ind w:left="2518" w:hanging="2518"/>
              <w:jc w:val="center"/>
              <w:rPr>
                <w:b/>
                <w:sz w:val="24"/>
                <w:szCs w:val="24"/>
              </w:rPr>
            </w:pPr>
            <w:r w:rsidRPr="004D0BED">
              <w:rPr>
                <w:b/>
                <w:sz w:val="24"/>
                <w:szCs w:val="24"/>
              </w:rPr>
              <w:t>Подпись</w:t>
            </w:r>
          </w:p>
        </w:tc>
      </w:tr>
      <w:tr w:rsidR="003678FB" w:rsidRPr="004D0BED" w:rsidTr="00EB3A42">
        <w:trPr>
          <w:trHeight w:val="350"/>
        </w:trPr>
        <w:tc>
          <w:tcPr>
            <w:tcW w:w="2661" w:type="dxa"/>
            <w:vMerge/>
            <w:tcBorders>
              <w:top w:val="single" w:sz="4" w:space="0" w:color="auto"/>
              <w:left w:val="single" w:sz="4" w:space="0" w:color="auto"/>
              <w:bottom w:val="single" w:sz="4" w:space="0" w:color="auto"/>
              <w:right w:val="single" w:sz="4" w:space="0" w:color="auto"/>
            </w:tcBorders>
            <w:vAlign w:val="center"/>
          </w:tcPr>
          <w:p w:rsidR="003678FB" w:rsidRPr="004D0BED" w:rsidRDefault="003678FB" w:rsidP="00EB3A42">
            <w:pPr>
              <w:rPr>
                <w:b/>
                <w:sz w:val="24"/>
                <w:szCs w:val="24"/>
              </w:rPr>
            </w:pPr>
          </w:p>
        </w:tc>
        <w:tc>
          <w:tcPr>
            <w:tcW w:w="703" w:type="dxa"/>
            <w:tcBorders>
              <w:top w:val="single" w:sz="4" w:space="0" w:color="auto"/>
              <w:left w:val="single" w:sz="4" w:space="0" w:color="auto"/>
              <w:bottom w:val="single" w:sz="4" w:space="0" w:color="auto"/>
              <w:right w:val="single" w:sz="4" w:space="0" w:color="auto"/>
            </w:tcBorders>
            <w:vAlign w:val="center"/>
          </w:tcPr>
          <w:p w:rsidR="003678FB" w:rsidRPr="004D0BED" w:rsidRDefault="003678FB" w:rsidP="00EB3A42">
            <w:pPr>
              <w:tabs>
                <w:tab w:val="left" w:pos="851"/>
              </w:tabs>
              <w:spacing w:before="60" w:after="60" w:line="360" w:lineRule="auto"/>
              <w:jc w:val="center"/>
              <w:rPr>
                <w:b/>
                <w:sz w:val="24"/>
                <w:szCs w:val="24"/>
              </w:rPr>
            </w:pPr>
            <w:r>
              <w:rPr>
                <w:b/>
                <w:sz w:val="24"/>
                <w:szCs w:val="24"/>
              </w:rPr>
              <w:t>«</w:t>
            </w:r>
            <w:r w:rsidRPr="004D0BED">
              <w:rPr>
                <w:b/>
                <w:sz w:val="24"/>
                <w:szCs w:val="24"/>
              </w:rPr>
              <w:t>За</w:t>
            </w:r>
            <w:r>
              <w:rPr>
                <w:b/>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3678FB" w:rsidRPr="004D0BED" w:rsidRDefault="003678FB" w:rsidP="00EB3A42">
            <w:pPr>
              <w:tabs>
                <w:tab w:val="left" w:pos="851"/>
              </w:tabs>
              <w:spacing w:before="60" w:after="60" w:line="360" w:lineRule="auto"/>
              <w:jc w:val="center"/>
              <w:rPr>
                <w:b/>
                <w:sz w:val="24"/>
                <w:szCs w:val="24"/>
              </w:rPr>
            </w:pPr>
            <w:r>
              <w:rPr>
                <w:b/>
                <w:sz w:val="24"/>
                <w:szCs w:val="24"/>
              </w:rPr>
              <w:t>«</w:t>
            </w:r>
            <w:r w:rsidRPr="004D0BED">
              <w:rPr>
                <w:b/>
                <w:sz w:val="24"/>
                <w:szCs w:val="24"/>
              </w:rPr>
              <w:t>Против</w:t>
            </w:r>
            <w:r>
              <w:rPr>
                <w:b/>
                <w:sz w:val="24"/>
                <w:szCs w:val="24"/>
              </w:rPr>
              <w:t>»</w:t>
            </w:r>
          </w:p>
        </w:tc>
        <w:tc>
          <w:tcPr>
            <w:tcW w:w="4603" w:type="dxa"/>
            <w:vMerge/>
            <w:tcBorders>
              <w:top w:val="single" w:sz="4" w:space="0" w:color="auto"/>
              <w:left w:val="single" w:sz="4" w:space="0" w:color="auto"/>
              <w:bottom w:val="single" w:sz="4" w:space="0" w:color="auto"/>
              <w:right w:val="single" w:sz="4" w:space="0" w:color="auto"/>
            </w:tcBorders>
            <w:vAlign w:val="center"/>
          </w:tcPr>
          <w:p w:rsidR="003678FB" w:rsidRPr="004D0BED" w:rsidRDefault="003678FB" w:rsidP="00EB3A42">
            <w:pPr>
              <w:rPr>
                <w:b/>
                <w:sz w:val="24"/>
                <w:szCs w:val="24"/>
              </w:rPr>
            </w:pPr>
          </w:p>
        </w:tc>
      </w:tr>
      <w:tr w:rsidR="00FF3871" w:rsidRPr="004D0BED" w:rsidTr="00EB3A42">
        <w:trPr>
          <w:trHeight w:val="300"/>
        </w:trPr>
        <w:tc>
          <w:tcPr>
            <w:tcW w:w="2661" w:type="dxa"/>
            <w:tcBorders>
              <w:top w:val="single" w:sz="4" w:space="0" w:color="auto"/>
              <w:left w:val="single" w:sz="4" w:space="0" w:color="auto"/>
              <w:bottom w:val="single" w:sz="4" w:space="0" w:color="auto"/>
              <w:right w:val="single" w:sz="4" w:space="0" w:color="auto"/>
            </w:tcBorders>
          </w:tcPr>
          <w:p w:rsidR="00FF3871" w:rsidRDefault="00FF3871" w:rsidP="00EB2248">
            <w:pPr>
              <w:widowControl w:val="0"/>
              <w:suppressAutoHyphens/>
              <w:jc w:val="both"/>
              <w:rPr>
                <w:sz w:val="24"/>
                <w:szCs w:val="24"/>
              </w:rPr>
            </w:pPr>
            <w:proofErr w:type="spellStart"/>
            <w:r>
              <w:rPr>
                <w:sz w:val="24"/>
                <w:szCs w:val="24"/>
              </w:rPr>
              <w:lastRenderedPageBreak/>
              <w:t>Шарошина</w:t>
            </w:r>
            <w:proofErr w:type="spellEnd"/>
            <w:r>
              <w:rPr>
                <w:sz w:val="24"/>
                <w:szCs w:val="24"/>
              </w:rPr>
              <w:t xml:space="preserve"> Н.В.</w:t>
            </w:r>
          </w:p>
        </w:tc>
        <w:tc>
          <w:tcPr>
            <w:tcW w:w="703" w:type="dxa"/>
            <w:tcBorders>
              <w:top w:val="single" w:sz="4" w:space="0" w:color="auto"/>
              <w:left w:val="single" w:sz="4" w:space="0" w:color="auto"/>
              <w:bottom w:val="single" w:sz="4" w:space="0" w:color="auto"/>
              <w:right w:val="single" w:sz="4" w:space="0" w:color="auto"/>
            </w:tcBorders>
            <w:vAlign w:val="center"/>
          </w:tcPr>
          <w:p w:rsidR="00FF3871" w:rsidRDefault="00FF3871" w:rsidP="00EB3A42">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FF3871" w:rsidRPr="004D0BED" w:rsidRDefault="00FF3871" w:rsidP="00EB3A42">
            <w:pPr>
              <w:tabs>
                <w:tab w:val="left" w:pos="851"/>
              </w:tabs>
              <w:spacing w:before="60" w:after="60" w:line="360" w:lineRule="auto"/>
              <w:jc w:val="center"/>
              <w:rPr>
                <w:sz w:val="24"/>
                <w:szCs w:val="24"/>
              </w:rPr>
            </w:pPr>
            <w:r>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FF3871" w:rsidRPr="004D0BED" w:rsidRDefault="00FF3871" w:rsidP="00EB3A42">
            <w:pPr>
              <w:tabs>
                <w:tab w:val="left" w:pos="851"/>
              </w:tabs>
              <w:spacing w:before="60" w:after="60" w:line="360" w:lineRule="auto"/>
              <w:jc w:val="center"/>
              <w:rPr>
                <w:sz w:val="24"/>
                <w:szCs w:val="24"/>
              </w:rPr>
            </w:pPr>
          </w:p>
        </w:tc>
      </w:tr>
      <w:tr w:rsidR="00FF3871" w:rsidRPr="004D0BED" w:rsidTr="00EB3A42">
        <w:trPr>
          <w:trHeight w:val="300"/>
        </w:trPr>
        <w:tc>
          <w:tcPr>
            <w:tcW w:w="2661" w:type="dxa"/>
            <w:tcBorders>
              <w:top w:val="single" w:sz="4" w:space="0" w:color="auto"/>
              <w:left w:val="single" w:sz="4" w:space="0" w:color="auto"/>
              <w:bottom w:val="single" w:sz="4" w:space="0" w:color="auto"/>
              <w:right w:val="single" w:sz="4" w:space="0" w:color="auto"/>
            </w:tcBorders>
          </w:tcPr>
          <w:p w:rsidR="00FF3871" w:rsidRDefault="00FF3871" w:rsidP="00EB2248">
            <w:pPr>
              <w:widowControl w:val="0"/>
              <w:suppressAutoHyphens/>
              <w:jc w:val="both"/>
              <w:rPr>
                <w:sz w:val="24"/>
                <w:szCs w:val="24"/>
              </w:rPr>
            </w:pPr>
            <w:r>
              <w:rPr>
                <w:sz w:val="24"/>
                <w:szCs w:val="24"/>
              </w:rPr>
              <w:t>Румянцев С.В.</w:t>
            </w:r>
          </w:p>
        </w:tc>
        <w:tc>
          <w:tcPr>
            <w:tcW w:w="703" w:type="dxa"/>
            <w:tcBorders>
              <w:top w:val="single" w:sz="4" w:space="0" w:color="auto"/>
              <w:left w:val="single" w:sz="4" w:space="0" w:color="auto"/>
              <w:bottom w:val="single" w:sz="4" w:space="0" w:color="auto"/>
              <w:right w:val="single" w:sz="4" w:space="0" w:color="auto"/>
            </w:tcBorders>
            <w:vAlign w:val="center"/>
          </w:tcPr>
          <w:p w:rsidR="00FF3871" w:rsidRPr="004D0BED" w:rsidRDefault="00FF3871" w:rsidP="00EB3A42">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FF3871" w:rsidRPr="004D0BED" w:rsidRDefault="00FF3871" w:rsidP="00EB3A42">
            <w:pPr>
              <w:tabs>
                <w:tab w:val="left" w:pos="851"/>
              </w:tabs>
              <w:spacing w:before="60" w:after="60" w:line="360" w:lineRule="auto"/>
              <w:jc w:val="center"/>
              <w:rPr>
                <w:sz w:val="24"/>
                <w:szCs w:val="24"/>
              </w:rPr>
            </w:pPr>
            <w:r>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FF3871" w:rsidRPr="004D0BED" w:rsidRDefault="00FF3871" w:rsidP="00EB3A42">
            <w:pPr>
              <w:tabs>
                <w:tab w:val="left" w:pos="851"/>
              </w:tabs>
              <w:spacing w:before="60" w:after="60" w:line="360" w:lineRule="auto"/>
              <w:jc w:val="center"/>
              <w:rPr>
                <w:sz w:val="24"/>
                <w:szCs w:val="24"/>
              </w:rPr>
            </w:pPr>
          </w:p>
        </w:tc>
      </w:tr>
      <w:tr w:rsidR="00FF3871" w:rsidRPr="004D0BED" w:rsidTr="00EB3A42">
        <w:trPr>
          <w:trHeight w:val="300"/>
        </w:trPr>
        <w:tc>
          <w:tcPr>
            <w:tcW w:w="2661" w:type="dxa"/>
            <w:tcBorders>
              <w:top w:val="single" w:sz="4" w:space="0" w:color="auto"/>
              <w:left w:val="single" w:sz="4" w:space="0" w:color="auto"/>
              <w:bottom w:val="single" w:sz="4" w:space="0" w:color="auto"/>
              <w:right w:val="single" w:sz="4" w:space="0" w:color="auto"/>
            </w:tcBorders>
          </w:tcPr>
          <w:p w:rsidR="00FF3871" w:rsidRPr="00E06110" w:rsidRDefault="00FF3871" w:rsidP="00EB2248">
            <w:pPr>
              <w:widowControl w:val="0"/>
              <w:suppressAutoHyphens/>
              <w:jc w:val="both"/>
              <w:rPr>
                <w:sz w:val="24"/>
                <w:szCs w:val="24"/>
              </w:rPr>
            </w:pPr>
            <w:r w:rsidRPr="00E06110">
              <w:rPr>
                <w:sz w:val="24"/>
                <w:szCs w:val="24"/>
              </w:rPr>
              <w:t xml:space="preserve">Медведева И.Т. </w:t>
            </w:r>
          </w:p>
        </w:tc>
        <w:tc>
          <w:tcPr>
            <w:tcW w:w="703" w:type="dxa"/>
            <w:tcBorders>
              <w:top w:val="single" w:sz="4" w:space="0" w:color="auto"/>
              <w:left w:val="single" w:sz="4" w:space="0" w:color="auto"/>
              <w:bottom w:val="single" w:sz="4" w:space="0" w:color="auto"/>
              <w:right w:val="single" w:sz="4" w:space="0" w:color="auto"/>
            </w:tcBorders>
            <w:vAlign w:val="center"/>
          </w:tcPr>
          <w:p w:rsidR="00FF3871" w:rsidRPr="00FF3871" w:rsidRDefault="00FF3871" w:rsidP="00EB3A42">
            <w:pPr>
              <w:tabs>
                <w:tab w:val="left" w:pos="851"/>
              </w:tabs>
              <w:spacing w:before="60" w:after="60" w:line="360" w:lineRule="auto"/>
              <w:jc w:val="center"/>
              <w:rPr>
                <w:sz w:val="24"/>
                <w:szCs w:val="24"/>
              </w:rPr>
            </w:pPr>
            <w:r w:rsidRPr="00FF3871">
              <w:rPr>
                <w:sz w:val="24"/>
                <w:szCs w:val="24"/>
              </w:rPr>
              <w:t>«За»</w:t>
            </w:r>
          </w:p>
        </w:tc>
        <w:tc>
          <w:tcPr>
            <w:tcW w:w="2485" w:type="dxa"/>
            <w:tcBorders>
              <w:top w:val="single" w:sz="4" w:space="0" w:color="auto"/>
              <w:left w:val="single" w:sz="4" w:space="0" w:color="auto"/>
              <w:bottom w:val="single" w:sz="4" w:space="0" w:color="auto"/>
              <w:right w:val="single" w:sz="4" w:space="0" w:color="auto"/>
            </w:tcBorders>
            <w:vAlign w:val="center"/>
          </w:tcPr>
          <w:p w:rsidR="00FF3871" w:rsidRPr="00FF3871" w:rsidRDefault="00FF3871" w:rsidP="00EB3A42">
            <w:pPr>
              <w:tabs>
                <w:tab w:val="left" w:pos="851"/>
              </w:tabs>
              <w:spacing w:before="60" w:after="60" w:line="360" w:lineRule="auto"/>
              <w:jc w:val="center"/>
              <w:rPr>
                <w:sz w:val="24"/>
                <w:szCs w:val="24"/>
              </w:rPr>
            </w:pPr>
            <w:r w:rsidRPr="00FF3871">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FF3871" w:rsidRPr="00497D25" w:rsidRDefault="00FF3871" w:rsidP="00EB3A42">
            <w:pPr>
              <w:tabs>
                <w:tab w:val="left" w:pos="851"/>
              </w:tabs>
              <w:spacing w:before="60" w:after="60" w:line="360" w:lineRule="auto"/>
              <w:jc w:val="center"/>
              <w:rPr>
                <w:sz w:val="24"/>
                <w:szCs w:val="24"/>
                <w:highlight w:val="yellow"/>
              </w:rPr>
            </w:pPr>
          </w:p>
        </w:tc>
      </w:tr>
      <w:tr w:rsidR="00FF3871" w:rsidRPr="004D0BED" w:rsidTr="00EB3A42">
        <w:trPr>
          <w:trHeight w:val="300"/>
        </w:trPr>
        <w:tc>
          <w:tcPr>
            <w:tcW w:w="2661" w:type="dxa"/>
            <w:tcBorders>
              <w:top w:val="single" w:sz="4" w:space="0" w:color="auto"/>
              <w:left w:val="single" w:sz="4" w:space="0" w:color="auto"/>
              <w:bottom w:val="single" w:sz="4" w:space="0" w:color="auto"/>
              <w:right w:val="single" w:sz="4" w:space="0" w:color="auto"/>
            </w:tcBorders>
          </w:tcPr>
          <w:p w:rsidR="00FF3871" w:rsidRPr="00E06110" w:rsidRDefault="00FF3871" w:rsidP="00EB2248">
            <w:pPr>
              <w:widowControl w:val="0"/>
              <w:suppressAutoHyphens/>
              <w:jc w:val="both"/>
              <w:rPr>
                <w:sz w:val="24"/>
                <w:szCs w:val="24"/>
              </w:rPr>
            </w:pPr>
            <w:r>
              <w:rPr>
                <w:sz w:val="24"/>
                <w:szCs w:val="24"/>
              </w:rPr>
              <w:t>Сеченова Л.В.</w:t>
            </w:r>
          </w:p>
        </w:tc>
        <w:tc>
          <w:tcPr>
            <w:tcW w:w="703" w:type="dxa"/>
            <w:tcBorders>
              <w:top w:val="single" w:sz="4" w:space="0" w:color="auto"/>
              <w:left w:val="single" w:sz="4" w:space="0" w:color="auto"/>
              <w:bottom w:val="single" w:sz="4" w:space="0" w:color="auto"/>
              <w:right w:val="single" w:sz="4" w:space="0" w:color="auto"/>
            </w:tcBorders>
            <w:vAlign w:val="center"/>
          </w:tcPr>
          <w:p w:rsidR="00FF3871" w:rsidRPr="004D0BED" w:rsidRDefault="00FF3871" w:rsidP="00EB3A42">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FF3871" w:rsidRPr="004D0BED" w:rsidRDefault="00FF3871" w:rsidP="00EB3A42">
            <w:pPr>
              <w:tabs>
                <w:tab w:val="left" w:pos="851"/>
              </w:tabs>
              <w:spacing w:before="60" w:after="60" w:line="360" w:lineRule="auto"/>
              <w:jc w:val="center"/>
              <w:rPr>
                <w:sz w:val="24"/>
                <w:szCs w:val="24"/>
              </w:rPr>
            </w:pPr>
            <w:r w:rsidRPr="004D0BED">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FF3871" w:rsidRPr="004D0BED" w:rsidRDefault="00FF3871" w:rsidP="00EB3A42">
            <w:pPr>
              <w:tabs>
                <w:tab w:val="left" w:pos="851"/>
              </w:tabs>
              <w:spacing w:before="60" w:after="60" w:line="360" w:lineRule="auto"/>
              <w:jc w:val="center"/>
              <w:rPr>
                <w:sz w:val="24"/>
                <w:szCs w:val="24"/>
              </w:rPr>
            </w:pPr>
          </w:p>
        </w:tc>
      </w:tr>
      <w:tr w:rsidR="00FF3871" w:rsidRPr="004D0BED" w:rsidTr="00EB3A42">
        <w:trPr>
          <w:trHeight w:val="300"/>
        </w:trPr>
        <w:tc>
          <w:tcPr>
            <w:tcW w:w="2661" w:type="dxa"/>
            <w:tcBorders>
              <w:top w:val="single" w:sz="4" w:space="0" w:color="auto"/>
              <w:left w:val="single" w:sz="4" w:space="0" w:color="auto"/>
              <w:bottom w:val="single" w:sz="4" w:space="0" w:color="auto"/>
              <w:right w:val="single" w:sz="4" w:space="0" w:color="auto"/>
            </w:tcBorders>
          </w:tcPr>
          <w:p w:rsidR="00FF3871" w:rsidRPr="00E06110" w:rsidRDefault="00FF3871" w:rsidP="00EB2248">
            <w:pPr>
              <w:widowControl w:val="0"/>
              <w:suppressAutoHyphens/>
              <w:jc w:val="both"/>
              <w:rPr>
                <w:sz w:val="24"/>
                <w:szCs w:val="24"/>
              </w:rPr>
            </w:pPr>
            <w:r>
              <w:rPr>
                <w:sz w:val="24"/>
                <w:szCs w:val="24"/>
              </w:rPr>
              <w:t>Старикова М.С.</w:t>
            </w:r>
          </w:p>
        </w:tc>
        <w:tc>
          <w:tcPr>
            <w:tcW w:w="703" w:type="dxa"/>
            <w:tcBorders>
              <w:top w:val="single" w:sz="4" w:space="0" w:color="auto"/>
              <w:left w:val="single" w:sz="4" w:space="0" w:color="auto"/>
              <w:bottom w:val="single" w:sz="4" w:space="0" w:color="auto"/>
              <w:right w:val="single" w:sz="4" w:space="0" w:color="auto"/>
            </w:tcBorders>
            <w:vAlign w:val="center"/>
          </w:tcPr>
          <w:p w:rsidR="00FF3871" w:rsidRPr="004D0BED" w:rsidRDefault="00FF3871" w:rsidP="00EB3A42">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FF3871" w:rsidRPr="004D0BED" w:rsidRDefault="00FF3871" w:rsidP="00EB3A42">
            <w:pPr>
              <w:tabs>
                <w:tab w:val="left" w:pos="851"/>
              </w:tabs>
              <w:spacing w:before="60" w:after="60" w:line="360" w:lineRule="auto"/>
              <w:jc w:val="center"/>
              <w:rPr>
                <w:sz w:val="24"/>
                <w:szCs w:val="24"/>
              </w:rPr>
            </w:pPr>
            <w:r>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FF3871" w:rsidRPr="004D0BED" w:rsidRDefault="00FF3871" w:rsidP="00EB3A42">
            <w:pPr>
              <w:tabs>
                <w:tab w:val="left" w:pos="851"/>
              </w:tabs>
              <w:spacing w:before="60" w:after="60" w:line="360" w:lineRule="auto"/>
              <w:jc w:val="center"/>
              <w:rPr>
                <w:sz w:val="24"/>
                <w:szCs w:val="24"/>
              </w:rPr>
            </w:pPr>
          </w:p>
        </w:tc>
      </w:tr>
      <w:tr w:rsidR="003678FB" w:rsidRPr="004D0BED" w:rsidTr="00EB3A42">
        <w:trPr>
          <w:trHeight w:val="300"/>
        </w:trPr>
        <w:tc>
          <w:tcPr>
            <w:tcW w:w="10452" w:type="dxa"/>
            <w:gridSpan w:val="4"/>
            <w:tcBorders>
              <w:top w:val="single" w:sz="4" w:space="0" w:color="auto"/>
              <w:left w:val="single" w:sz="4" w:space="0" w:color="auto"/>
              <w:bottom w:val="single" w:sz="4" w:space="0" w:color="auto"/>
              <w:right w:val="single" w:sz="4" w:space="0" w:color="auto"/>
            </w:tcBorders>
            <w:vAlign w:val="center"/>
          </w:tcPr>
          <w:p w:rsidR="003678FB" w:rsidRPr="004D0BED" w:rsidRDefault="003678FB" w:rsidP="00EB3A42">
            <w:pPr>
              <w:tabs>
                <w:tab w:val="left" w:pos="851"/>
              </w:tabs>
              <w:spacing w:before="60" w:after="60"/>
              <w:jc w:val="center"/>
              <w:rPr>
                <w:sz w:val="24"/>
                <w:szCs w:val="24"/>
              </w:rPr>
            </w:pPr>
            <w:r>
              <w:rPr>
                <w:sz w:val="24"/>
                <w:szCs w:val="24"/>
              </w:rPr>
              <w:t>«</w:t>
            </w:r>
            <w:r w:rsidRPr="004D0BED">
              <w:rPr>
                <w:sz w:val="24"/>
                <w:szCs w:val="24"/>
              </w:rPr>
              <w:t>За</w:t>
            </w:r>
            <w:r>
              <w:rPr>
                <w:sz w:val="24"/>
                <w:szCs w:val="24"/>
              </w:rPr>
              <w:t>»</w:t>
            </w:r>
            <w:r w:rsidRPr="004D0BED">
              <w:rPr>
                <w:sz w:val="24"/>
                <w:szCs w:val="24"/>
              </w:rPr>
              <w:t xml:space="preserve"> - </w:t>
            </w:r>
            <w:r w:rsidR="00736EDE">
              <w:rPr>
                <w:sz w:val="24"/>
                <w:szCs w:val="24"/>
              </w:rPr>
              <w:t>5</w:t>
            </w:r>
            <w:r w:rsidRPr="004D0BED">
              <w:rPr>
                <w:sz w:val="24"/>
                <w:szCs w:val="24"/>
              </w:rPr>
              <w:t xml:space="preserve"> (</w:t>
            </w:r>
            <w:r w:rsidR="00736EDE">
              <w:rPr>
                <w:sz w:val="24"/>
                <w:szCs w:val="24"/>
              </w:rPr>
              <w:t>пять</w:t>
            </w:r>
            <w:r w:rsidRPr="004D0BED">
              <w:rPr>
                <w:sz w:val="24"/>
                <w:szCs w:val="24"/>
              </w:rPr>
              <w:t xml:space="preserve">) членов </w:t>
            </w:r>
            <w:r>
              <w:rPr>
                <w:sz w:val="24"/>
                <w:szCs w:val="24"/>
              </w:rPr>
              <w:t>к</w:t>
            </w:r>
            <w:r w:rsidRPr="004D0BED">
              <w:rPr>
                <w:sz w:val="24"/>
                <w:szCs w:val="24"/>
              </w:rPr>
              <w:t xml:space="preserve">омиссии, </w:t>
            </w:r>
            <w:r>
              <w:rPr>
                <w:sz w:val="24"/>
                <w:szCs w:val="24"/>
              </w:rPr>
              <w:t>«</w:t>
            </w:r>
            <w:r w:rsidRPr="004D0BED">
              <w:rPr>
                <w:sz w:val="24"/>
                <w:szCs w:val="24"/>
              </w:rPr>
              <w:t>Против</w:t>
            </w:r>
            <w:r>
              <w:rPr>
                <w:sz w:val="24"/>
                <w:szCs w:val="24"/>
              </w:rPr>
              <w:t>»</w:t>
            </w:r>
            <w:r w:rsidRPr="004D0BED">
              <w:rPr>
                <w:sz w:val="24"/>
                <w:szCs w:val="24"/>
              </w:rPr>
              <w:t xml:space="preserve"> - 0 (ноль) членов </w:t>
            </w:r>
            <w:r>
              <w:rPr>
                <w:sz w:val="24"/>
                <w:szCs w:val="24"/>
              </w:rPr>
              <w:t>к</w:t>
            </w:r>
            <w:r w:rsidRPr="004D0BED">
              <w:rPr>
                <w:sz w:val="24"/>
                <w:szCs w:val="24"/>
              </w:rPr>
              <w:t>омиссии.</w:t>
            </w:r>
          </w:p>
          <w:p w:rsidR="003678FB" w:rsidRPr="004D0BED" w:rsidRDefault="003678FB" w:rsidP="00EB3A42">
            <w:pPr>
              <w:tabs>
                <w:tab w:val="left" w:pos="851"/>
              </w:tabs>
              <w:spacing w:before="60" w:after="60"/>
              <w:jc w:val="center"/>
              <w:rPr>
                <w:sz w:val="24"/>
                <w:szCs w:val="24"/>
              </w:rPr>
            </w:pPr>
            <w:r w:rsidRPr="004D0BED">
              <w:rPr>
                <w:sz w:val="24"/>
                <w:szCs w:val="24"/>
              </w:rPr>
              <w:t>Единогласно.</w:t>
            </w:r>
          </w:p>
        </w:tc>
      </w:tr>
    </w:tbl>
    <w:p w:rsidR="009711B0" w:rsidRDefault="009711B0" w:rsidP="00960D44">
      <w:pPr>
        <w:rPr>
          <w:sz w:val="24"/>
          <w:szCs w:val="24"/>
        </w:rPr>
      </w:pPr>
    </w:p>
    <w:p w:rsidR="0083103D" w:rsidRDefault="0083103D" w:rsidP="0083103D">
      <w:pPr>
        <w:pStyle w:val="211"/>
        <w:widowControl w:val="0"/>
        <w:tabs>
          <w:tab w:val="left" w:pos="0"/>
        </w:tabs>
        <w:ind w:firstLine="720"/>
        <w:rPr>
          <w:sz w:val="24"/>
          <w:szCs w:val="24"/>
        </w:rPr>
      </w:pPr>
      <w:r>
        <w:rPr>
          <w:rFonts w:cs="Times New Roman"/>
          <w:sz w:val="24"/>
          <w:szCs w:val="24"/>
        </w:rPr>
        <w:t>10.</w:t>
      </w:r>
      <w:r w:rsidR="002545AC">
        <w:rPr>
          <w:rFonts w:cs="Times New Roman"/>
          <w:sz w:val="24"/>
          <w:szCs w:val="24"/>
        </w:rPr>
        <w:t>3</w:t>
      </w:r>
      <w:r>
        <w:rPr>
          <w:rFonts w:cs="Times New Roman"/>
          <w:sz w:val="24"/>
          <w:szCs w:val="24"/>
        </w:rPr>
        <w:t>. З</w:t>
      </w:r>
      <w:r>
        <w:rPr>
          <w:sz w:val="24"/>
          <w:szCs w:val="24"/>
        </w:rPr>
        <w:t xml:space="preserve">аключить с субъектами предпринимательской деятельности договоры на размещение </w:t>
      </w:r>
      <w:r w:rsidR="00215ECC" w:rsidRPr="00287140">
        <w:rPr>
          <w:sz w:val="24"/>
          <w:szCs w:val="24"/>
        </w:rPr>
        <w:t xml:space="preserve">торговых </w:t>
      </w:r>
      <w:r w:rsidR="00215ECC">
        <w:rPr>
          <w:sz w:val="24"/>
          <w:szCs w:val="24"/>
        </w:rPr>
        <w:t>палаток</w:t>
      </w:r>
      <w:r w:rsidR="00215ECC" w:rsidRPr="00287140">
        <w:rPr>
          <w:sz w:val="24"/>
          <w:szCs w:val="24"/>
        </w:rPr>
        <w:t>, передвижны</w:t>
      </w:r>
      <w:r w:rsidR="00215ECC">
        <w:rPr>
          <w:sz w:val="24"/>
          <w:szCs w:val="24"/>
        </w:rPr>
        <w:t>х</w:t>
      </w:r>
      <w:r w:rsidR="00215ECC" w:rsidRPr="00287140">
        <w:rPr>
          <w:sz w:val="24"/>
          <w:szCs w:val="24"/>
        </w:rPr>
        <w:t xml:space="preserve"> средств </w:t>
      </w:r>
      <w:r w:rsidR="004A10C7">
        <w:rPr>
          <w:sz w:val="24"/>
          <w:szCs w:val="24"/>
        </w:rPr>
        <w:t xml:space="preserve">развозной </w:t>
      </w:r>
      <w:r w:rsidR="00215ECC" w:rsidRPr="00287140">
        <w:rPr>
          <w:sz w:val="24"/>
          <w:szCs w:val="24"/>
        </w:rPr>
        <w:t>торговли</w:t>
      </w:r>
      <w:r w:rsidR="00215ECC">
        <w:rPr>
          <w:sz w:val="24"/>
          <w:szCs w:val="24"/>
        </w:rPr>
        <w:t xml:space="preserve"> </w:t>
      </w:r>
      <w:r>
        <w:rPr>
          <w:sz w:val="24"/>
          <w:szCs w:val="24"/>
        </w:rPr>
        <w:t xml:space="preserve">на территории городского округа </w:t>
      </w:r>
      <w:r w:rsidR="006A5253">
        <w:rPr>
          <w:sz w:val="24"/>
          <w:szCs w:val="24"/>
        </w:rPr>
        <w:t>«</w:t>
      </w:r>
      <w:r>
        <w:rPr>
          <w:sz w:val="24"/>
          <w:szCs w:val="24"/>
        </w:rPr>
        <w:t>Город Калининград</w:t>
      </w:r>
      <w:r w:rsidR="006A5253">
        <w:rPr>
          <w:sz w:val="24"/>
          <w:szCs w:val="24"/>
        </w:rPr>
        <w:t>»</w:t>
      </w:r>
      <w:r>
        <w:rPr>
          <w:sz w:val="24"/>
          <w:szCs w:val="24"/>
        </w:rPr>
        <w:t xml:space="preserve"> на условиях, указанных в заявках победителей конкурса:</w:t>
      </w:r>
    </w:p>
    <w:p w:rsidR="00914B3E" w:rsidRDefault="00914B3E" w:rsidP="0083103D">
      <w:pPr>
        <w:pStyle w:val="211"/>
        <w:widowControl w:val="0"/>
        <w:tabs>
          <w:tab w:val="left" w:pos="0"/>
        </w:tabs>
        <w:ind w:firstLine="720"/>
        <w:rPr>
          <w:sz w:val="24"/>
          <w:szCs w:val="24"/>
        </w:rPr>
      </w:pPr>
    </w:p>
    <w:tbl>
      <w:tblPr>
        <w:tblW w:w="10233" w:type="dxa"/>
        <w:jc w:val="center"/>
        <w:tblInd w:w="-20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69"/>
        <w:gridCol w:w="1474"/>
        <w:gridCol w:w="567"/>
        <w:gridCol w:w="1276"/>
        <w:gridCol w:w="1275"/>
        <w:gridCol w:w="1276"/>
        <w:gridCol w:w="1418"/>
        <w:gridCol w:w="1275"/>
        <w:gridCol w:w="1303"/>
      </w:tblGrid>
      <w:tr w:rsidR="00FF3871" w:rsidRPr="0070291A" w:rsidTr="00FF3871">
        <w:trPr>
          <w:cantSplit/>
          <w:trHeight w:val="2645"/>
          <w:tblHeader/>
          <w:jc w:val="center"/>
        </w:trPr>
        <w:tc>
          <w:tcPr>
            <w:tcW w:w="369" w:type="dxa"/>
            <w:vAlign w:val="center"/>
          </w:tcPr>
          <w:p w:rsidR="00C40AB7" w:rsidRPr="00E40CAC" w:rsidRDefault="00C40AB7" w:rsidP="00D44D9C">
            <w:pPr>
              <w:pStyle w:val="a7"/>
              <w:widowControl w:val="0"/>
              <w:tabs>
                <w:tab w:val="left" w:pos="851"/>
              </w:tabs>
              <w:ind w:left="0"/>
            </w:pPr>
            <w:r w:rsidRPr="00E40CAC">
              <w:t>№</w:t>
            </w:r>
          </w:p>
          <w:p w:rsidR="00C40AB7" w:rsidRPr="00E40CAC" w:rsidRDefault="00C40AB7" w:rsidP="00D44D9C">
            <w:pPr>
              <w:pStyle w:val="a7"/>
              <w:widowControl w:val="0"/>
              <w:tabs>
                <w:tab w:val="left" w:pos="851"/>
              </w:tabs>
              <w:ind w:left="0"/>
            </w:pPr>
            <w:proofErr w:type="gramStart"/>
            <w:r w:rsidRPr="00E40CAC">
              <w:t>п</w:t>
            </w:r>
            <w:proofErr w:type="gramEnd"/>
            <w:r w:rsidRPr="00E40CAC">
              <w:t>/п</w:t>
            </w:r>
          </w:p>
        </w:tc>
        <w:tc>
          <w:tcPr>
            <w:tcW w:w="1474" w:type="dxa"/>
            <w:textDirection w:val="btLr"/>
            <w:vAlign w:val="center"/>
          </w:tcPr>
          <w:p w:rsidR="00C40AB7" w:rsidRPr="00FF3871" w:rsidRDefault="00C40AB7" w:rsidP="00457424">
            <w:pPr>
              <w:pStyle w:val="a7"/>
              <w:widowControl w:val="0"/>
              <w:tabs>
                <w:tab w:val="left" w:pos="851"/>
              </w:tabs>
              <w:ind w:left="113" w:right="113"/>
              <w:rPr>
                <w:sz w:val="22"/>
                <w:szCs w:val="22"/>
              </w:rPr>
            </w:pPr>
            <w:r w:rsidRPr="00FF3871">
              <w:rPr>
                <w:sz w:val="22"/>
                <w:szCs w:val="22"/>
              </w:rPr>
              <w:t xml:space="preserve">Наименование (для юридического лица), фамилия, имя, отчество (для физического лица) победителя конкурса </w:t>
            </w:r>
          </w:p>
        </w:tc>
        <w:tc>
          <w:tcPr>
            <w:tcW w:w="567" w:type="dxa"/>
            <w:textDirection w:val="btLr"/>
          </w:tcPr>
          <w:p w:rsidR="00C40AB7" w:rsidRPr="00FF3871" w:rsidRDefault="00C40AB7" w:rsidP="00457424">
            <w:pPr>
              <w:pStyle w:val="a7"/>
              <w:widowControl w:val="0"/>
              <w:tabs>
                <w:tab w:val="left" w:pos="851"/>
              </w:tabs>
              <w:ind w:left="113" w:right="113"/>
              <w:jc w:val="left"/>
              <w:rPr>
                <w:sz w:val="22"/>
                <w:szCs w:val="22"/>
              </w:rPr>
            </w:pPr>
            <w:r w:rsidRPr="00FF3871">
              <w:rPr>
                <w:sz w:val="22"/>
                <w:szCs w:val="22"/>
              </w:rPr>
              <w:t>№ лота</w:t>
            </w:r>
          </w:p>
        </w:tc>
        <w:tc>
          <w:tcPr>
            <w:tcW w:w="1276" w:type="dxa"/>
            <w:textDirection w:val="btLr"/>
          </w:tcPr>
          <w:p w:rsidR="00C40AB7" w:rsidRPr="00FF3871" w:rsidRDefault="00C40AB7" w:rsidP="00457424">
            <w:pPr>
              <w:pStyle w:val="a7"/>
              <w:widowControl w:val="0"/>
              <w:tabs>
                <w:tab w:val="left" w:pos="851"/>
              </w:tabs>
              <w:ind w:left="113" w:right="113"/>
              <w:rPr>
                <w:sz w:val="22"/>
                <w:szCs w:val="22"/>
              </w:rPr>
            </w:pPr>
            <w:r w:rsidRPr="00FF3871">
              <w:rPr>
                <w:sz w:val="22"/>
                <w:szCs w:val="22"/>
              </w:rPr>
              <w:t>Тип объекта</w:t>
            </w:r>
          </w:p>
          <w:p w:rsidR="00C40AB7" w:rsidRPr="00FF3871" w:rsidRDefault="00C40AB7" w:rsidP="00457424">
            <w:pPr>
              <w:pStyle w:val="a7"/>
              <w:widowControl w:val="0"/>
              <w:tabs>
                <w:tab w:val="left" w:pos="851"/>
              </w:tabs>
              <w:ind w:left="113" w:right="113"/>
              <w:jc w:val="left"/>
              <w:rPr>
                <w:sz w:val="22"/>
                <w:szCs w:val="22"/>
              </w:rPr>
            </w:pPr>
          </w:p>
        </w:tc>
        <w:tc>
          <w:tcPr>
            <w:tcW w:w="1275" w:type="dxa"/>
            <w:textDirection w:val="btLr"/>
          </w:tcPr>
          <w:p w:rsidR="00C40AB7" w:rsidRPr="00FF3871" w:rsidRDefault="00C40AB7" w:rsidP="00457424">
            <w:pPr>
              <w:pStyle w:val="a7"/>
              <w:widowControl w:val="0"/>
              <w:tabs>
                <w:tab w:val="left" w:pos="851"/>
              </w:tabs>
              <w:ind w:left="113" w:right="113"/>
              <w:rPr>
                <w:sz w:val="22"/>
                <w:szCs w:val="22"/>
              </w:rPr>
            </w:pPr>
            <w:r w:rsidRPr="00FF3871">
              <w:rPr>
                <w:sz w:val="22"/>
                <w:szCs w:val="22"/>
              </w:rPr>
              <w:t>Место размещения (адрес)</w:t>
            </w:r>
          </w:p>
        </w:tc>
        <w:tc>
          <w:tcPr>
            <w:tcW w:w="1276" w:type="dxa"/>
            <w:textDirection w:val="btLr"/>
          </w:tcPr>
          <w:p w:rsidR="00C40AB7" w:rsidRPr="00FF3871" w:rsidRDefault="00C40AB7" w:rsidP="003E1984">
            <w:pPr>
              <w:pStyle w:val="a7"/>
              <w:widowControl w:val="0"/>
              <w:tabs>
                <w:tab w:val="left" w:pos="851"/>
              </w:tabs>
              <w:ind w:left="113" w:right="113"/>
              <w:jc w:val="both"/>
              <w:rPr>
                <w:sz w:val="22"/>
                <w:szCs w:val="22"/>
              </w:rPr>
            </w:pPr>
            <w:r w:rsidRPr="00FF3871">
              <w:rPr>
                <w:sz w:val="22"/>
                <w:szCs w:val="22"/>
              </w:rPr>
              <w:t>Общая стоимость лота (лотов) за весь период торговли</w:t>
            </w:r>
          </w:p>
          <w:p w:rsidR="00C40AB7" w:rsidRPr="00FF3871" w:rsidRDefault="00C40AB7" w:rsidP="003E1984">
            <w:pPr>
              <w:pStyle w:val="a7"/>
              <w:widowControl w:val="0"/>
              <w:tabs>
                <w:tab w:val="left" w:pos="851"/>
              </w:tabs>
              <w:ind w:left="113" w:right="113"/>
              <w:jc w:val="both"/>
              <w:rPr>
                <w:sz w:val="22"/>
                <w:szCs w:val="22"/>
              </w:rPr>
            </w:pPr>
            <w:r w:rsidRPr="00FF3871">
              <w:rPr>
                <w:sz w:val="22"/>
                <w:szCs w:val="22"/>
              </w:rPr>
              <w:t>(руб.)</w:t>
            </w:r>
          </w:p>
        </w:tc>
        <w:tc>
          <w:tcPr>
            <w:tcW w:w="1418" w:type="dxa"/>
            <w:textDirection w:val="btLr"/>
          </w:tcPr>
          <w:p w:rsidR="00C40AB7" w:rsidRPr="00FF3871" w:rsidRDefault="00C40AB7" w:rsidP="006B745D">
            <w:pPr>
              <w:pStyle w:val="a7"/>
              <w:widowControl w:val="0"/>
              <w:tabs>
                <w:tab w:val="left" w:pos="851"/>
              </w:tabs>
              <w:ind w:left="113" w:right="113"/>
              <w:jc w:val="both"/>
              <w:rPr>
                <w:sz w:val="22"/>
                <w:szCs w:val="22"/>
              </w:rPr>
            </w:pPr>
            <w:r w:rsidRPr="00FF3871">
              <w:rPr>
                <w:sz w:val="22"/>
                <w:szCs w:val="22"/>
              </w:rPr>
              <w:t>Сумма оплаты  за размещение НТО в 202</w:t>
            </w:r>
            <w:r w:rsidR="006B745D" w:rsidRPr="00FF3871">
              <w:rPr>
                <w:sz w:val="22"/>
                <w:szCs w:val="22"/>
              </w:rPr>
              <w:t>1</w:t>
            </w:r>
            <w:r w:rsidRPr="00FF3871">
              <w:rPr>
                <w:sz w:val="22"/>
                <w:szCs w:val="22"/>
              </w:rPr>
              <w:t xml:space="preserve"> году (руб.) (с учетом внесенного задатка)</w:t>
            </w:r>
          </w:p>
        </w:tc>
        <w:tc>
          <w:tcPr>
            <w:tcW w:w="1275" w:type="dxa"/>
            <w:textDirection w:val="btLr"/>
          </w:tcPr>
          <w:p w:rsidR="00C40AB7" w:rsidRPr="00FF3871" w:rsidRDefault="00C40AB7" w:rsidP="006B745D">
            <w:pPr>
              <w:pStyle w:val="a7"/>
              <w:widowControl w:val="0"/>
              <w:tabs>
                <w:tab w:val="left" w:pos="851"/>
              </w:tabs>
              <w:ind w:left="113" w:right="113"/>
              <w:jc w:val="both"/>
              <w:rPr>
                <w:sz w:val="22"/>
                <w:szCs w:val="22"/>
              </w:rPr>
            </w:pPr>
            <w:r w:rsidRPr="00FF3871">
              <w:rPr>
                <w:sz w:val="22"/>
                <w:szCs w:val="22"/>
              </w:rPr>
              <w:t>Сумма оплаты  за размещение НТО в 202</w:t>
            </w:r>
            <w:r w:rsidR="006B745D" w:rsidRPr="00FF3871">
              <w:rPr>
                <w:sz w:val="22"/>
                <w:szCs w:val="22"/>
              </w:rPr>
              <w:t>2</w:t>
            </w:r>
            <w:r w:rsidRPr="00FF3871">
              <w:rPr>
                <w:sz w:val="22"/>
                <w:szCs w:val="22"/>
              </w:rPr>
              <w:t xml:space="preserve"> году (руб.)</w:t>
            </w:r>
          </w:p>
        </w:tc>
        <w:tc>
          <w:tcPr>
            <w:tcW w:w="1303" w:type="dxa"/>
            <w:textDirection w:val="btLr"/>
          </w:tcPr>
          <w:p w:rsidR="00C40AB7" w:rsidRPr="00E40CAC" w:rsidRDefault="00C40AB7" w:rsidP="006B745D">
            <w:pPr>
              <w:pStyle w:val="a7"/>
              <w:widowControl w:val="0"/>
              <w:tabs>
                <w:tab w:val="left" w:pos="851"/>
              </w:tabs>
              <w:ind w:left="113" w:right="113"/>
              <w:jc w:val="both"/>
            </w:pPr>
            <w:r w:rsidRPr="00E40CAC">
              <w:t>Сумма оплаты  за размещение НТО в 202</w:t>
            </w:r>
            <w:r w:rsidR="006B745D">
              <w:t>3</w:t>
            </w:r>
            <w:r w:rsidRPr="00E40CAC">
              <w:t xml:space="preserve"> году (руб.)</w:t>
            </w:r>
          </w:p>
        </w:tc>
      </w:tr>
      <w:tr w:rsidR="00FF3871" w:rsidRPr="00F56D46" w:rsidTr="00FF3871">
        <w:trPr>
          <w:cantSplit/>
          <w:trHeight w:val="3723"/>
          <w:tblHeader/>
          <w:jc w:val="center"/>
        </w:trPr>
        <w:tc>
          <w:tcPr>
            <w:tcW w:w="369" w:type="dxa"/>
            <w:vAlign w:val="center"/>
          </w:tcPr>
          <w:p w:rsidR="00C40AB7" w:rsidRPr="00E40CAC" w:rsidRDefault="00C40AB7" w:rsidP="00B512FA">
            <w:pPr>
              <w:pStyle w:val="a7"/>
              <w:widowControl w:val="0"/>
              <w:numPr>
                <w:ilvl w:val="0"/>
                <w:numId w:val="9"/>
              </w:numPr>
              <w:tabs>
                <w:tab w:val="left" w:pos="851"/>
              </w:tabs>
              <w:jc w:val="left"/>
            </w:pPr>
          </w:p>
        </w:tc>
        <w:tc>
          <w:tcPr>
            <w:tcW w:w="1474" w:type="dxa"/>
          </w:tcPr>
          <w:p w:rsidR="00C40AB7" w:rsidRPr="00FF3871" w:rsidRDefault="00C40AB7" w:rsidP="008F27FB">
            <w:pPr>
              <w:rPr>
                <w:sz w:val="22"/>
                <w:szCs w:val="22"/>
              </w:rPr>
            </w:pPr>
            <w:r w:rsidRPr="00FF3871">
              <w:rPr>
                <w:sz w:val="22"/>
                <w:szCs w:val="22"/>
              </w:rPr>
              <w:t>АО «Молоко»</w:t>
            </w:r>
          </w:p>
        </w:tc>
        <w:tc>
          <w:tcPr>
            <w:tcW w:w="567" w:type="dxa"/>
          </w:tcPr>
          <w:p w:rsidR="00C40AB7" w:rsidRPr="00FF3871" w:rsidRDefault="006B745D" w:rsidP="008F27FB">
            <w:pPr>
              <w:rPr>
                <w:color w:val="000000"/>
                <w:sz w:val="22"/>
                <w:szCs w:val="22"/>
              </w:rPr>
            </w:pPr>
            <w:r w:rsidRPr="00FF3871">
              <w:rPr>
                <w:color w:val="000000"/>
                <w:sz w:val="22"/>
                <w:szCs w:val="22"/>
              </w:rPr>
              <w:t>11</w:t>
            </w:r>
          </w:p>
        </w:tc>
        <w:tc>
          <w:tcPr>
            <w:tcW w:w="1276" w:type="dxa"/>
            <w:textDirection w:val="btLr"/>
          </w:tcPr>
          <w:p w:rsidR="00C40AB7" w:rsidRPr="00FF3871" w:rsidRDefault="005A6021" w:rsidP="005A6021">
            <w:pPr>
              <w:spacing w:line="276" w:lineRule="auto"/>
              <w:ind w:left="113" w:right="113"/>
              <w:rPr>
                <w:sz w:val="22"/>
                <w:szCs w:val="22"/>
                <w:lang w:eastAsia="en-US"/>
              </w:rPr>
            </w:pPr>
            <w:r w:rsidRPr="00FF3871">
              <w:rPr>
                <w:sz w:val="22"/>
                <w:szCs w:val="22"/>
              </w:rPr>
              <w:t>Передвижное средство развозной торговли для реализации продукции местных товаропроизводителей</w:t>
            </w:r>
          </w:p>
        </w:tc>
        <w:tc>
          <w:tcPr>
            <w:tcW w:w="1275" w:type="dxa"/>
          </w:tcPr>
          <w:p w:rsidR="00C40AB7" w:rsidRPr="00FF3871" w:rsidRDefault="00C40AB7" w:rsidP="00034197">
            <w:pPr>
              <w:rPr>
                <w:sz w:val="22"/>
                <w:szCs w:val="22"/>
              </w:rPr>
            </w:pPr>
            <w:r w:rsidRPr="00FF3871">
              <w:rPr>
                <w:sz w:val="22"/>
                <w:szCs w:val="22"/>
              </w:rPr>
              <w:t xml:space="preserve">ул. У. Громовой, ориентир </w:t>
            </w:r>
            <w:r w:rsidRPr="00FF3871">
              <w:rPr>
                <w:color w:val="000000"/>
                <w:sz w:val="22"/>
                <w:szCs w:val="22"/>
              </w:rPr>
              <w:t>–</w:t>
            </w:r>
            <w:r w:rsidRPr="00FF3871">
              <w:rPr>
                <w:sz w:val="22"/>
                <w:szCs w:val="22"/>
              </w:rPr>
              <w:t xml:space="preserve"> д. 99</w:t>
            </w:r>
          </w:p>
        </w:tc>
        <w:tc>
          <w:tcPr>
            <w:tcW w:w="1276" w:type="dxa"/>
          </w:tcPr>
          <w:p w:rsidR="00C40AB7" w:rsidRPr="00FF3871" w:rsidRDefault="00C40AB7" w:rsidP="00552661">
            <w:pPr>
              <w:jc w:val="center"/>
              <w:rPr>
                <w:color w:val="000000"/>
                <w:sz w:val="22"/>
                <w:szCs w:val="22"/>
              </w:rPr>
            </w:pPr>
            <w:r w:rsidRPr="00FF3871">
              <w:rPr>
                <w:color w:val="000000"/>
                <w:sz w:val="22"/>
                <w:szCs w:val="22"/>
              </w:rPr>
              <w:t>200000,00</w:t>
            </w:r>
          </w:p>
        </w:tc>
        <w:tc>
          <w:tcPr>
            <w:tcW w:w="1418" w:type="dxa"/>
          </w:tcPr>
          <w:p w:rsidR="00C40AB7" w:rsidRPr="00FF3871" w:rsidRDefault="00A5084B" w:rsidP="00552661">
            <w:pPr>
              <w:jc w:val="center"/>
              <w:rPr>
                <w:color w:val="000000"/>
                <w:sz w:val="22"/>
                <w:szCs w:val="22"/>
              </w:rPr>
            </w:pPr>
            <w:r w:rsidRPr="00FF3871">
              <w:rPr>
                <w:color w:val="000000"/>
                <w:sz w:val="22"/>
                <w:szCs w:val="22"/>
              </w:rPr>
              <w:t>200000,00</w:t>
            </w:r>
          </w:p>
        </w:tc>
        <w:tc>
          <w:tcPr>
            <w:tcW w:w="1275" w:type="dxa"/>
          </w:tcPr>
          <w:p w:rsidR="00C40AB7" w:rsidRPr="00FF3871" w:rsidRDefault="00C40AB7" w:rsidP="00552661">
            <w:pPr>
              <w:jc w:val="center"/>
              <w:rPr>
                <w:color w:val="000000"/>
                <w:sz w:val="22"/>
                <w:szCs w:val="22"/>
              </w:rPr>
            </w:pPr>
          </w:p>
        </w:tc>
        <w:tc>
          <w:tcPr>
            <w:tcW w:w="1303" w:type="dxa"/>
          </w:tcPr>
          <w:p w:rsidR="00C40AB7" w:rsidRPr="00E40CAC" w:rsidRDefault="00C40AB7" w:rsidP="00552661">
            <w:pPr>
              <w:jc w:val="center"/>
              <w:rPr>
                <w:color w:val="000000"/>
              </w:rPr>
            </w:pPr>
          </w:p>
        </w:tc>
      </w:tr>
      <w:tr w:rsidR="00FF3871" w:rsidRPr="00F56D46" w:rsidTr="00FF3871">
        <w:trPr>
          <w:cantSplit/>
          <w:trHeight w:val="4006"/>
          <w:tblHeader/>
          <w:jc w:val="center"/>
        </w:trPr>
        <w:tc>
          <w:tcPr>
            <w:tcW w:w="369" w:type="dxa"/>
            <w:vAlign w:val="center"/>
          </w:tcPr>
          <w:p w:rsidR="00C40AB7" w:rsidRPr="00E40CAC" w:rsidRDefault="00C40AB7" w:rsidP="00B512FA">
            <w:pPr>
              <w:pStyle w:val="a7"/>
              <w:widowControl w:val="0"/>
              <w:numPr>
                <w:ilvl w:val="0"/>
                <w:numId w:val="9"/>
              </w:numPr>
              <w:tabs>
                <w:tab w:val="left" w:pos="851"/>
              </w:tabs>
              <w:jc w:val="left"/>
            </w:pPr>
          </w:p>
        </w:tc>
        <w:tc>
          <w:tcPr>
            <w:tcW w:w="1474" w:type="dxa"/>
          </w:tcPr>
          <w:p w:rsidR="00C40AB7" w:rsidRPr="00FF3871" w:rsidRDefault="00C40AB7" w:rsidP="008F27FB">
            <w:pPr>
              <w:rPr>
                <w:sz w:val="22"/>
                <w:szCs w:val="22"/>
              </w:rPr>
            </w:pPr>
            <w:r w:rsidRPr="00FF3871">
              <w:rPr>
                <w:sz w:val="22"/>
                <w:szCs w:val="22"/>
              </w:rPr>
              <w:t xml:space="preserve">ИП </w:t>
            </w:r>
            <w:proofErr w:type="spellStart"/>
            <w:r w:rsidRPr="00FF3871">
              <w:rPr>
                <w:sz w:val="22"/>
                <w:szCs w:val="22"/>
              </w:rPr>
              <w:t>Ересько</w:t>
            </w:r>
            <w:proofErr w:type="spellEnd"/>
            <w:r w:rsidRPr="00FF3871">
              <w:rPr>
                <w:sz w:val="22"/>
                <w:szCs w:val="22"/>
              </w:rPr>
              <w:t xml:space="preserve"> </w:t>
            </w:r>
            <w:r w:rsidR="006B745D" w:rsidRPr="00FF3871">
              <w:rPr>
                <w:sz w:val="22"/>
                <w:szCs w:val="22"/>
              </w:rPr>
              <w:t>Юрий Станиславович</w:t>
            </w:r>
          </w:p>
        </w:tc>
        <w:tc>
          <w:tcPr>
            <w:tcW w:w="567" w:type="dxa"/>
          </w:tcPr>
          <w:p w:rsidR="00C40AB7" w:rsidRPr="00FF3871" w:rsidRDefault="006B745D" w:rsidP="006B6D89">
            <w:pPr>
              <w:rPr>
                <w:color w:val="000000"/>
                <w:sz w:val="22"/>
                <w:szCs w:val="22"/>
              </w:rPr>
            </w:pPr>
            <w:r w:rsidRPr="00FF3871">
              <w:rPr>
                <w:color w:val="000000"/>
                <w:sz w:val="22"/>
                <w:szCs w:val="22"/>
              </w:rPr>
              <w:t>13</w:t>
            </w:r>
          </w:p>
        </w:tc>
        <w:tc>
          <w:tcPr>
            <w:tcW w:w="1276" w:type="dxa"/>
            <w:textDirection w:val="btLr"/>
          </w:tcPr>
          <w:p w:rsidR="00C40AB7" w:rsidRPr="00FF3871" w:rsidRDefault="00FF3871" w:rsidP="00FF3871">
            <w:pPr>
              <w:ind w:left="113" w:right="113"/>
              <w:rPr>
                <w:sz w:val="22"/>
                <w:szCs w:val="22"/>
                <w:lang w:eastAsia="en-US"/>
              </w:rPr>
            </w:pPr>
            <w:r>
              <w:rPr>
                <w:sz w:val="22"/>
                <w:szCs w:val="22"/>
              </w:rPr>
              <w:t xml:space="preserve"> </w:t>
            </w:r>
            <w:r w:rsidRPr="00034197">
              <w:t>Передвижное средство развозной</w:t>
            </w:r>
            <w:r>
              <w:rPr>
                <w:sz w:val="22"/>
                <w:szCs w:val="22"/>
              </w:rPr>
              <w:t xml:space="preserve"> </w:t>
            </w:r>
            <w:r w:rsidR="006B745D" w:rsidRPr="00FF3871">
              <w:rPr>
                <w:sz w:val="22"/>
                <w:szCs w:val="22"/>
              </w:rPr>
              <w:t>для продажи продукции  общественного питания без реализации алкогольной продукции (</w:t>
            </w:r>
            <w:proofErr w:type="spellStart"/>
            <w:r w:rsidR="006B745D" w:rsidRPr="00FF3871">
              <w:rPr>
                <w:sz w:val="22"/>
                <w:szCs w:val="22"/>
              </w:rPr>
              <w:t>фудтрак</w:t>
            </w:r>
            <w:proofErr w:type="spellEnd"/>
            <w:r w:rsidR="006B745D" w:rsidRPr="00FF3871">
              <w:rPr>
                <w:sz w:val="22"/>
                <w:szCs w:val="22"/>
              </w:rPr>
              <w:t xml:space="preserve"> № 1)</w:t>
            </w:r>
          </w:p>
        </w:tc>
        <w:tc>
          <w:tcPr>
            <w:tcW w:w="1275" w:type="dxa"/>
          </w:tcPr>
          <w:p w:rsidR="00C40AB7" w:rsidRPr="00FF3871" w:rsidRDefault="00C40AB7" w:rsidP="00034197">
            <w:pPr>
              <w:rPr>
                <w:sz w:val="22"/>
                <w:szCs w:val="22"/>
              </w:rPr>
            </w:pPr>
            <w:r w:rsidRPr="00FF3871">
              <w:rPr>
                <w:sz w:val="22"/>
                <w:szCs w:val="22"/>
              </w:rPr>
              <w:t xml:space="preserve">(озеро Летнее, </w:t>
            </w:r>
            <w:proofErr w:type="spellStart"/>
            <w:r w:rsidRPr="00FF3871">
              <w:rPr>
                <w:sz w:val="22"/>
                <w:szCs w:val="22"/>
              </w:rPr>
              <w:t>фудтрак</w:t>
            </w:r>
            <w:proofErr w:type="spellEnd"/>
            <w:r w:rsidRPr="00FF3871">
              <w:rPr>
                <w:sz w:val="22"/>
                <w:szCs w:val="22"/>
              </w:rPr>
              <w:t xml:space="preserve"> №1)</w:t>
            </w:r>
          </w:p>
        </w:tc>
        <w:tc>
          <w:tcPr>
            <w:tcW w:w="1276" w:type="dxa"/>
          </w:tcPr>
          <w:p w:rsidR="00C40AB7" w:rsidRPr="00FF3871" w:rsidRDefault="00C40AB7" w:rsidP="00552661">
            <w:pPr>
              <w:jc w:val="center"/>
              <w:rPr>
                <w:color w:val="000000"/>
                <w:sz w:val="22"/>
                <w:szCs w:val="22"/>
              </w:rPr>
            </w:pPr>
            <w:r w:rsidRPr="00FF3871">
              <w:rPr>
                <w:sz w:val="22"/>
                <w:szCs w:val="22"/>
              </w:rPr>
              <w:t>283000,00</w:t>
            </w:r>
          </w:p>
        </w:tc>
        <w:tc>
          <w:tcPr>
            <w:tcW w:w="1418" w:type="dxa"/>
          </w:tcPr>
          <w:p w:rsidR="005A6021" w:rsidRPr="00FF3871" w:rsidRDefault="00A5084B" w:rsidP="005A6021">
            <w:pPr>
              <w:jc w:val="center"/>
              <w:rPr>
                <w:color w:val="000000"/>
                <w:sz w:val="22"/>
                <w:szCs w:val="22"/>
              </w:rPr>
            </w:pPr>
            <w:r w:rsidRPr="00FF3871">
              <w:rPr>
                <w:sz w:val="22"/>
                <w:szCs w:val="22"/>
              </w:rPr>
              <w:t>283000,00</w:t>
            </w:r>
          </w:p>
          <w:p w:rsidR="00C40AB7" w:rsidRPr="00FF3871" w:rsidRDefault="00C40AB7" w:rsidP="00552661">
            <w:pPr>
              <w:jc w:val="center"/>
              <w:rPr>
                <w:color w:val="000000"/>
                <w:sz w:val="22"/>
                <w:szCs w:val="22"/>
              </w:rPr>
            </w:pPr>
          </w:p>
        </w:tc>
        <w:tc>
          <w:tcPr>
            <w:tcW w:w="1275" w:type="dxa"/>
          </w:tcPr>
          <w:p w:rsidR="00C40AB7" w:rsidRPr="00FF3871" w:rsidRDefault="00C40AB7" w:rsidP="00552661">
            <w:pPr>
              <w:jc w:val="center"/>
              <w:rPr>
                <w:color w:val="000000"/>
                <w:sz w:val="22"/>
                <w:szCs w:val="22"/>
              </w:rPr>
            </w:pPr>
          </w:p>
        </w:tc>
        <w:tc>
          <w:tcPr>
            <w:tcW w:w="1303" w:type="dxa"/>
          </w:tcPr>
          <w:p w:rsidR="00C40AB7" w:rsidRPr="00E40CAC" w:rsidRDefault="00C40AB7" w:rsidP="00552661">
            <w:pPr>
              <w:jc w:val="center"/>
              <w:rPr>
                <w:color w:val="000000"/>
              </w:rPr>
            </w:pPr>
          </w:p>
        </w:tc>
      </w:tr>
      <w:tr w:rsidR="00FF3871" w:rsidRPr="00F56D46" w:rsidTr="00FF3871">
        <w:trPr>
          <w:cantSplit/>
          <w:trHeight w:val="4524"/>
          <w:tblHeader/>
          <w:jc w:val="center"/>
        </w:trPr>
        <w:tc>
          <w:tcPr>
            <w:tcW w:w="369" w:type="dxa"/>
            <w:vAlign w:val="center"/>
          </w:tcPr>
          <w:p w:rsidR="00C40AB7" w:rsidRPr="00E40CAC" w:rsidRDefault="00C40AB7" w:rsidP="00B512FA">
            <w:pPr>
              <w:pStyle w:val="a7"/>
              <w:widowControl w:val="0"/>
              <w:numPr>
                <w:ilvl w:val="0"/>
                <w:numId w:val="9"/>
              </w:numPr>
              <w:tabs>
                <w:tab w:val="left" w:pos="851"/>
              </w:tabs>
              <w:jc w:val="left"/>
            </w:pPr>
          </w:p>
        </w:tc>
        <w:tc>
          <w:tcPr>
            <w:tcW w:w="1474" w:type="dxa"/>
          </w:tcPr>
          <w:p w:rsidR="00C40AB7" w:rsidRPr="00FF3871" w:rsidRDefault="006B745D" w:rsidP="008F27FB">
            <w:pPr>
              <w:rPr>
                <w:sz w:val="22"/>
                <w:szCs w:val="22"/>
              </w:rPr>
            </w:pPr>
            <w:r w:rsidRPr="00FF3871">
              <w:rPr>
                <w:sz w:val="22"/>
                <w:szCs w:val="22"/>
              </w:rPr>
              <w:t xml:space="preserve">ИП </w:t>
            </w:r>
            <w:proofErr w:type="spellStart"/>
            <w:r w:rsidRPr="00FF3871">
              <w:rPr>
                <w:sz w:val="22"/>
                <w:szCs w:val="22"/>
              </w:rPr>
              <w:t>Ересько</w:t>
            </w:r>
            <w:proofErr w:type="spellEnd"/>
            <w:r w:rsidRPr="00FF3871">
              <w:rPr>
                <w:sz w:val="22"/>
                <w:szCs w:val="22"/>
              </w:rPr>
              <w:t xml:space="preserve"> Юрий Станиславович</w:t>
            </w:r>
          </w:p>
        </w:tc>
        <w:tc>
          <w:tcPr>
            <w:tcW w:w="567" w:type="dxa"/>
          </w:tcPr>
          <w:p w:rsidR="00C40AB7" w:rsidRPr="00FF3871" w:rsidRDefault="006B745D" w:rsidP="008F27FB">
            <w:pPr>
              <w:rPr>
                <w:color w:val="000000"/>
                <w:sz w:val="22"/>
                <w:szCs w:val="22"/>
              </w:rPr>
            </w:pPr>
            <w:r w:rsidRPr="00FF3871">
              <w:rPr>
                <w:color w:val="000000"/>
                <w:sz w:val="22"/>
                <w:szCs w:val="22"/>
              </w:rPr>
              <w:t>14</w:t>
            </w:r>
          </w:p>
        </w:tc>
        <w:tc>
          <w:tcPr>
            <w:tcW w:w="1276" w:type="dxa"/>
            <w:textDirection w:val="btLr"/>
          </w:tcPr>
          <w:p w:rsidR="00C40AB7" w:rsidRPr="00FF3871" w:rsidRDefault="006B745D" w:rsidP="006B745D">
            <w:pPr>
              <w:spacing w:line="276" w:lineRule="auto"/>
              <w:ind w:left="113" w:right="113"/>
              <w:rPr>
                <w:sz w:val="22"/>
                <w:szCs w:val="22"/>
                <w:lang w:eastAsia="en-US"/>
              </w:rPr>
            </w:pPr>
            <w:r w:rsidRPr="00FF3871">
              <w:rPr>
                <w:sz w:val="22"/>
                <w:szCs w:val="22"/>
              </w:rPr>
              <w:t>Передвижное средство развозной торговли для продажи продукции  общественного питания без реализации алкогольной продукции (</w:t>
            </w:r>
            <w:proofErr w:type="spellStart"/>
            <w:r w:rsidRPr="00FF3871">
              <w:rPr>
                <w:sz w:val="22"/>
                <w:szCs w:val="22"/>
              </w:rPr>
              <w:t>фудтрак</w:t>
            </w:r>
            <w:proofErr w:type="spellEnd"/>
            <w:r w:rsidRPr="00FF3871">
              <w:rPr>
                <w:sz w:val="22"/>
                <w:szCs w:val="22"/>
              </w:rPr>
              <w:t xml:space="preserve"> № 2)</w:t>
            </w:r>
          </w:p>
        </w:tc>
        <w:tc>
          <w:tcPr>
            <w:tcW w:w="1275" w:type="dxa"/>
          </w:tcPr>
          <w:p w:rsidR="00C40AB7" w:rsidRPr="00FF3871" w:rsidRDefault="00C40AB7" w:rsidP="00034197">
            <w:pPr>
              <w:rPr>
                <w:sz w:val="22"/>
                <w:szCs w:val="22"/>
              </w:rPr>
            </w:pPr>
            <w:r w:rsidRPr="00FF3871">
              <w:rPr>
                <w:sz w:val="22"/>
                <w:szCs w:val="22"/>
              </w:rPr>
              <w:t xml:space="preserve">(озеро Летнее, </w:t>
            </w:r>
            <w:proofErr w:type="spellStart"/>
            <w:r w:rsidRPr="00FF3871">
              <w:rPr>
                <w:sz w:val="22"/>
                <w:szCs w:val="22"/>
              </w:rPr>
              <w:t>фудтрак</w:t>
            </w:r>
            <w:proofErr w:type="spellEnd"/>
            <w:r w:rsidRPr="00FF3871">
              <w:rPr>
                <w:sz w:val="22"/>
                <w:szCs w:val="22"/>
              </w:rPr>
              <w:t xml:space="preserve"> №2)</w:t>
            </w:r>
          </w:p>
        </w:tc>
        <w:tc>
          <w:tcPr>
            <w:tcW w:w="1276" w:type="dxa"/>
          </w:tcPr>
          <w:p w:rsidR="00C40AB7" w:rsidRPr="00FF3871" w:rsidRDefault="006B745D" w:rsidP="00552661">
            <w:pPr>
              <w:jc w:val="center"/>
              <w:rPr>
                <w:color w:val="000000"/>
                <w:sz w:val="22"/>
                <w:szCs w:val="22"/>
              </w:rPr>
            </w:pPr>
            <w:r w:rsidRPr="00FF3871">
              <w:rPr>
                <w:sz w:val="22"/>
                <w:szCs w:val="22"/>
              </w:rPr>
              <w:t>328000,00</w:t>
            </w:r>
          </w:p>
        </w:tc>
        <w:tc>
          <w:tcPr>
            <w:tcW w:w="1418" w:type="dxa"/>
          </w:tcPr>
          <w:p w:rsidR="00C40AB7" w:rsidRPr="00FF3871" w:rsidRDefault="00A5084B" w:rsidP="00516A2A">
            <w:pPr>
              <w:jc w:val="center"/>
              <w:rPr>
                <w:color w:val="000000"/>
                <w:sz w:val="22"/>
                <w:szCs w:val="22"/>
              </w:rPr>
            </w:pPr>
            <w:r w:rsidRPr="00FF3871">
              <w:rPr>
                <w:sz w:val="22"/>
                <w:szCs w:val="22"/>
              </w:rPr>
              <w:t>328000,00</w:t>
            </w:r>
          </w:p>
        </w:tc>
        <w:tc>
          <w:tcPr>
            <w:tcW w:w="1275" w:type="dxa"/>
          </w:tcPr>
          <w:p w:rsidR="00C40AB7" w:rsidRPr="00FF3871" w:rsidRDefault="00C40AB7" w:rsidP="00552661">
            <w:pPr>
              <w:jc w:val="center"/>
              <w:rPr>
                <w:color w:val="000000"/>
                <w:sz w:val="22"/>
                <w:szCs w:val="22"/>
              </w:rPr>
            </w:pPr>
          </w:p>
        </w:tc>
        <w:tc>
          <w:tcPr>
            <w:tcW w:w="1303" w:type="dxa"/>
          </w:tcPr>
          <w:p w:rsidR="00C40AB7" w:rsidRPr="00E40CAC" w:rsidRDefault="00C40AB7" w:rsidP="00552661">
            <w:pPr>
              <w:jc w:val="center"/>
              <w:rPr>
                <w:color w:val="000000"/>
              </w:rPr>
            </w:pPr>
          </w:p>
        </w:tc>
      </w:tr>
      <w:tr w:rsidR="00FF3871" w:rsidRPr="00F56D46" w:rsidTr="00FF3871">
        <w:trPr>
          <w:cantSplit/>
          <w:trHeight w:val="4093"/>
          <w:tblHeader/>
          <w:jc w:val="center"/>
        </w:trPr>
        <w:tc>
          <w:tcPr>
            <w:tcW w:w="369" w:type="dxa"/>
            <w:vAlign w:val="center"/>
          </w:tcPr>
          <w:p w:rsidR="00C40AB7" w:rsidRPr="00E40CAC" w:rsidRDefault="00C40AB7" w:rsidP="00B512FA">
            <w:pPr>
              <w:pStyle w:val="a7"/>
              <w:widowControl w:val="0"/>
              <w:numPr>
                <w:ilvl w:val="0"/>
                <w:numId w:val="9"/>
              </w:numPr>
              <w:tabs>
                <w:tab w:val="left" w:pos="851"/>
              </w:tabs>
              <w:jc w:val="left"/>
            </w:pPr>
          </w:p>
        </w:tc>
        <w:tc>
          <w:tcPr>
            <w:tcW w:w="1474" w:type="dxa"/>
          </w:tcPr>
          <w:p w:rsidR="00C40AB7" w:rsidRPr="00FF3871" w:rsidRDefault="006B745D" w:rsidP="00AF4DDA">
            <w:pPr>
              <w:rPr>
                <w:sz w:val="22"/>
                <w:szCs w:val="22"/>
              </w:rPr>
            </w:pPr>
            <w:r w:rsidRPr="00FF3871">
              <w:rPr>
                <w:sz w:val="22"/>
                <w:szCs w:val="22"/>
              </w:rPr>
              <w:t>ИП Храмов Николай Николаевич</w:t>
            </w:r>
          </w:p>
        </w:tc>
        <w:tc>
          <w:tcPr>
            <w:tcW w:w="567" w:type="dxa"/>
          </w:tcPr>
          <w:p w:rsidR="00C40AB7" w:rsidRPr="00FF3871" w:rsidRDefault="006B745D" w:rsidP="008F27FB">
            <w:pPr>
              <w:rPr>
                <w:color w:val="000000"/>
                <w:sz w:val="22"/>
                <w:szCs w:val="22"/>
              </w:rPr>
            </w:pPr>
            <w:r w:rsidRPr="00FF3871">
              <w:rPr>
                <w:color w:val="000000"/>
                <w:sz w:val="22"/>
                <w:szCs w:val="22"/>
              </w:rPr>
              <w:t>16</w:t>
            </w:r>
          </w:p>
        </w:tc>
        <w:tc>
          <w:tcPr>
            <w:tcW w:w="1276" w:type="dxa"/>
            <w:textDirection w:val="btLr"/>
          </w:tcPr>
          <w:p w:rsidR="00C40AB7" w:rsidRPr="00FF3871" w:rsidRDefault="006B745D" w:rsidP="006B745D">
            <w:pPr>
              <w:ind w:left="113" w:right="113"/>
              <w:rPr>
                <w:sz w:val="22"/>
                <w:szCs w:val="22"/>
                <w:lang w:eastAsia="en-US"/>
              </w:rPr>
            </w:pPr>
            <w:r w:rsidRPr="00FF3871">
              <w:rPr>
                <w:sz w:val="22"/>
                <w:szCs w:val="22"/>
              </w:rPr>
              <w:t>Передвижное средство развозной торговли для продажи продукции  общественного питания без реализации алкогольной продукции (</w:t>
            </w:r>
            <w:proofErr w:type="spellStart"/>
            <w:r w:rsidRPr="00FF3871">
              <w:rPr>
                <w:sz w:val="22"/>
                <w:szCs w:val="22"/>
              </w:rPr>
              <w:t>фудтрак</w:t>
            </w:r>
            <w:proofErr w:type="spellEnd"/>
            <w:proofErr w:type="gramStart"/>
            <w:r w:rsidRPr="00FF3871">
              <w:rPr>
                <w:sz w:val="22"/>
                <w:szCs w:val="22"/>
              </w:rPr>
              <w:t xml:space="preserve"> )</w:t>
            </w:r>
            <w:proofErr w:type="gramEnd"/>
          </w:p>
        </w:tc>
        <w:tc>
          <w:tcPr>
            <w:tcW w:w="1275" w:type="dxa"/>
          </w:tcPr>
          <w:p w:rsidR="00C40AB7" w:rsidRPr="00FF3871" w:rsidRDefault="00C40AB7" w:rsidP="00C40AB7">
            <w:pPr>
              <w:rPr>
                <w:sz w:val="22"/>
                <w:szCs w:val="22"/>
              </w:rPr>
            </w:pPr>
            <w:r w:rsidRPr="00FF3871">
              <w:rPr>
                <w:sz w:val="22"/>
                <w:szCs w:val="22"/>
              </w:rPr>
              <w:t xml:space="preserve"> (пруд Нижний</w:t>
            </w:r>
            <w:r w:rsidRPr="00FF3871">
              <w:rPr>
                <w:color w:val="000000"/>
                <w:sz w:val="22"/>
                <w:szCs w:val="22"/>
              </w:rPr>
              <w:t>)</w:t>
            </w:r>
          </w:p>
        </w:tc>
        <w:tc>
          <w:tcPr>
            <w:tcW w:w="1276" w:type="dxa"/>
          </w:tcPr>
          <w:p w:rsidR="00C40AB7" w:rsidRPr="00FF3871" w:rsidRDefault="006B745D" w:rsidP="00552661">
            <w:pPr>
              <w:jc w:val="center"/>
              <w:rPr>
                <w:color w:val="000000"/>
                <w:sz w:val="22"/>
                <w:szCs w:val="22"/>
              </w:rPr>
            </w:pPr>
            <w:r w:rsidRPr="00FF3871">
              <w:rPr>
                <w:sz w:val="22"/>
                <w:szCs w:val="22"/>
              </w:rPr>
              <w:t>150900,00</w:t>
            </w:r>
          </w:p>
        </w:tc>
        <w:tc>
          <w:tcPr>
            <w:tcW w:w="1418" w:type="dxa"/>
          </w:tcPr>
          <w:p w:rsidR="00C40AB7" w:rsidRPr="00FF3871" w:rsidRDefault="00A5084B" w:rsidP="00552661">
            <w:pPr>
              <w:jc w:val="center"/>
              <w:rPr>
                <w:color w:val="000000"/>
                <w:sz w:val="22"/>
                <w:szCs w:val="22"/>
              </w:rPr>
            </w:pPr>
            <w:r w:rsidRPr="00FF3871">
              <w:rPr>
                <w:sz w:val="22"/>
                <w:szCs w:val="22"/>
              </w:rPr>
              <w:t>150900,00</w:t>
            </w:r>
          </w:p>
        </w:tc>
        <w:tc>
          <w:tcPr>
            <w:tcW w:w="1275" w:type="dxa"/>
          </w:tcPr>
          <w:p w:rsidR="00C40AB7" w:rsidRPr="00FF3871" w:rsidRDefault="00C40AB7" w:rsidP="00552661">
            <w:pPr>
              <w:jc w:val="center"/>
              <w:rPr>
                <w:color w:val="000000"/>
                <w:sz w:val="22"/>
                <w:szCs w:val="22"/>
              </w:rPr>
            </w:pPr>
          </w:p>
        </w:tc>
        <w:tc>
          <w:tcPr>
            <w:tcW w:w="1303" w:type="dxa"/>
          </w:tcPr>
          <w:p w:rsidR="00C40AB7" w:rsidRPr="00E40CAC" w:rsidRDefault="00C40AB7" w:rsidP="00552661">
            <w:pPr>
              <w:jc w:val="center"/>
              <w:rPr>
                <w:color w:val="000000"/>
              </w:rPr>
            </w:pPr>
          </w:p>
        </w:tc>
      </w:tr>
      <w:tr w:rsidR="00FF3871" w:rsidRPr="00F56D46" w:rsidTr="00FF3871">
        <w:trPr>
          <w:cantSplit/>
          <w:trHeight w:val="3581"/>
          <w:tblHeader/>
          <w:jc w:val="center"/>
        </w:trPr>
        <w:tc>
          <w:tcPr>
            <w:tcW w:w="369" w:type="dxa"/>
            <w:vAlign w:val="center"/>
          </w:tcPr>
          <w:p w:rsidR="00C40AB7" w:rsidRPr="00E40CAC" w:rsidRDefault="00C40AB7" w:rsidP="00B512FA">
            <w:pPr>
              <w:pStyle w:val="a7"/>
              <w:widowControl w:val="0"/>
              <w:numPr>
                <w:ilvl w:val="0"/>
                <w:numId w:val="9"/>
              </w:numPr>
              <w:tabs>
                <w:tab w:val="left" w:pos="851"/>
              </w:tabs>
              <w:jc w:val="left"/>
            </w:pPr>
          </w:p>
        </w:tc>
        <w:tc>
          <w:tcPr>
            <w:tcW w:w="1474" w:type="dxa"/>
          </w:tcPr>
          <w:p w:rsidR="00C40AB7" w:rsidRPr="00FF3871" w:rsidRDefault="006B745D" w:rsidP="00AF4DDA">
            <w:pPr>
              <w:rPr>
                <w:sz w:val="22"/>
                <w:szCs w:val="22"/>
              </w:rPr>
            </w:pPr>
            <w:r w:rsidRPr="00FF3871">
              <w:rPr>
                <w:sz w:val="22"/>
                <w:szCs w:val="22"/>
              </w:rPr>
              <w:t>ООО «ОМТ»</w:t>
            </w:r>
          </w:p>
        </w:tc>
        <w:tc>
          <w:tcPr>
            <w:tcW w:w="567" w:type="dxa"/>
          </w:tcPr>
          <w:p w:rsidR="00C40AB7" w:rsidRPr="00FF3871" w:rsidRDefault="006B745D" w:rsidP="008F27FB">
            <w:pPr>
              <w:rPr>
                <w:color w:val="000000"/>
                <w:sz w:val="22"/>
                <w:szCs w:val="22"/>
              </w:rPr>
            </w:pPr>
            <w:r w:rsidRPr="00FF3871">
              <w:rPr>
                <w:color w:val="000000"/>
                <w:sz w:val="22"/>
                <w:szCs w:val="22"/>
              </w:rPr>
              <w:t>27</w:t>
            </w:r>
          </w:p>
        </w:tc>
        <w:tc>
          <w:tcPr>
            <w:tcW w:w="1276" w:type="dxa"/>
            <w:textDirection w:val="btLr"/>
          </w:tcPr>
          <w:p w:rsidR="00C40AB7" w:rsidRPr="00FF3871" w:rsidRDefault="005A6021" w:rsidP="001977E7">
            <w:pPr>
              <w:spacing w:line="276" w:lineRule="auto"/>
              <w:ind w:left="113" w:right="113"/>
              <w:rPr>
                <w:sz w:val="22"/>
                <w:szCs w:val="22"/>
              </w:rPr>
            </w:pPr>
            <w:proofErr w:type="spellStart"/>
            <w:r w:rsidRPr="00FF3871">
              <w:rPr>
                <w:sz w:val="22"/>
                <w:szCs w:val="22"/>
              </w:rPr>
              <w:t>Вендинговый</w:t>
            </w:r>
            <w:proofErr w:type="spellEnd"/>
            <w:r w:rsidRPr="00FF3871">
              <w:rPr>
                <w:sz w:val="22"/>
                <w:szCs w:val="22"/>
              </w:rPr>
              <w:t xml:space="preserve"> автоматизированный комплекс для реализации продовольственных товаров в потребительской упаковке</w:t>
            </w:r>
          </w:p>
        </w:tc>
        <w:tc>
          <w:tcPr>
            <w:tcW w:w="1275" w:type="dxa"/>
          </w:tcPr>
          <w:p w:rsidR="00C40AB7" w:rsidRPr="00FF3871" w:rsidRDefault="00C40AB7" w:rsidP="00034197">
            <w:pPr>
              <w:rPr>
                <w:sz w:val="22"/>
                <w:szCs w:val="22"/>
              </w:rPr>
            </w:pPr>
            <w:r w:rsidRPr="00FF3871">
              <w:rPr>
                <w:sz w:val="22"/>
                <w:szCs w:val="22"/>
              </w:rPr>
              <w:t>проспект Калинина, ориентир – д. 2а</w:t>
            </w:r>
            <w:r w:rsidRPr="00FF3871">
              <w:rPr>
                <w:color w:val="000000"/>
                <w:sz w:val="22"/>
                <w:szCs w:val="22"/>
              </w:rPr>
              <w:t>)</w:t>
            </w:r>
          </w:p>
        </w:tc>
        <w:tc>
          <w:tcPr>
            <w:tcW w:w="1276" w:type="dxa"/>
          </w:tcPr>
          <w:p w:rsidR="00C40AB7" w:rsidRPr="00FF3871" w:rsidRDefault="006B745D" w:rsidP="00552661">
            <w:pPr>
              <w:jc w:val="center"/>
              <w:rPr>
                <w:color w:val="000000"/>
                <w:sz w:val="22"/>
                <w:szCs w:val="22"/>
              </w:rPr>
            </w:pPr>
            <w:r w:rsidRPr="00FF3871">
              <w:rPr>
                <w:sz w:val="22"/>
                <w:szCs w:val="22"/>
              </w:rPr>
              <w:t>200000,00</w:t>
            </w:r>
          </w:p>
        </w:tc>
        <w:tc>
          <w:tcPr>
            <w:tcW w:w="1418" w:type="dxa"/>
          </w:tcPr>
          <w:p w:rsidR="00C40AB7" w:rsidRPr="00FF3871" w:rsidRDefault="00A5084B" w:rsidP="00552661">
            <w:pPr>
              <w:jc w:val="center"/>
              <w:rPr>
                <w:color w:val="000000"/>
                <w:sz w:val="22"/>
                <w:szCs w:val="22"/>
              </w:rPr>
            </w:pPr>
            <w:r w:rsidRPr="00FF3871">
              <w:rPr>
                <w:bCs/>
                <w:color w:val="000000"/>
                <w:sz w:val="22"/>
                <w:szCs w:val="22"/>
                <w:shd w:val="clear" w:color="auto" w:fill="F2F9FF"/>
              </w:rPr>
              <w:t>80000,00</w:t>
            </w:r>
          </w:p>
        </w:tc>
        <w:tc>
          <w:tcPr>
            <w:tcW w:w="1275" w:type="dxa"/>
          </w:tcPr>
          <w:p w:rsidR="00C40AB7" w:rsidRPr="00FF3871" w:rsidRDefault="00A5084B" w:rsidP="00552661">
            <w:pPr>
              <w:jc w:val="center"/>
              <w:rPr>
                <w:color w:val="000000"/>
                <w:sz w:val="22"/>
                <w:szCs w:val="22"/>
              </w:rPr>
            </w:pPr>
            <w:r w:rsidRPr="00FF3871">
              <w:rPr>
                <w:bCs/>
                <w:color w:val="000000"/>
                <w:sz w:val="22"/>
                <w:szCs w:val="22"/>
                <w:shd w:val="clear" w:color="auto" w:fill="F2F9FF"/>
              </w:rPr>
              <w:t>60000,00</w:t>
            </w:r>
          </w:p>
        </w:tc>
        <w:tc>
          <w:tcPr>
            <w:tcW w:w="1303" w:type="dxa"/>
          </w:tcPr>
          <w:p w:rsidR="00C40AB7" w:rsidRPr="00A5084B" w:rsidRDefault="00A5084B" w:rsidP="00552661">
            <w:pPr>
              <w:jc w:val="center"/>
              <w:rPr>
                <w:color w:val="000000"/>
              </w:rPr>
            </w:pPr>
            <w:r w:rsidRPr="00A5084B">
              <w:rPr>
                <w:bCs/>
                <w:color w:val="000000"/>
                <w:shd w:val="clear" w:color="auto" w:fill="F2F9FF"/>
              </w:rPr>
              <w:t>60000,00</w:t>
            </w:r>
          </w:p>
        </w:tc>
      </w:tr>
    </w:tbl>
    <w:p w:rsidR="007A6133" w:rsidRPr="00F56D46" w:rsidRDefault="007A6133" w:rsidP="00B512FA">
      <w:pPr>
        <w:pStyle w:val="211"/>
        <w:widowControl w:val="0"/>
        <w:tabs>
          <w:tab w:val="left" w:pos="0"/>
        </w:tabs>
        <w:jc w:val="left"/>
        <w:rPr>
          <w:rFonts w:cs="Times New Roman"/>
          <w:sz w:val="22"/>
        </w:rPr>
      </w:pPr>
    </w:p>
    <w:p w:rsidR="00CF7A49" w:rsidRDefault="00CF7A49" w:rsidP="00CF7A49">
      <w:pPr>
        <w:rPr>
          <w:sz w:val="22"/>
          <w:szCs w:val="22"/>
        </w:rPr>
      </w:pPr>
      <w:r w:rsidRPr="00F00096">
        <w:rPr>
          <w:sz w:val="22"/>
          <w:szCs w:val="22"/>
        </w:rPr>
        <w:t>Результаты голосования членов комиссии:</w:t>
      </w:r>
    </w:p>
    <w:p w:rsidR="003E1984" w:rsidRDefault="003E1984" w:rsidP="00CF7A49">
      <w:pPr>
        <w:rPr>
          <w:sz w:val="22"/>
          <w:szCs w:val="22"/>
        </w:rPr>
      </w:pPr>
    </w:p>
    <w:tbl>
      <w:tblPr>
        <w:tblW w:w="1045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61"/>
        <w:gridCol w:w="703"/>
        <w:gridCol w:w="2485"/>
        <w:gridCol w:w="4603"/>
      </w:tblGrid>
      <w:tr w:rsidR="006B6D89" w:rsidRPr="004D0BED" w:rsidTr="00EB3A42">
        <w:trPr>
          <w:trHeight w:val="300"/>
        </w:trPr>
        <w:tc>
          <w:tcPr>
            <w:tcW w:w="2661" w:type="dxa"/>
            <w:vMerge w:val="restart"/>
            <w:tcBorders>
              <w:top w:val="single" w:sz="4" w:space="0" w:color="auto"/>
              <w:left w:val="single" w:sz="4" w:space="0" w:color="auto"/>
              <w:bottom w:val="single" w:sz="4" w:space="0" w:color="auto"/>
              <w:right w:val="single" w:sz="4" w:space="0" w:color="auto"/>
            </w:tcBorders>
            <w:vAlign w:val="center"/>
          </w:tcPr>
          <w:p w:rsidR="006B6D89" w:rsidRPr="004D0BED" w:rsidRDefault="006B6D89" w:rsidP="00EB3A42">
            <w:pPr>
              <w:tabs>
                <w:tab w:val="left" w:pos="851"/>
              </w:tabs>
              <w:spacing w:before="60" w:after="60" w:line="360" w:lineRule="auto"/>
              <w:jc w:val="center"/>
              <w:rPr>
                <w:b/>
                <w:sz w:val="24"/>
                <w:szCs w:val="24"/>
              </w:rPr>
            </w:pPr>
            <w:r w:rsidRPr="004D0BED">
              <w:rPr>
                <w:b/>
                <w:sz w:val="24"/>
                <w:szCs w:val="24"/>
              </w:rPr>
              <w:t>Члены комиссии:</w:t>
            </w:r>
          </w:p>
        </w:tc>
        <w:tc>
          <w:tcPr>
            <w:tcW w:w="3188" w:type="dxa"/>
            <w:gridSpan w:val="2"/>
            <w:tcBorders>
              <w:top w:val="single" w:sz="4" w:space="0" w:color="auto"/>
              <w:left w:val="single" w:sz="4" w:space="0" w:color="auto"/>
              <w:bottom w:val="single" w:sz="4" w:space="0" w:color="auto"/>
              <w:right w:val="single" w:sz="4" w:space="0" w:color="auto"/>
            </w:tcBorders>
            <w:vAlign w:val="center"/>
          </w:tcPr>
          <w:p w:rsidR="006B6D89" w:rsidRPr="004D0BED" w:rsidRDefault="006B6D89" w:rsidP="00EB3A42">
            <w:pPr>
              <w:tabs>
                <w:tab w:val="left" w:pos="851"/>
              </w:tabs>
              <w:spacing w:before="60" w:after="60" w:line="360" w:lineRule="auto"/>
              <w:jc w:val="center"/>
              <w:rPr>
                <w:b/>
                <w:sz w:val="24"/>
                <w:szCs w:val="24"/>
              </w:rPr>
            </w:pPr>
            <w:r w:rsidRPr="004D0BED">
              <w:rPr>
                <w:b/>
                <w:sz w:val="24"/>
                <w:szCs w:val="24"/>
              </w:rPr>
              <w:t>Результаты голосования:</w:t>
            </w:r>
          </w:p>
        </w:tc>
        <w:tc>
          <w:tcPr>
            <w:tcW w:w="4603" w:type="dxa"/>
            <w:vMerge w:val="restart"/>
            <w:tcBorders>
              <w:top w:val="single" w:sz="4" w:space="0" w:color="auto"/>
              <w:left w:val="single" w:sz="4" w:space="0" w:color="auto"/>
              <w:bottom w:val="single" w:sz="4" w:space="0" w:color="auto"/>
              <w:right w:val="single" w:sz="4" w:space="0" w:color="auto"/>
            </w:tcBorders>
            <w:vAlign w:val="center"/>
          </w:tcPr>
          <w:p w:rsidR="006B6D89" w:rsidRPr="004D0BED" w:rsidRDefault="006B6D89" w:rsidP="00EB3A42">
            <w:pPr>
              <w:tabs>
                <w:tab w:val="left" w:pos="851"/>
              </w:tabs>
              <w:spacing w:before="60" w:after="60" w:line="360" w:lineRule="auto"/>
              <w:ind w:left="2518" w:hanging="2518"/>
              <w:jc w:val="center"/>
              <w:rPr>
                <w:b/>
                <w:sz w:val="24"/>
                <w:szCs w:val="24"/>
              </w:rPr>
            </w:pPr>
            <w:r w:rsidRPr="004D0BED">
              <w:rPr>
                <w:b/>
                <w:sz w:val="24"/>
                <w:szCs w:val="24"/>
              </w:rPr>
              <w:t>Подпись</w:t>
            </w:r>
          </w:p>
        </w:tc>
      </w:tr>
      <w:tr w:rsidR="006B6D89" w:rsidRPr="004D0BED" w:rsidTr="00EB3A42">
        <w:trPr>
          <w:trHeight w:val="350"/>
        </w:trPr>
        <w:tc>
          <w:tcPr>
            <w:tcW w:w="2661" w:type="dxa"/>
            <w:vMerge/>
            <w:tcBorders>
              <w:top w:val="single" w:sz="4" w:space="0" w:color="auto"/>
              <w:left w:val="single" w:sz="4" w:space="0" w:color="auto"/>
              <w:bottom w:val="single" w:sz="4" w:space="0" w:color="auto"/>
              <w:right w:val="single" w:sz="4" w:space="0" w:color="auto"/>
            </w:tcBorders>
            <w:vAlign w:val="center"/>
          </w:tcPr>
          <w:p w:rsidR="006B6D89" w:rsidRPr="004D0BED" w:rsidRDefault="006B6D89" w:rsidP="00EB3A42">
            <w:pPr>
              <w:rPr>
                <w:b/>
                <w:sz w:val="24"/>
                <w:szCs w:val="24"/>
              </w:rPr>
            </w:pPr>
          </w:p>
        </w:tc>
        <w:tc>
          <w:tcPr>
            <w:tcW w:w="703" w:type="dxa"/>
            <w:tcBorders>
              <w:top w:val="single" w:sz="4" w:space="0" w:color="auto"/>
              <w:left w:val="single" w:sz="4" w:space="0" w:color="auto"/>
              <w:bottom w:val="single" w:sz="4" w:space="0" w:color="auto"/>
              <w:right w:val="single" w:sz="4" w:space="0" w:color="auto"/>
            </w:tcBorders>
            <w:vAlign w:val="center"/>
          </w:tcPr>
          <w:p w:rsidR="006B6D89" w:rsidRPr="004D0BED" w:rsidRDefault="006B6D89" w:rsidP="00EB3A42">
            <w:pPr>
              <w:tabs>
                <w:tab w:val="left" w:pos="851"/>
              </w:tabs>
              <w:spacing w:before="60" w:after="60" w:line="360" w:lineRule="auto"/>
              <w:jc w:val="center"/>
              <w:rPr>
                <w:b/>
                <w:sz w:val="24"/>
                <w:szCs w:val="24"/>
              </w:rPr>
            </w:pPr>
            <w:r>
              <w:rPr>
                <w:b/>
                <w:sz w:val="24"/>
                <w:szCs w:val="24"/>
              </w:rPr>
              <w:t>«</w:t>
            </w:r>
            <w:r w:rsidRPr="004D0BED">
              <w:rPr>
                <w:b/>
                <w:sz w:val="24"/>
                <w:szCs w:val="24"/>
              </w:rPr>
              <w:t>За</w:t>
            </w:r>
            <w:r>
              <w:rPr>
                <w:b/>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6B6D89" w:rsidRPr="004D0BED" w:rsidRDefault="006B6D89" w:rsidP="00EB3A42">
            <w:pPr>
              <w:tabs>
                <w:tab w:val="left" w:pos="851"/>
              </w:tabs>
              <w:spacing w:before="60" w:after="60" w:line="360" w:lineRule="auto"/>
              <w:jc w:val="center"/>
              <w:rPr>
                <w:b/>
                <w:sz w:val="24"/>
                <w:szCs w:val="24"/>
              </w:rPr>
            </w:pPr>
            <w:r>
              <w:rPr>
                <w:b/>
                <w:sz w:val="24"/>
                <w:szCs w:val="24"/>
              </w:rPr>
              <w:t>«</w:t>
            </w:r>
            <w:r w:rsidRPr="004D0BED">
              <w:rPr>
                <w:b/>
                <w:sz w:val="24"/>
                <w:szCs w:val="24"/>
              </w:rPr>
              <w:t>Против</w:t>
            </w:r>
            <w:r>
              <w:rPr>
                <w:b/>
                <w:sz w:val="24"/>
                <w:szCs w:val="24"/>
              </w:rPr>
              <w:t>»</w:t>
            </w:r>
          </w:p>
        </w:tc>
        <w:tc>
          <w:tcPr>
            <w:tcW w:w="4603" w:type="dxa"/>
            <w:vMerge/>
            <w:tcBorders>
              <w:top w:val="single" w:sz="4" w:space="0" w:color="auto"/>
              <w:left w:val="single" w:sz="4" w:space="0" w:color="auto"/>
              <w:bottom w:val="single" w:sz="4" w:space="0" w:color="auto"/>
              <w:right w:val="single" w:sz="4" w:space="0" w:color="auto"/>
            </w:tcBorders>
            <w:vAlign w:val="center"/>
          </w:tcPr>
          <w:p w:rsidR="006B6D89" w:rsidRPr="004D0BED" w:rsidRDefault="006B6D89" w:rsidP="00EB3A42">
            <w:pPr>
              <w:rPr>
                <w:b/>
                <w:sz w:val="24"/>
                <w:szCs w:val="24"/>
              </w:rPr>
            </w:pPr>
          </w:p>
        </w:tc>
      </w:tr>
      <w:tr w:rsidR="00FF3871" w:rsidRPr="004D0BED" w:rsidTr="00EB3A42">
        <w:trPr>
          <w:trHeight w:val="300"/>
        </w:trPr>
        <w:tc>
          <w:tcPr>
            <w:tcW w:w="2661" w:type="dxa"/>
            <w:tcBorders>
              <w:top w:val="single" w:sz="4" w:space="0" w:color="auto"/>
              <w:left w:val="single" w:sz="4" w:space="0" w:color="auto"/>
              <w:bottom w:val="single" w:sz="4" w:space="0" w:color="auto"/>
              <w:right w:val="single" w:sz="4" w:space="0" w:color="auto"/>
            </w:tcBorders>
          </w:tcPr>
          <w:p w:rsidR="00FF3871" w:rsidRDefault="00FF3871" w:rsidP="00EB2248">
            <w:pPr>
              <w:widowControl w:val="0"/>
              <w:suppressAutoHyphens/>
              <w:jc w:val="both"/>
              <w:rPr>
                <w:sz w:val="24"/>
                <w:szCs w:val="24"/>
              </w:rPr>
            </w:pPr>
            <w:proofErr w:type="spellStart"/>
            <w:r>
              <w:rPr>
                <w:sz w:val="24"/>
                <w:szCs w:val="24"/>
              </w:rPr>
              <w:t>Шарошина</w:t>
            </w:r>
            <w:proofErr w:type="spellEnd"/>
            <w:r>
              <w:rPr>
                <w:sz w:val="24"/>
                <w:szCs w:val="24"/>
              </w:rPr>
              <w:t xml:space="preserve"> Н.В.</w:t>
            </w:r>
          </w:p>
        </w:tc>
        <w:tc>
          <w:tcPr>
            <w:tcW w:w="703" w:type="dxa"/>
            <w:tcBorders>
              <w:top w:val="single" w:sz="4" w:space="0" w:color="auto"/>
              <w:left w:val="single" w:sz="4" w:space="0" w:color="auto"/>
              <w:bottom w:val="single" w:sz="4" w:space="0" w:color="auto"/>
              <w:right w:val="single" w:sz="4" w:space="0" w:color="auto"/>
            </w:tcBorders>
            <w:vAlign w:val="center"/>
          </w:tcPr>
          <w:p w:rsidR="00FF3871" w:rsidRDefault="00FF3871" w:rsidP="00EB3A42">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FF3871" w:rsidRPr="004D0BED" w:rsidRDefault="00FF3871" w:rsidP="00EB3A42">
            <w:pPr>
              <w:tabs>
                <w:tab w:val="left" w:pos="851"/>
              </w:tabs>
              <w:spacing w:before="60" w:after="60" w:line="360" w:lineRule="auto"/>
              <w:jc w:val="center"/>
              <w:rPr>
                <w:sz w:val="24"/>
                <w:szCs w:val="24"/>
              </w:rPr>
            </w:pPr>
            <w:r>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FF3871" w:rsidRPr="004D0BED" w:rsidRDefault="00FF3871" w:rsidP="00EB3A42">
            <w:pPr>
              <w:tabs>
                <w:tab w:val="left" w:pos="851"/>
              </w:tabs>
              <w:spacing w:before="60" w:after="60" w:line="360" w:lineRule="auto"/>
              <w:jc w:val="center"/>
              <w:rPr>
                <w:sz w:val="24"/>
                <w:szCs w:val="24"/>
              </w:rPr>
            </w:pPr>
          </w:p>
        </w:tc>
      </w:tr>
      <w:tr w:rsidR="00FF3871" w:rsidRPr="004D0BED" w:rsidTr="00EB3A42">
        <w:trPr>
          <w:trHeight w:val="300"/>
        </w:trPr>
        <w:tc>
          <w:tcPr>
            <w:tcW w:w="2661" w:type="dxa"/>
            <w:tcBorders>
              <w:top w:val="single" w:sz="4" w:space="0" w:color="auto"/>
              <w:left w:val="single" w:sz="4" w:space="0" w:color="auto"/>
              <w:bottom w:val="single" w:sz="4" w:space="0" w:color="auto"/>
              <w:right w:val="single" w:sz="4" w:space="0" w:color="auto"/>
            </w:tcBorders>
          </w:tcPr>
          <w:p w:rsidR="00FF3871" w:rsidRDefault="00FF3871" w:rsidP="00EB2248">
            <w:pPr>
              <w:widowControl w:val="0"/>
              <w:suppressAutoHyphens/>
              <w:jc w:val="both"/>
              <w:rPr>
                <w:sz w:val="24"/>
                <w:szCs w:val="24"/>
              </w:rPr>
            </w:pPr>
            <w:r>
              <w:rPr>
                <w:sz w:val="24"/>
                <w:szCs w:val="24"/>
              </w:rPr>
              <w:t>Румянцев С.В.</w:t>
            </w:r>
          </w:p>
        </w:tc>
        <w:tc>
          <w:tcPr>
            <w:tcW w:w="703" w:type="dxa"/>
            <w:tcBorders>
              <w:top w:val="single" w:sz="4" w:space="0" w:color="auto"/>
              <w:left w:val="single" w:sz="4" w:space="0" w:color="auto"/>
              <w:bottom w:val="single" w:sz="4" w:space="0" w:color="auto"/>
              <w:right w:val="single" w:sz="4" w:space="0" w:color="auto"/>
            </w:tcBorders>
            <w:vAlign w:val="center"/>
          </w:tcPr>
          <w:p w:rsidR="00FF3871" w:rsidRPr="004D0BED" w:rsidRDefault="00FF3871" w:rsidP="00EB3A42">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FF3871" w:rsidRPr="004D0BED" w:rsidRDefault="00FF3871" w:rsidP="00EB3A42">
            <w:pPr>
              <w:tabs>
                <w:tab w:val="left" w:pos="851"/>
              </w:tabs>
              <w:spacing w:before="60" w:after="60" w:line="360" w:lineRule="auto"/>
              <w:jc w:val="center"/>
              <w:rPr>
                <w:sz w:val="24"/>
                <w:szCs w:val="24"/>
              </w:rPr>
            </w:pPr>
            <w:r>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FF3871" w:rsidRPr="004D0BED" w:rsidRDefault="00FF3871" w:rsidP="00EB3A42">
            <w:pPr>
              <w:tabs>
                <w:tab w:val="left" w:pos="851"/>
              </w:tabs>
              <w:spacing w:before="60" w:after="60" w:line="360" w:lineRule="auto"/>
              <w:jc w:val="center"/>
              <w:rPr>
                <w:sz w:val="24"/>
                <w:szCs w:val="24"/>
              </w:rPr>
            </w:pPr>
          </w:p>
        </w:tc>
      </w:tr>
      <w:tr w:rsidR="00FF3871" w:rsidRPr="004D0BED" w:rsidTr="00EB3A42">
        <w:trPr>
          <w:trHeight w:val="300"/>
        </w:trPr>
        <w:tc>
          <w:tcPr>
            <w:tcW w:w="2661" w:type="dxa"/>
            <w:tcBorders>
              <w:top w:val="single" w:sz="4" w:space="0" w:color="auto"/>
              <w:left w:val="single" w:sz="4" w:space="0" w:color="auto"/>
              <w:bottom w:val="single" w:sz="4" w:space="0" w:color="auto"/>
              <w:right w:val="single" w:sz="4" w:space="0" w:color="auto"/>
            </w:tcBorders>
          </w:tcPr>
          <w:p w:rsidR="00FF3871" w:rsidRPr="00E06110" w:rsidRDefault="00FF3871" w:rsidP="00EB2248">
            <w:pPr>
              <w:widowControl w:val="0"/>
              <w:suppressAutoHyphens/>
              <w:jc w:val="both"/>
              <w:rPr>
                <w:sz w:val="24"/>
                <w:szCs w:val="24"/>
              </w:rPr>
            </w:pPr>
            <w:r w:rsidRPr="00E06110">
              <w:rPr>
                <w:sz w:val="24"/>
                <w:szCs w:val="24"/>
              </w:rPr>
              <w:t xml:space="preserve">Медведева И.Т. </w:t>
            </w:r>
          </w:p>
        </w:tc>
        <w:tc>
          <w:tcPr>
            <w:tcW w:w="703" w:type="dxa"/>
            <w:tcBorders>
              <w:top w:val="single" w:sz="4" w:space="0" w:color="auto"/>
              <w:left w:val="single" w:sz="4" w:space="0" w:color="auto"/>
              <w:bottom w:val="single" w:sz="4" w:space="0" w:color="auto"/>
              <w:right w:val="single" w:sz="4" w:space="0" w:color="auto"/>
            </w:tcBorders>
            <w:vAlign w:val="center"/>
          </w:tcPr>
          <w:p w:rsidR="00FF3871" w:rsidRPr="00FF3871" w:rsidRDefault="00FF3871" w:rsidP="00EB3A42">
            <w:pPr>
              <w:tabs>
                <w:tab w:val="left" w:pos="851"/>
              </w:tabs>
              <w:spacing w:before="60" w:after="60" w:line="360" w:lineRule="auto"/>
              <w:jc w:val="center"/>
              <w:rPr>
                <w:sz w:val="24"/>
                <w:szCs w:val="24"/>
              </w:rPr>
            </w:pPr>
            <w:r w:rsidRPr="00FF3871">
              <w:rPr>
                <w:sz w:val="24"/>
                <w:szCs w:val="24"/>
              </w:rPr>
              <w:t>«За»</w:t>
            </w:r>
          </w:p>
        </w:tc>
        <w:tc>
          <w:tcPr>
            <w:tcW w:w="2485" w:type="dxa"/>
            <w:tcBorders>
              <w:top w:val="single" w:sz="4" w:space="0" w:color="auto"/>
              <w:left w:val="single" w:sz="4" w:space="0" w:color="auto"/>
              <w:bottom w:val="single" w:sz="4" w:space="0" w:color="auto"/>
              <w:right w:val="single" w:sz="4" w:space="0" w:color="auto"/>
            </w:tcBorders>
            <w:vAlign w:val="center"/>
          </w:tcPr>
          <w:p w:rsidR="00FF3871" w:rsidRPr="00FF3871" w:rsidRDefault="00FF3871" w:rsidP="00EB3A42">
            <w:pPr>
              <w:tabs>
                <w:tab w:val="left" w:pos="851"/>
              </w:tabs>
              <w:spacing w:before="60" w:after="60" w:line="360" w:lineRule="auto"/>
              <w:jc w:val="center"/>
              <w:rPr>
                <w:sz w:val="24"/>
                <w:szCs w:val="24"/>
              </w:rPr>
            </w:pPr>
            <w:r w:rsidRPr="00FF3871">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FF3871" w:rsidRPr="00DB4230" w:rsidRDefault="00FF3871" w:rsidP="00EB3A42">
            <w:pPr>
              <w:tabs>
                <w:tab w:val="left" w:pos="851"/>
              </w:tabs>
              <w:spacing w:before="60" w:after="60" w:line="360" w:lineRule="auto"/>
              <w:jc w:val="center"/>
              <w:rPr>
                <w:sz w:val="24"/>
                <w:szCs w:val="24"/>
                <w:highlight w:val="yellow"/>
              </w:rPr>
            </w:pPr>
          </w:p>
        </w:tc>
      </w:tr>
      <w:tr w:rsidR="00FF3871" w:rsidRPr="004D0BED" w:rsidTr="00EB3A42">
        <w:trPr>
          <w:trHeight w:val="300"/>
        </w:trPr>
        <w:tc>
          <w:tcPr>
            <w:tcW w:w="2661" w:type="dxa"/>
            <w:tcBorders>
              <w:top w:val="single" w:sz="4" w:space="0" w:color="auto"/>
              <w:left w:val="single" w:sz="4" w:space="0" w:color="auto"/>
              <w:bottom w:val="single" w:sz="4" w:space="0" w:color="auto"/>
              <w:right w:val="single" w:sz="4" w:space="0" w:color="auto"/>
            </w:tcBorders>
          </w:tcPr>
          <w:p w:rsidR="00FF3871" w:rsidRPr="00E06110" w:rsidRDefault="00FF3871" w:rsidP="00EB2248">
            <w:pPr>
              <w:widowControl w:val="0"/>
              <w:suppressAutoHyphens/>
              <w:jc w:val="both"/>
              <w:rPr>
                <w:sz w:val="24"/>
                <w:szCs w:val="24"/>
              </w:rPr>
            </w:pPr>
            <w:r>
              <w:rPr>
                <w:sz w:val="24"/>
                <w:szCs w:val="24"/>
              </w:rPr>
              <w:lastRenderedPageBreak/>
              <w:t>Сеченова Л.В.</w:t>
            </w:r>
          </w:p>
        </w:tc>
        <w:tc>
          <w:tcPr>
            <w:tcW w:w="703" w:type="dxa"/>
            <w:tcBorders>
              <w:top w:val="single" w:sz="4" w:space="0" w:color="auto"/>
              <w:left w:val="single" w:sz="4" w:space="0" w:color="auto"/>
              <w:bottom w:val="single" w:sz="4" w:space="0" w:color="auto"/>
              <w:right w:val="single" w:sz="4" w:space="0" w:color="auto"/>
            </w:tcBorders>
            <w:vAlign w:val="center"/>
          </w:tcPr>
          <w:p w:rsidR="00FF3871" w:rsidRPr="004D0BED" w:rsidRDefault="00FF3871" w:rsidP="00EB3A42">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FF3871" w:rsidRPr="004D0BED" w:rsidRDefault="00FF3871" w:rsidP="00EB3A42">
            <w:pPr>
              <w:tabs>
                <w:tab w:val="left" w:pos="851"/>
              </w:tabs>
              <w:spacing w:before="60" w:after="60" w:line="360" w:lineRule="auto"/>
              <w:jc w:val="center"/>
              <w:rPr>
                <w:sz w:val="24"/>
                <w:szCs w:val="24"/>
              </w:rPr>
            </w:pPr>
            <w:r w:rsidRPr="004D0BED">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FF3871" w:rsidRPr="004D0BED" w:rsidRDefault="00FF3871" w:rsidP="00EB3A42">
            <w:pPr>
              <w:tabs>
                <w:tab w:val="left" w:pos="851"/>
              </w:tabs>
              <w:spacing w:before="60" w:after="60" w:line="360" w:lineRule="auto"/>
              <w:jc w:val="center"/>
              <w:rPr>
                <w:sz w:val="24"/>
                <w:szCs w:val="24"/>
              </w:rPr>
            </w:pPr>
          </w:p>
        </w:tc>
      </w:tr>
      <w:tr w:rsidR="00FF3871" w:rsidRPr="004D0BED" w:rsidTr="00EB3A42">
        <w:trPr>
          <w:trHeight w:val="300"/>
        </w:trPr>
        <w:tc>
          <w:tcPr>
            <w:tcW w:w="2661" w:type="dxa"/>
            <w:tcBorders>
              <w:top w:val="single" w:sz="4" w:space="0" w:color="auto"/>
              <w:left w:val="single" w:sz="4" w:space="0" w:color="auto"/>
              <w:bottom w:val="single" w:sz="4" w:space="0" w:color="auto"/>
              <w:right w:val="single" w:sz="4" w:space="0" w:color="auto"/>
            </w:tcBorders>
          </w:tcPr>
          <w:p w:rsidR="00FF3871" w:rsidRPr="00E06110" w:rsidRDefault="00FF3871" w:rsidP="00EB2248">
            <w:pPr>
              <w:widowControl w:val="0"/>
              <w:suppressAutoHyphens/>
              <w:jc w:val="both"/>
              <w:rPr>
                <w:sz w:val="24"/>
                <w:szCs w:val="24"/>
              </w:rPr>
            </w:pPr>
            <w:r>
              <w:rPr>
                <w:sz w:val="24"/>
                <w:szCs w:val="24"/>
              </w:rPr>
              <w:t>Старикова М.С.</w:t>
            </w:r>
          </w:p>
        </w:tc>
        <w:tc>
          <w:tcPr>
            <w:tcW w:w="703" w:type="dxa"/>
            <w:tcBorders>
              <w:top w:val="single" w:sz="4" w:space="0" w:color="auto"/>
              <w:left w:val="single" w:sz="4" w:space="0" w:color="auto"/>
              <w:bottom w:val="single" w:sz="4" w:space="0" w:color="auto"/>
              <w:right w:val="single" w:sz="4" w:space="0" w:color="auto"/>
            </w:tcBorders>
            <w:vAlign w:val="center"/>
          </w:tcPr>
          <w:p w:rsidR="00FF3871" w:rsidRPr="004D0BED" w:rsidRDefault="00FF3871" w:rsidP="00EB3A42">
            <w:pPr>
              <w:tabs>
                <w:tab w:val="left" w:pos="851"/>
              </w:tabs>
              <w:spacing w:before="60" w:after="60" w:line="360" w:lineRule="auto"/>
              <w:jc w:val="center"/>
              <w:rPr>
                <w:sz w:val="24"/>
                <w:szCs w:val="24"/>
              </w:rPr>
            </w:pPr>
            <w:r>
              <w:rPr>
                <w:sz w:val="24"/>
                <w:szCs w:val="24"/>
              </w:rPr>
              <w:t>«</w:t>
            </w:r>
            <w:r w:rsidRPr="004D0BED">
              <w:rPr>
                <w:sz w:val="24"/>
                <w:szCs w:val="24"/>
              </w:rPr>
              <w:t>За</w:t>
            </w:r>
            <w:r>
              <w:rPr>
                <w:sz w:val="24"/>
                <w:szCs w:val="24"/>
              </w:rPr>
              <w:t>»</w:t>
            </w:r>
          </w:p>
        </w:tc>
        <w:tc>
          <w:tcPr>
            <w:tcW w:w="2485" w:type="dxa"/>
            <w:tcBorders>
              <w:top w:val="single" w:sz="4" w:space="0" w:color="auto"/>
              <w:left w:val="single" w:sz="4" w:space="0" w:color="auto"/>
              <w:bottom w:val="single" w:sz="4" w:space="0" w:color="auto"/>
              <w:right w:val="single" w:sz="4" w:space="0" w:color="auto"/>
            </w:tcBorders>
            <w:vAlign w:val="center"/>
          </w:tcPr>
          <w:p w:rsidR="00FF3871" w:rsidRPr="004D0BED" w:rsidRDefault="00FF3871" w:rsidP="00EB3A42">
            <w:pPr>
              <w:tabs>
                <w:tab w:val="left" w:pos="851"/>
              </w:tabs>
              <w:spacing w:before="60" w:after="60" w:line="360" w:lineRule="auto"/>
              <w:jc w:val="center"/>
              <w:rPr>
                <w:sz w:val="24"/>
                <w:szCs w:val="24"/>
              </w:rPr>
            </w:pPr>
            <w:r>
              <w:rPr>
                <w:sz w:val="24"/>
                <w:szCs w:val="24"/>
              </w:rPr>
              <w:t>-</w:t>
            </w:r>
          </w:p>
        </w:tc>
        <w:tc>
          <w:tcPr>
            <w:tcW w:w="4603" w:type="dxa"/>
            <w:tcBorders>
              <w:top w:val="single" w:sz="4" w:space="0" w:color="auto"/>
              <w:left w:val="single" w:sz="4" w:space="0" w:color="auto"/>
              <w:bottom w:val="single" w:sz="4" w:space="0" w:color="auto"/>
              <w:right w:val="single" w:sz="4" w:space="0" w:color="auto"/>
            </w:tcBorders>
            <w:vAlign w:val="center"/>
          </w:tcPr>
          <w:p w:rsidR="00FF3871" w:rsidRPr="004D0BED" w:rsidRDefault="00FF3871" w:rsidP="00EB3A42">
            <w:pPr>
              <w:tabs>
                <w:tab w:val="left" w:pos="851"/>
              </w:tabs>
              <w:spacing w:before="60" w:after="60" w:line="360" w:lineRule="auto"/>
              <w:jc w:val="center"/>
              <w:rPr>
                <w:sz w:val="24"/>
                <w:szCs w:val="24"/>
              </w:rPr>
            </w:pPr>
          </w:p>
        </w:tc>
      </w:tr>
      <w:tr w:rsidR="006B6D89" w:rsidRPr="004D0BED" w:rsidTr="00EB3A42">
        <w:trPr>
          <w:trHeight w:val="300"/>
        </w:trPr>
        <w:tc>
          <w:tcPr>
            <w:tcW w:w="10452" w:type="dxa"/>
            <w:gridSpan w:val="4"/>
            <w:tcBorders>
              <w:top w:val="single" w:sz="4" w:space="0" w:color="auto"/>
              <w:left w:val="single" w:sz="4" w:space="0" w:color="auto"/>
              <w:bottom w:val="single" w:sz="4" w:space="0" w:color="auto"/>
              <w:right w:val="single" w:sz="4" w:space="0" w:color="auto"/>
            </w:tcBorders>
            <w:vAlign w:val="center"/>
          </w:tcPr>
          <w:p w:rsidR="006B6D89" w:rsidRPr="00FF3871" w:rsidRDefault="006B6D89" w:rsidP="00EB3A42">
            <w:pPr>
              <w:tabs>
                <w:tab w:val="left" w:pos="851"/>
              </w:tabs>
              <w:spacing w:before="60" w:after="60"/>
              <w:jc w:val="center"/>
              <w:rPr>
                <w:sz w:val="24"/>
                <w:szCs w:val="24"/>
              </w:rPr>
            </w:pPr>
            <w:r w:rsidRPr="00FF3871">
              <w:rPr>
                <w:sz w:val="24"/>
                <w:szCs w:val="24"/>
              </w:rPr>
              <w:t xml:space="preserve">«За» - </w:t>
            </w:r>
            <w:r w:rsidR="00B00C3F">
              <w:rPr>
                <w:sz w:val="24"/>
                <w:szCs w:val="24"/>
              </w:rPr>
              <w:t>5</w:t>
            </w:r>
            <w:r w:rsidRPr="00FF3871">
              <w:rPr>
                <w:sz w:val="24"/>
                <w:szCs w:val="24"/>
              </w:rPr>
              <w:t xml:space="preserve"> (</w:t>
            </w:r>
            <w:r w:rsidR="00B00C3F">
              <w:rPr>
                <w:sz w:val="24"/>
                <w:szCs w:val="24"/>
              </w:rPr>
              <w:t>пять</w:t>
            </w:r>
            <w:r w:rsidRPr="00FF3871">
              <w:rPr>
                <w:sz w:val="24"/>
                <w:szCs w:val="24"/>
              </w:rPr>
              <w:t>) членов комиссии, «Против» - 0 (ноль) членов комиссии.</w:t>
            </w:r>
          </w:p>
          <w:p w:rsidR="006B6D89" w:rsidRPr="004D0BED" w:rsidRDefault="006B6D89" w:rsidP="00EB3A42">
            <w:pPr>
              <w:tabs>
                <w:tab w:val="left" w:pos="851"/>
              </w:tabs>
              <w:spacing w:before="60" w:after="60"/>
              <w:jc w:val="center"/>
              <w:rPr>
                <w:sz w:val="24"/>
                <w:szCs w:val="24"/>
              </w:rPr>
            </w:pPr>
            <w:r w:rsidRPr="00FF3871">
              <w:rPr>
                <w:sz w:val="24"/>
                <w:szCs w:val="24"/>
              </w:rPr>
              <w:t>Единогласно.</w:t>
            </w:r>
          </w:p>
        </w:tc>
      </w:tr>
    </w:tbl>
    <w:p w:rsidR="00496BCF" w:rsidRDefault="00496BCF" w:rsidP="00496BCF">
      <w:pPr>
        <w:pStyle w:val="211"/>
        <w:widowControl w:val="0"/>
        <w:tabs>
          <w:tab w:val="left" w:pos="0"/>
        </w:tabs>
        <w:ind w:firstLine="720"/>
        <w:rPr>
          <w:rFonts w:cs="Times New Roman"/>
          <w:sz w:val="24"/>
          <w:szCs w:val="24"/>
        </w:rPr>
      </w:pPr>
      <w:r>
        <w:rPr>
          <w:rFonts w:cs="Times New Roman"/>
          <w:sz w:val="24"/>
          <w:szCs w:val="24"/>
        </w:rPr>
        <w:t>11. В течение 10 рабочих дней со дня подписания протокола рассмотрения и оценки заявок на участие в конкурсе произвести возврат задатка:</w:t>
      </w:r>
    </w:p>
    <w:p w:rsidR="00496BCF" w:rsidRDefault="00496BCF" w:rsidP="00496BCF">
      <w:pPr>
        <w:pStyle w:val="211"/>
        <w:widowControl w:val="0"/>
        <w:tabs>
          <w:tab w:val="left" w:pos="0"/>
        </w:tabs>
        <w:ind w:firstLine="720"/>
        <w:rPr>
          <w:rFonts w:cs="Times New Roman"/>
          <w:sz w:val="24"/>
          <w:szCs w:val="24"/>
        </w:rPr>
      </w:pPr>
      <w:r>
        <w:rPr>
          <w:rFonts w:cs="Times New Roman"/>
          <w:sz w:val="24"/>
          <w:szCs w:val="24"/>
        </w:rPr>
        <w:t>11.1. Субъектам предпринимательской деятельности, участвующим в конкурсе, но не выигравшим, в том числе:</w:t>
      </w:r>
    </w:p>
    <w:p w:rsidR="00496BCF" w:rsidRPr="002E5881" w:rsidRDefault="00496BCF" w:rsidP="00496BCF">
      <w:pPr>
        <w:widowControl w:val="0"/>
        <w:ind w:firstLine="708"/>
        <w:jc w:val="both"/>
        <w:rPr>
          <w:sz w:val="24"/>
          <w:szCs w:val="24"/>
        </w:rPr>
      </w:pPr>
      <w:r w:rsidRPr="002E5881">
        <w:rPr>
          <w:sz w:val="24"/>
          <w:szCs w:val="24"/>
        </w:rPr>
        <w:t>- ООО «</w:t>
      </w:r>
      <w:proofErr w:type="spellStart"/>
      <w:r w:rsidRPr="002E5881">
        <w:rPr>
          <w:sz w:val="24"/>
          <w:szCs w:val="24"/>
        </w:rPr>
        <w:t>Лермонтово</w:t>
      </w:r>
      <w:proofErr w:type="spellEnd"/>
      <w:r w:rsidRPr="002E5881">
        <w:rPr>
          <w:sz w:val="24"/>
          <w:szCs w:val="24"/>
        </w:rPr>
        <w:t>» по лот</w:t>
      </w:r>
      <w:r w:rsidR="00ED661D" w:rsidRPr="002E5881">
        <w:rPr>
          <w:sz w:val="24"/>
          <w:szCs w:val="24"/>
        </w:rPr>
        <w:t xml:space="preserve">у </w:t>
      </w:r>
      <w:r w:rsidRPr="002E5881">
        <w:rPr>
          <w:sz w:val="24"/>
          <w:szCs w:val="24"/>
        </w:rPr>
        <w:t xml:space="preserve">№ </w:t>
      </w:r>
      <w:r w:rsidR="00307C72" w:rsidRPr="002E5881">
        <w:rPr>
          <w:sz w:val="24"/>
          <w:szCs w:val="24"/>
        </w:rPr>
        <w:t>11</w:t>
      </w:r>
      <w:r w:rsidRPr="002E5881">
        <w:rPr>
          <w:sz w:val="24"/>
          <w:szCs w:val="24"/>
        </w:rPr>
        <w:t xml:space="preserve">, </w:t>
      </w:r>
      <w:r w:rsidR="00ED661D" w:rsidRPr="002E5881">
        <w:rPr>
          <w:sz w:val="24"/>
          <w:szCs w:val="24"/>
        </w:rPr>
        <w:t xml:space="preserve">в размере  </w:t>
      </w:r>
      <w:r w:rsidR="00307C72" w:rsidRPr="002E5881">
        <w:rPr>
          <w:sz w:val="24"/>
          <w:szCs w:val="24"/>
        </w:rPr>
        <w:t>8407,34</w:t>
      </w:r>
      <w:r w:rsidR="00ED661D" w:rsidRPr="002E5881">
        <w:rPr>
          <w:sz w:val="24"/>
          <w:szCs w:val="24"/>
        </w:rPr>
        <w:t xml:space="preserve"> руб.</w:t>
      </w:r>
      <w:r w:rsidRPr="002E5881">
        <w:rPr>
          <w:sz w:val="24"/>
          <w:szCs w:val="24"/>
        </w:rPr>
        <w:t>;</w:t>
      </w:r>
    </w:p>
    <w:p w:rsidR="00496BCF" w:rsidRPr="002E5881" w:rsidRDefault="00496BCF" w:rsidP="00496BCF">
      <w:pPr>
        <w:widowControl w:val="0"/>
        <w:ind w:firstLine="708"/>
        <w:jc w:val="both"/>
        <w:rPr>
          <w:sz w:val="24"/>
          <w:szCs w:val="24"/>
        </w:rPr>
      </w:pPr>
      <w:r w:rsidRPr="002E5881">
        <w:rPr>
          <w:sz w:val="24"/>
          <w:szCs w:val="24"/>
        </w:rPr>
        <w:t xml:space="preserve"> - </w:t>
      </w:r>
      <w:r w:rsidR="005D2747" w:rsidRPr="002E5881">
        <w:rPr>
          <w:sz w:val="24"/>
          <w:szCs w:val="24"/>
        </w:rPr>
        <w:t xml:space="preserve">ИП </w:t>
      </w:r>
      <w:proofErr w:type="spellStart"/>
      <w:r w:rsidR="005D2747" w:rsidRPr="002E5881">
        <w:rPr>
          <w:sz w:val="24"/>
          <w:szCs w:val="24"/>
        </w:rPr>
        <w:t>Храмову</w:t>
      </w:r>
      <w:proofErr w:type="spellEnd"/>
      <w:r w:rsidR="005D2747" w:rsidRPr="002E5881">
        <w:rPr>
          <w:sz w:val="24"/>
          <w:szCs w:val="24"/>
        </w:rPr>
        <w:t xml:space="preserve"> Николаю Николаевичу</w:t>
      </w:r>
      <w:r w:rsidRPr="002E5881">
        <w:rPr>
          <w:sz w:val="24"/>
          <w:szCs w:val="24"/>
        </w:rPr>
        <w:t xml:space="preserve"> по лот</w:t>
      </w:r>
      <w:r w:rsidR="00ED661D" w:rsidRPr="002E5881">
        <w:rPr>
          <w:sz w:val="24"/>
          <w:szCs w:val="24"/>
        </w:rPr>
        <w:t xml:space="preserve">у </w:t>
      </w:r>
      <w:r w:rsidRPr="002E5881">
        <w:rPr>
          <w:sz w:val="24"/>
          <w:szCs w:val="24"/>
        </w:rPr>
        <w:t xml:space="preserve">№ </w:t>
      </w:r>
      <w:r w:rsidR="00E47846" w:rsidRPr="002E5881">
        <w:rPr>
          <w:sz w:val="24"/>
          <w:szCs w:val="24"/>
        </w:rPr>
        <w:t>13</w:t>
      </w:r>
      <w:r w:rsidRPr="002E5881">
        <w:rPr>
          <w:sz w:val="24"/>
          <w:szCs w:val="24"/>
        </w:rPr>
        <w:t xml:space="preserve">, </w:t>
      </w:r>
      <w:r w:rsidR="00ED661D" w:rsidRPr="002E5881">
        <w:rPr>
          <w:sz w:val="24"/>
          <w:szCs w:val="24"/>
        </w:rPr>
        <w:t xml:space="preserve">в размере  </w:t>
      </w:r>
      <w:r w:rsidR="00E47846" w:rsidRPr="002E5881">
        <w:rPr>
          <w:sz w:val="24"/>
          <w:szCs w:val="24"/>
        </w:rPr>
        <w:t>9944,89</w:t>
      </w:r>
      <w:r w:rsidR="00ED661D" w:rsidRPr="002E5881">
        <w:rPr>
          <w:sz w:val="24"/>
          <w:szCs w:val="24"/>
        </w:rPr>
        <w:t xml:space="preserve"> руб.</w:t>
      </w:r>
      <w:r w:rsidRPr="002E5881">
        <w:rPr>
          <w:sz w:val="24"/>
          <w:szCs w:val="24"/>
        </w:rPr>
        <w:t>;</w:t>
      </w:r>
    </w:p>
    <w:p w:rsidR="00496BCF" w:rsidRPr="002E5881" w:rsidRDefault="00496BCF" w:rsidP="00496BCF">
      <w:pPr>
        <w:widowControl w:val="0"/>
        <w:ind w:firstLine="708"/>
        <w:jc w:val="both"/>
        <w:rPr>
          <w:sz w:val="24"/>
          <w:szCs w:val="24"/>
        </w:rPr>
      </w:pPr>
      <w:r w:rsidRPr="002E5881">
        <w:rPr>
          <w:sz w:val="24"/>
          <w:szCs w:val="24"/>
        </w:rPr>
        <w:t xml:space="preserve">- ИП </w:t>
      </w:r>
      <w:proofErr w:type="spellStart"/>
      <w:r w:rsidR="00E47846" w:rsidRPr="002E5881">
        <w:rPr>
          <w:sz w:val="24"/>
          <w:szCs w:val="24"/>
        </w:rPr>
        <w:t>Подлипалину</w:t>
      </w:r>
      <w:proofErr w:type="spellEnd"/>
      <w:r w:rsidRPr="002E5881">
        <w:rPr>
          <w:sz w:val="24"/>
          <w:szCs w:val="24"/>
        </w:rPr>
        <w:t xml:space="preserve"> </w:t>
      </w:r>
      <w:r w:rsidR="00E47846" w:rsidRPr="002E5881">
        <w:rPr>
          <w:sz w:val="24"/>
          <w:szCs w:val="24"/>
        </w:rPr>
        <w:t>Владиславу Владимировичу</w:t>
      </w:r>
      <w:r w:rsidRPr="002E5881">
        <w:rPr>
          <w:sz w:val="24"/>
          <w:szCs w:val="24"/>
        </w:rPr>
        <w:t xml:space="preserve"> по лоту </w:t>
      </w:r>
      <w:r w:rsidR="00307658" w:rsidRPr="002E5881">
        <w:rPr>
          <w:sz w:val="24"/>
          <w:szCs w:val="24"/>
        </w:rPr>
        <w:t>№</w:t>
      </w:r>
      <w:r w:rsidR="00AF43C4" w:rsidRPr="002E5881">
        <w:rPr>
          <w:sz w:val="24"/>
          <w:szCs w:val="24"/>
        </w:rPr>
        <w:t xml:space="preserve"> </w:t>
      </w:r>
      <w:r w:rsidR="00E47846" w:rsidRPr="002E5881">
        <w:rPr>
          <w:sz w:val="24"/>
          <w:szCs w:val="24"/>
        </w:rPr>
        <w:t>13</w:t>
      </w:r>
      <w:r w:rsidRPr="002E5881">
        <w:rPr>
          <w:sz w:val="24"/>
          <w:szCs w:val="24"/>
        </w:rPr>
        <w:t xml:space="preserve"> в размере </w:t>
      </w:r>
      <w:r w:rsidR="00AA785E" w:rsidRPr="002E5881">
        <w:rPr>
          <w:sz w:val="24"/>
          <w:szCs w:val="24"/>
        </w:rPr>
        <w:t>24862,23</w:t>
      </w:r>
      <w:r w:rsidR="00E47846" w:rsidRPr="002E5881">
        <w:rPr>
          <w:sz w:val="24"/>
          <w:szCs w:val="24"/>
        </w:rPr>
        <w:t xml:space="preserve"> руб</w:t>
      </w:r>
      <w:r w:rsidR="00AA785E" w:rsidRPr="002E5881">
        <w:rPr>
          <w:sz w:val="24"/>
          <w:szCs w:val="24"/>
        </w:rPr>
        <w:t>.</w:t>
      </w:r>
      <w:r w:rsidR="00E47846" w:rsidRPr="002E5881">
        <w:rPr>
          <w:sz w:val="24"/>
          <w:szCs w:val="24"/>
        </w:rPr>
        <w:t>;</w:t>
      </w:r>
    </w:p>
    <w:p w:rsidR="00AA785E" w:rsidRPr="002E5881" w:rsidRDefault="00AA785E" w:rsidP="00496BCF">
      <w:pPr>
        <w:widowControl w:val="0"/>
        <w:ind w:firstLine="708"/>
        <w:jc w:val="both"/>
        <w:rPr>
          <w:sz w:val="24"/>
          <w:szCs w:val="24"/>
        </w:rPr>
      </w:pPr>
      <w:r w:rsidRPr="002E5881">
        <w:rPr>
          <w:sz w:val="24"/>
          <w:szCs w:val="24"/>
        </w:rPr>
        <w:t>- ИП Степановой Ирине Александровне по лотам № 14 в размере 10000 руб., лоту № 16 в размере 20000 руб.;</w:t>
      </w:r>
    </w:p>
    <w:p w:rsidR="00AA785E" w:rsidRDefault="00AA785E" w:rsidP="00496BCF">
      <w:pPr>
        <w:widowControl w:val="0"/>
        <w:ind w:firstLine="708"/>
        <w:jc w:val="both"/>
        <w:rPr>
          <w:sz w:val="24"/>
          <w:szCs w:val="24"/>
        </w:rPr>
      </w:pPr>
      <w:r w:rsidRPr="002E5881">
        <w:rPr>
          <w:sz w:val="24"/>
          <w:szCs w:val="24"/>
        </w:rPr>
        <w:t>- ООО «Элайн» по лоту № 27 в размере 24609,31 руб.</w:t>
      </w:r>
    </w:p>
    <w:p w:rsidR="003A388B" w:rsidRPr="003A388B" w:rsidRDefault="003A388B" w:rsidP="003A388B">
      <w:pPr>
        <w:ind w:firstLine="426"/>
        <w:jc w:val="both"/>
        <w:rPr>
          <w:sz w:val="24"/>
          <w:szCs w:val="24"/>
        </w:rPr>
      </w:pPr>
      <w:r>
        <w:rPr>
          <w:sz w:val="24"/>
          <w:szCs w:val="24"/>
          <w:shd w:val="clear" w:color="auto" w:fill="FFFFFF"/>
        </w:rPr>
        <w:tab/>
      </w:r>
      <w:r w:rsidRPr="003A388B">
        <w:rPr>
          <w:sz w:val="24"/>
          <w:szCs w:val="24"/>
          <w:shd w:val="clear" w:color="auto" w:fill="FFFFFF"/>
        </w:rPr>
        <w:t>12. Победитель</w:t>
      </w:r>
      <w:r w:rsidRPr="003A388B">
        <w:rPr>
          <w:sz w:val="24"/>
          <w:szCs w:val="24"/>
        </w:rPr>
        <w:t xml:space="preserve"> конкурса после размещения на официальном сайте администрации городского округа «Город Калининград» в сети Интернет протокола рассмотрения и оценки заявок в течение 10 рабочих дней подписывает договор на размещение НТО и </w:t>
      </w:r>
      <w:proofErr w:type="gramStart"/>
      <w:r w:rsidRPr="003A388B">
        <w:rPr>
          <w:sz w:val="24"/>
          <w:szCs w:val="24"/>
        </w:rPr>
        <w:t>оплачивает на расчетный счет</w:t>
      </w:r>
      <w:proofErr w:type="gramEnd"/>
      <w:r w:rsidRPr="003A388B">
        <w:rPr>
          <w:sz w:val="24"/>
          <w:szCs w:val="24"/>
        </w:rPr>
        <w:t xml:space="preserve"> Организатора конкурса денежные средства, после чего он обязан в течение 10 рабочих дней заключить Договор. </w:t>
      </w:r>
    </w:p>
    <w:p w:rsidR="003A388B" w:rsidRPr="003A388B" w:rsidRDefault="003A388B" w:rsidP="003A388B">
      <w:pPr>
        <w:ind w:firstLine="426"/>
        <w:jc w:val="both"/>
        <w:rPr>
          <w:sz w:val="24"/>
          <w:szCs w:val="24"/>
        </w:rPr>
      </w:pPr>
      <w:r w:rsidRPr="003A388B">
        <w:rPr>
          <w:sz w:val="24"/>
          <w:szCs w:val="24"/>
        </w:rPr>
        <w:t>Оплата производится в следующем порядке:</w:t>
      </w:r>
    </w:p>
    <w:p w:rsidR="003A388B" w:rsidRPr="003A388B" w:rsidRDefault="003A388B" w:rsidP="003A388B">
      <w:pPr>
        <w:ind w:firstLine="540"/>
        <w:jc w:val="both"/>
        <w:outlineLvl w:val="0"/>
        <w:rPr>
          <w:sz w:val="24"/>
          <w:szCs w:val="24"/>
        </w:rPr>
      </w:pPr>
      <w:proofErr w:type="gramStart"/>
      <w:r w:rsidRPr="003A388B">
        <w:rPr>
          <w:sz w:val="24"/>
          <w:szCs w:val="24"/>
        </w:rPr>
        <w:t>- за размещение торговых палаток для продажи овощей и фруктов, передвижных средств развозной торговли для продажи продукции местных товаропроизводителей, за размещение передвижных средств развозной торговли для продажи продукции общественного питания без реализации алкогольной продукции (</w:t>
      </w:r>
      <w:proofErr w:type="spellStart"/>
      <w:r w:rsidRPr="003A388B">
        <w:rPr>
          <w:sz w:val="24"/>
          <w:szCs w:val="24"/>
        </w:rPr>
        <w:t>фудтрак</w:t>
      </w:r>
      <w:proofErr w:type="spellEnd"/>
      <w:r w:rsidRPr="003A388B">
        <w:rPr>
          <w:sz w:val="24"/>
          <w:szCs w:val="24"/>
        </w:rPr>
        <w:t xml:space="preserve">), за размещение </w:t>
      </w:r>
      <w:proofErr w:type="spellStart"/>
      <w:r w:rsidRPr="003A388B">
        <w:rPr>
          <w:sz w:val="24"/>
          <w:szCs w:val="24"/>
        </w:rPr>
        <w:t>вендинговых</w:t>
      </w:r>
      <w:proofErr w:type="spellEnd"/>
      <w:r w:rsidRPr="003A388B">
        <w:rPr>
          <w:sz w:val="24"/>
          <w:szCs w:val="24"/>
        </w:rPr>
        <w:t xml:space="preserve"> автоматизированных комплексов для реализации корма для птиц оплата производится за весь период действия договора (за вычетом внесенного задатка);</w:t>
      </w:r>
      <w:proofErr w:type="gramEnd"/>
    </w:p>
    <w:p w:rsidR="003A388B" w:rsidRPr="003A388B" w:rsidRDefault="003A388B" w:rsidP="003A388B">
      <w:pPr>
        <w:ind w:firstLine="540"/>
        <w:jc w:val="both"/>
        <w:outlineLvl w:val="0"/>
        <w:rPr>
          <w:sz w:val="24"/>
          <w:szCs w:val="24"/>
        </w:rPr>
      </w:pPr>
      <w:r w:rsidRPr="003A388B">
        <w:rPr>
          <w:sz w:val="24"/>
          <w:szCs w:val="24"/>
        </w:rPr>
        <w:t xml:space="preserve">- за размещение </w:t>
      </w:r>
      <w:proofErr w:type="spellStart"/>
      <w:r w:rsidRPr="003A388B">
        <w:rPr>
          <w:sz w:val="24"/>
          <w:szCs w:val="24"/>
        </w:rPr>
        <w:t>вендинговых</w:t>
      </w:r>
      <w:proofErr w:type="spellEnd"/>
      <w:r w:rsidRPr="003A388B">
        <w:rPr>
          <w:sz w:val="24"/>
          <w:szCs w:val="24"/>
        </w:rPr>
        <w:t xml:space="preserve"> автоматизированных комплексов для реализации продовольственных товаров в потребительской упаковке оплата производится в размере 40 % от стоимости договора (за вычетом внесенного задатка). Оставшаяся часть платы осуществляется в сроки и сумме, указанными в договоре:</w:t>
      </w:r>
    </w:p>
    <w:p w:rsidR="00CF7A49" w:rsidRPr="00461997" w:rsidRDefault="00CF7A49" w:rsidP="00CF7A49">
      <w:pPr>
        <w:pStyle w:val="a7"/>
        <w:widowControl w:val="0"/>
        <w:ind w:left="0" w:firstLine="567"/>
        <w:jc w:val="both"/>
        <w:outlineLvl w:val="0"/>
        <w:rPr>
          <w:sz w:val="24"/>
          <w:szCs w:val="24"/>
        </w:rPr>
      </w:pPr>
      <w:r w:rsidRPr="003A388B">
        <w:rPr>
          <w:sz w:val="24"/>
          <w:szCs w:val="24"/>
        </w:rPr>
        <w:t xml:space="preserve">13. Настоящий протокол подлежит опубликованию в газете </w:t>
      </w:r>
      <w:r w:rsidR="006A5253" w:rsidRPr="003A388B">
        <w:rPr>
          <w:sz w:val="24"/>
          <w:szCs w:val="24"/>
        </w:rPr>
        <w:t>«</w:t>
      </w:r>
      <w:r w:rsidRPr="003A388B">
        <w:rPr>
          <w:sz w:val="24"/>
          <w:szCs w:val="24"/>
        </w:rPr>
        <w:t>Гражданин</w:t>
      </w:r>
      <w:r w:rsidR="006A5253" w:rsidRPr="003A388B">
        <w:rPr>
          <w:sz w:val="24"/>
          <w:szCs w:val="24"/>
        </w:rPr>
        <w:t>»</w:t>
      </w:r>
      <w:r w:rsidRPr="003A388B">
        <w:rPr>
          <w:sz w:val="24"/>
          <w:szCs w:val="24"/>
        </w:rPr>
        <w:t xml:space="preserve"> и размещению на официальном сайте администрации городского округа </w:t>
      </w:r>
      <w:r w:rsidR="006A5253" w:rsidRPr="003A388B">
        <w:rPr>
          <w:sz w:val="24"/>
          <w:szCs w:val="24"/>
        </w:rPr>
        <w:t>«</w:t>
      </w:r>
      <w:r w:rsidRPr="003A388B">
        <w:rPr>
          <w:sz w:val="24"/>
          <w:szCs w:val="24"/>
        </w:rPr>
        <w:t>Город Калининград</w:t>
      </w:r>
      <w:r w:rsidR="006A5253" w:rsidRPr="003A388B">
        <w:rPr>
          <w:sz w:val="24"/>
          <w:szCs w:val="24"/>
        </w:rPr>
        <w:t>»</w:t>
      </w:r>
      <w:r w:rsidRPr="003A388B">
        <w:rPr>
          <w:sz w:val="24"/>
          <w:szCs w:val="24"/>
        </w:rPr>
        <w:t xml:space="preserve"> в сети Интернет: </w:t>
      </w:r>
      <w:hyperlink r:id="rId10" w:history="1">
        <w:r w:rsidRPr="003A388B">
          <w:rPr>
            <w:rStyle w:val="af2"/>
            <w:color w:val="auto"/>
            <w:sz w:val="24"/>
            <w:szCs w:val="24"/>
            <w:u w:val="none"/>
          </w:rPr>
          <w:t>www.klgd.ru</w:t>
        </w:r>
      </w:hyperlink>
      <w:r w:rsidRPr="003A388B">
        <w:rPr>
          <w:sz w:val="24"/>
          <w:szCs w:val="24"/>
        </w:rPr>
        <w:t>.</w:t>
      </w:r>
    </w:p>
    <w:p w:rsidR="0079473F" w:rsidRPr="000C43EC" w:rsidRDefault="0079473F" w:rsidP="0079473F">
      <w:pPr>
        <w:widowControl w:val="0"/>
        <w:suppressAutoHyphens/>
        <w:jc w:val="both"/>
        <w:rPr>
          <w:b/>
          <w:sz w:val="24"/>
          <w:szCs w:val="24"/>
        </w:rPr>
      </w:pPr>
    </w:p>
    <w:p w:rsidR="00307658" w:rsidRDefault="00AF43C4" w:rsidP="00307658">
      <w:pPr>
        <w:widowControl w:val="0"/>
        <w:suppressAutoHyphens/>
        <w:jc w:val="both"/>
        <w:rPr>
          <w:sz w:val="24"/>
          <w:szCs w:val="24"/>
        </w:rPr>
      </w:pPr>
      <w:r>
        <w:rPr>
          <w:sz w:val="24"/>
          <w:szCs w:val="24"/>
        </w:rPr>
        <w:tab/>
      </w:r>
      <w:r w:rsidR="00307658">
        <w:rPr>
          <w:sz w:val="24"/>
          <w:szCs w:val="24"/>
        </w:rPr>
        <w:t>1</w:t>
      </w:r>
      <w:r w:rsidR="00461997">
        <w:rPr>
          <w:sz w:val="24"/>
          <w:szCs w:val="24"/>
        </w:rPr>
        <w:t>4</w:t>
      </w:r>
      <w:r w:rsidR="00307658" w:rsidRPr="000C43EC">
        <w:rPr>
          <w:sz w:val="24"/>
          <w:szCs w:val="24"/>
        </w:rPr>
        <w:t>. Подписи членов конкурсной комиссии:</w:t>
      </w:r>
    </w:p>
    <w:p w:rsidR="00307658" w:rsidRDefault="00307658" w:rsidP="00307658">
      <w:pPr>
        <w:pStyle w:val="a7"/>
        <w:widowControl w:val="0"/>
        <w:suppressAutoHyphens/>
        <w:ind w:left="0" w:firstLine="284"/>
        <w:jc w:val="both"/>
        <w:outlineLvl w:val="0"/>
        <w:rPr>
          <w:b/>
          <w:sz w:val="24"/>
          <w:szCs w:val="24"/>
        </w:rPr>
      </w:pPr>
      <w:r w:rsidRPr="0083719A">
        <w:rPr>
          <w:b/>
          <w:sz w:val="24"/>
          <w:szCs w:val="24"/>
        </w:rPr>
        <w:t>Председатель:</w:t>
      </w:r>
    </w:p>
    <w:p w:rsidR="00307658" w:rsidRDefault="00307658" w:rsidP="00307658">
      <w:pPr>
        <w:pStyle w:val="a7"/>
        <w:widowControl w:val="0"/>
        <w:suppressAutoHyphens/>
        <w:ind w:left="0" w:firstLine="284"/>
        <w:jc w:val="both"/>
        <w:outlineLvl w:val="0"/>
        <w:rPr>
          <w:b/>
          <w:sz w:val="24"/>
          <w:szCs w:val="24"/>
        </w:rPr>
      </w:pPr>
    </w:p>
    <w:p w:rsidR="00307658" w:rsidRDefault="00307658" w:rsidP="00307658">
      <w:pPr>
        <w:pStyle w:val="a7"/>
        <w:widowControl w:val="0"/>
        <w:suppressAutoHyphens/>
        <w:ind w:left="0" w:firstLine="284"/>
        <w:jc w:val="both"/>
        <w:outlineLvl w:val="0"/>
        <w:rPr>
          <w:sz w:val="24"/>
          <w:szCs w:val="24"/>
        </w:rPr>
      </w:pPr>
      <w:proofErr w:type="spellStart"/>
      <w:r w:rsidRPr="0083719A">
        <w:rPr>
          <w:sz w:val="24"/>
          <w:szCs w:val="24"/>
        </w:rPr>
        <w:t>Шарошина</w:t>
      </w:r>
      <w:proofErr w:type="spellEnd"/>
      <w:r w:rsidRPr="0083719A">
        <w:rPr>
          <w:sz w:val="24"/>
          <w:szCs w:val="24"/>
        </w:rPr>
        <w:t xml:space="preserve"> Н.В. </w:t>
      </w:r>
      <w:r>
        <w:rPr>
          <w:sz w:val="24"/>
          <w:szCs w:val="24"/>
        </w:rPr>
        <w:t xml:space="preserve">                                 ______________</w:t>
      </w:r>
    </w:p>
    <w:p w:rsidR="00307658" w:rsidRDefault="00307658" w:rsidP="00307658">
      <w:pPr>
        <w:pStyle w:val="a7"/>
        <w:widowControl w:val="0"/>
        <w:suppressAutoHyphens/>
        <w:ind w:left="0" w:firstLine="284"/>
        <w:jc w:val="both"/>
        <w:outlineLvl w:val="0"/>
        <w:rPr>
          <w:sz w:val="24"/>
          <w:szCs w:val="24"/>
        </w:rPr>
      </w:pPr>
    </w:p>
    <w:p w:rsidR="00307658" w:rsidRDefault="00307658" w:rsidP="00307658">
      <w:pPr>
        <w:pStyle w:val="a7"/>
        <w:widowControl w:val="0"/>
        <w:suppressAutoHyphens/>
        <w:ind w:left="0" w:firstLine="284"/>
        <w:jc w:val="both"/>
        <w:outlineLvl w:val="0"/>
        <w:rPr>
          <w:sz w:val="24"/>
          <w:szCs w:val="24"/>
        </w:rPr>
      </w:pPr>
      <w:r w:rsidRPr="006A7EF6">
        <w:rPr>
          <w:b/>
          <w:sz w:val="24"/>
          <w:szCs w:val="24"/>
        </w:rPr>
        <w:t>Зам</w:t>
      </w:r>
      <w:r w:rsidRPr="00712BDF">
        <w:rPr>
          <w:b/>
          <w:sz w:val="24"/>
          <w:szCs w:val="24"/>
        </w:rPr>
        <w:t>. председателя:</w:t>
      </w:r>
    </w:p>
    <w:p w:rsidR="00307658" w:rsidRDefault="00307658" w:rsidP="00307658">
      <w:pPr>
        <w:pStyle w:val="a7"/>
        <w:widowControl w:val="0"/>
        <w:suppressAutoHyphens/>
        <w:ind w:left="0" w:firstLine="284"/>
        <w:jc w:val="both"/>
        <w:outlineLvl w:val="0"/>
        <w:rPr>
          <w:sz w:val="24"/>
          <w:szCs w:val="24"/>
        </w:rPr>
      </w:pPr>
    </w:p>
    <w:p w:rsidR="00307658" w:rsidRDefault="00307658" w:rsidP="00307658">
      <w:pPr>
        <w:pStyle w:val="a7"/>
        <w:widowControl w:val="0"/>
        <w:suppressAutoHyphens/>
        <w:ind w:left="0" w:firstLine="284"/>
        <w:jc w:val="both"/>
        <w:outlineLvl w:val="0"/>
        <w:rPr>
          <w:sz w:val="24"/>
          <w:szCs w:val="24"/>
        </w:rPr>
      </w:pPr>
      <w:r>
        <w:rPr>
          <w:sz w:val="24"/>
          <w:szCs w:val="24"/>
        </w:rPr>
        <w:t>Румянцев С.В.</w:t>
      </w:r>
      <w:r>
        <w:rPr>
          <w:sz w:val="24"/>
          <w:szCs w:val="24"/>
        </w:rPr>
        <w:tab/>
      </w:r>
      <w:r>
        <w:rPr>
          <w:sz w:val="24"/>
          <w:szCs w:val="24"/>
        </w:rPr>
        <w:tab/>
      </w:r>
      <w:r>
        <w:rPr>
          <w:sz w:val="24"/>
          <w:szCs w:val="24"/>
        </w:rPr>
        <w:tab/>
      </w:r>
      <w:r>
        <w:rPr>
          <w:sz w:val="24"/>
          <w:szCs w:val="24"/>
        </w:rPr>
        <w:tab/>
        <w:t>_________________</w:t>
      </w:r>
    </w:p>
    <w:p w:rsidR="00307658" w:rsidRDefault="00307658" w:rsidP="00307658">
      <w:pPr>
        <w:pStyle w:val="a7"/>
        <w:widowControl w:val="0"/>
        <w:suppressAutoHyphens/>
        <w:ind w:left="0" w:firstLine="284"/>
        <w:jc w:val="both"/>
        <w:outlineLvl w:val="0"/>
        <w:rPr>
          <w:sz w:val="24"/>
          <w:szCs w:val="24"/>
        </w:rPr>
      </w:pPr>
    </w:p>
    <w:p w:rsidR="00307658" w:rsidRDefault="00307658" w:rsidP="00307658">
      <w:pPr>
        <w:pStyle w:val="a7"/>
        <w:widowControl w:val="0"/>
        <w:suppressAutoHyphens/>
        <w:ind w:left="0" w:firstLine="284"/>
        <w:jc w:val="both"/>
        <w:outlineLvl w:val="0"/>
        <w:rPr>
          <w:sz w:val="24"/>
          <w:szCs w:val="24"/>
        </w:rPr>
      </w:pPr>
      <w:r>
        <w:rPr>
          <w:sz w:val="24"/>
          <w:szCs w:val="24"/>
        </w:rPr>
        <w:t>Члены комиссии:</w:t>
      </w:r>
    </w:p>
    <w:p w:rsidR="00307658" w:rsidRDefault="001C785F" w:rsidP="001C785F">
      <w:pPr>
        <w:pStyle w:val="a7"/>
        <w:widowControl w:val="0"/>
        <w:suppressAutoHyphens/>
        <w:ind w:left="0" w:firstLine="284"/>
        <w:jc w:val="both"/>
        <w:outlineLvl w:val="0"/>
        <w:rPr>
          <w:sz w:val="24"/>
          <w:szCs w:val="24"/>
        </w:rPr>
      </w:pPr>
      <w:r>
        <w:rPr>
          <w:sz w:val="24"/>
          <w:szCs w:val="24"/>
        </w:rPr>
        <w:t>Медведева И.Т.</w:t>
      </w:r>
      <w:r w:rsidR="00307658">
        <w:rPr>
          <w:sz w:val="24"/>
          <w:szCs w:val="24"/>
        </w:rPr>
        <w:tab/>
      </w:r>
      <w:r w:rsidR="00307658">
        <w:rPr>
          <w:sz w:val="24"/>
          <w:szCs w:val="24"/>
        </w:rPr>
        <w:tab/>
      </w:r>
      <w:r w:rsidR="00307658">
        <w:rPr>
          <w:sz w:val="24"/>
          <w:szCs w:val="24"/>
        </w:rPr>
        <w:tab/>
      </w:r>
      <w:r w:rsidR="00307658">
        <w:rPr>
          <w:sz w:val="24"/>
          <w:szCs w:val="24"/>
        </w:rPr>
        <w:tab/>
        <w:t>_________________</w:t>
      </w:r>
    </w:p>
    <w:p w:rsidR="001C785F" w:rsidRDefault="001C785F" w:rsidP="001C785F">
      <w:pPr>
        <w:pStyle w:val="a7"/>
        <w:widowControl w:val="0"/>
        <w:suppressAutoHyphens/>
        <w:ind w:left="0" w:firstLine="284"/>
        <w:jc w:val="both"/>
        <w:outlineLvl w:val="0"/>
        <w:rPr>
          <w:sz w:val="24"/>
          <w:szCs w:val="24"/>
        </w:rPr>
      </w:pPr>
    </w:p>
    <w:p w:rsidR="00307658" w:rsidRDefault="001C785F" w:rsidP="00307658">
      <w:pPr>
        <w:pStyle w:val="a7"/>
        <w:widowControl w:val="0"/>
        <w:suppressAutoHyphens/>
        <w:ind w:left="0" w:firstLine="284"/>
        <w:jc w:val="both"/>
        <w:outlineLvl w:val="0"/>
        <w:rPr>
          <w:sz w:val="24"/>
          <w:szCs w:val="24"/>
        </w:rPr>
      </w:pPr>
      <w:r>
        <w:rPr>
          <w:sz w:val="24"/>
          <w:szCs w:val="24"/>
        </w:rPr>
        <w:t>Сеченова Л.В.</w:t>
      </w:r>
      <w:r w:rsidR="00307658">
        <w:rPr>
          <w:sz w:val="24"/>
          <w:szCs w:val="24"/>
        </w:rPr>
        <w:tab/>
      </w:r>
      <w:r w:rsidR="00307658">
        <w:rPr>
          <w:sz w:val="24"/>
          <w:szCs w:val="24"/>
        </w:rPr>
        <w:tab/>
      </w:r>
      <w:r w:rsidR="00307658">
        <w:rPr>
          <w:sz w:val="24"/>
          <w:szCs w:val="24"/>
        </w:rPr>
        <w:tab/>
      </w:r>
      <w:r w:rsidR="00307658">
        <w:rPr>
          <w:sz w:val="24"/>
          <w:szCs w:val="24"/>
        </w:rPr>
        <w:tab/>
        <w:t>_________________</w:t>
      </w:r>
    </w:p>
    <w:p w:rsidR="00307658" w:rsidRDefault="00307658" w:rsidP="00307658">
      <w:pPr>
        <w:pStyle w:val="a7"/>
        <w:widowControl w:val="0"/>
        <w:suppressAutoHyphens/>
        <w:ind w:left="0" w:firstLine="284"/>
        <w:jc w:val="both"/>
        <w:outlineLvl w:val="0"/>
        <w:rPr>
          <w:sz w:val="24"/>
          <w:szCs w:val="24"/>
        </w:rPr>
      </w:pPr>
    </w:p>
    <w:p w:rsidR="00307658" w:rsidRDefault="001C785F" w:rsidP="00307658">
      <w:pPr>
        <w:pStyle w:val="a7"/>
        <w:widowControl w:val="0"/>
        <w:suppressAutoHyphens/>
        <w:ind w:left="0" w:firstLine="284"/>
        <w:jc w:val="both"/>
        <w:outlineLvl w:val="0"/>
        <w:rPr>
          <w:sz w:val="24"/>
          <w:szCs w:val="24"/>
        </w:rPr>
      </w:pPr>
      <w:r>
        <w:rPr>
          <w:sz w:val="24"/>
          <w:szCs w:val="24"/>
        </w:rPr>
        <w:t>Старикова М.С.</w:t>
      </w:r>
      <w:r w:rsidR="00307658">
        <w:rPr>
          <w:sz w:val="24"/>
          <w:szCs w:val="24"/>
        </w:rPr>
        <w:tab/>
      </w:r>
      <w:r w:rsidR="00307658">
        <w:rPr>
          <w:sz w:val="24"/>
          <w:szCs w:val="24"/>
        </w:rPr>
        <w:tab/>
      </w:r>
      <w:r w:rsidR="00307658">
        <w:rPr>
          <w:sz w:val="24"/>
          <w:szCs w:val="24"/>
        </w:rPr>
        <w:tab/>
      </w:r>
      <w:r w:rsidR="00307658">
        <w:rPr>
          <w:sz w:val="24"/>
          <w:szCs w:val="24"/>
        </w:rPr>
        <w:tab/>
        <w:t>_________________</w:t>
      </w:r>
    </w:p>
    <w:p w:rsidR="00307658" w:rsidRDefault="00307658" w:rsidP="00307658">
      <w:pPr>
        <w:pStyle w:val="a7"/>
        <w:widowControl w:val="0"/>
        <w:suppressAutoHyphens/>
        <w:ind w:left="0" w:firstLine="284"/>
        <w:jc w:val="both"/>
        <w:outlineLvl w:val="0"/>
        <w:rPr>
          <w:sz w:val="24"/>
          <w:szCs w:val="24"/>
        </w:rPr>
      </w:pPr>
    </w:p>
    <w:p w:rsidR="00307658" w:rsidRPr="0083719A" w:rsidRDefault="00307658" w:rsidP="00307658">
      <w:pPr>
        <w:pStyle w:val="a7"/>
        <w:widowControl w:val="0"/>
        <w:suppressAutoHyphens/>
        <w:ind w:left="0" w:firstLine="284"/>
        <w:jc w:val="both"/>
        <w:outlineLvl w:val="0"/>
        <w:rPr>
          <w:sz w:val="24"/>
          <w:szCs w:val="24"/>
        </w:rPr>
      </w:pPr>
    </w:p>
    <w:p w:rsidR="00786267" w:rsidRPr="00B30276" w:rsidRDefault="00786267" w:rsidP="00B30276">
      <w:pPr>
        <w:rPr>
          <w:sz w:val="24"/>
          <w:szCs w:val="24"/>
        </w:rPr>
        <w:sectPr w:rsidR="00786267" w:rsidRPr="00B30276" w:rsidSect="00AB2F0B">
          <w:headerReference w:type="even" r:id="rId11"/>
          <w:headerReference w:type="default" r:id="rId12"/>
          <w:footerReference w:type="even" r:id="rId13"/>
          <w:footerReference w:type="default" r:id="rId14"/>
          <w:pgSz w:w="11907" w:h="16840" w:code="9"/>
          <w:pgMar w:top="426" w:right="708" w:bottom="567" w:left="851" w:header="284" w:footer="0" w:gutter="0"/>
          <w:pgNumType w:start="1"/>
          <w:cols w:space="720"/>
          <w:titlePg/>
        </w:sectPr>
      </w:pPr>
    </w:p>
    <w:p w:rsidR="00855999" w:rsidRPr="004D0BED" w:rsidRDefault="00855999" w:rsidP="00616E90">
      <w:pPr>
        <w:keepNext/>
        <w:keepLines/>
        <w:widowControl w:val="0"/>
        <w:tabs>
          <w:tab w:val="left" w:pos="851"/>
        </w:tabs>
        <w:suppressAutoHyphens/>
        <w:jc w:val="right"/>
      </w:pPr>
    </w:p>
    <w:sectPr w:rsidR="00855999" w:rsidRPr="004D0BED" w:rsidSect="009023E9">
      <w:headerReference w:type="even" r:id="rId15"/>
      <w:headerReference w:type="default" r:id="rId16"/>
      <w:footerReference w:type="even" r:id="rId17"/>
      <w:footerReference w:type="default" r:id="rId18"/>
      <w:pgSz w:w="16838" w:h="11906" w:orient="landscape"/>
      <w:pgMar w:top="851" w:right="238" w:bottom="567" w:left="72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7FF2" w:rsidRDefault="00C67FF2">
      <w:r>
        <w:separator/>
      </w:r>
    </w:p>
  </w:endnote>
  <w:endnote w:type="continuationSeparator" w:id="0">
    <w:p w:rsidR="00C67FF2" w:rsidRDefault="00C67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Andale Sans UI">
    <w:altName w:val="Times New Roman"/>
    <w:charset w:val="00"/>
    <w:family w:val="auto"/>
    <w:pitch w:val="variable"/>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248" w:rsidRDefault="00EB2248" w:rsidP="009023E9">
    <w:pPr>
      <w:pStyle w:val="a9"/>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EB2248" w:rsidRDefault="00EB2248" w:rsidP="009023E9">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248" w:rsidRDefault="00EB2248" w:rsidP="00E267ED">
    <w:pPr>
      <w:pStyle w:val="a9"/>
      <w:framePr w:wrap="around" w:vAnchor="text" w:hAnchor="margin" w:xAlign="right" w:y="1"/>
      <w:rPr>
        <w:rStyle w:val="ae"/>
      </w:rPr>
    </w:pPr>
    <w:r>
      <w:rPr>
        <w:rStyle w:val="ae"/>
      </w:rPr>
      <w:t xml:space="preserve"> </w:t>
    </w:r>
  </w:p>
  <w:p w:rsidR="00EB2248" w:rsidRDefault="00EB2248">
    <w:pPr>
      <w:pStyle w:val="a9"/>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248" w:rsidRDefault="00EB2248" w:rsidP="009023E9">
    <w:pPr>
      <w:pStyle w:val="a9"/>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EB2248" w:rsidRDefault="00EB2248" w:rsidP="009023E9">
    <w:pPr>
      <w:pStyle w:val="a9"/>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248" w:rsidRDefault="00EB2248" w:rsidP="00E267ED">
    <w:pPr>
      <w:pStyle w:val="a9"/>
      <w:framePr w:wrap="around" w:vAnchor="text" w:hAnchor="margin" w:xAlign="right" w:y="1"/>
      <w:rPr>
        <w:rStyle w:val="ae"/>
      </w:rPr>
    </w:pPr>
    <w:r>
      <w:rPr>
        <w:rStyle w:val="ae"/>
      </w:rPr>
      <w:t xml:space="preserve"> </w:t>
    </w:r>
  </w:p>
  <w:p w:rsidR="00EB2248" w:rsidRDefault="00EB2248">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7FF2" w:rsidRDefault="00C67FF2">
      <w:r>
        <w:separator/>
      </w:r>
    </w:p>
  </w:footnote>
  <w:footnote w:type="continuationSeparator" w:id="0">
    <w:p w:rsidR="00C67FF2" w:rsidRDefault="00C67F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248" w:rsidRDefault="00EB2248" w:rsidP="007B0A0A">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48</w:t>
    </w:r>
    <w:r>
      <w:rPr>
        <w:rStyle w:val="ae"/>
      </w:rPr>
      <w:fldChar w:fldCharType="end"/>
    </w:r>
  </w:p>
  <w:p w:rsidR="00EB2248" w:rsidRDefault="00EB2248" w:rsidP="009023E9">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248" w:rsidRDefault="00EB2248" w:rsidP="00670290">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CE1F7D">
      <w:rPr>
        <w:rStyle w:val="ae"/>
        <w:noProof/>
      </w:rPr>
      <w:t>11</w:t>
    </w:r>
    <w:r>
      <w:rPr>
        <w:rStyle w:val="ae"/>
      </w:rPr>
      <w:fldChar w:fldCharType="end"/>
    </w:r>
  </w:p>
  <w:p w:rsidR="00EB2248" w:rsidRDefault="00EB2248" w:rsidP="009023E9">
    <w:pPr>
      <w:pStyle w:val="ac"/>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248" w:rsidRDefault="00EB2248" w:rsidP="007B0A0A">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48</w:t>
    </w:r>
    <w:r>
      <w:rPr>
        <w:rStyle w:val="ae"/>
      </w:rPr>
      <w:fldChar w:fldCharType="end"/>
    </w:r>
  </w:p>
  <w:p w:rsidR="00EB2248" w:rsidRDefault="00EB2248" w:rsidP="009023E9">
    <w:pPr>
      <w:pStyle w:val="ac"/>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248" w:rsidRDefault="00EB2248" w:rsidP="00670290">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23</w:t>
    </w:r>
    <w:r>
      <w:rPr>
        <w:rStyle w:val="ae"/>
      </w:rPr>
      <w:fldChar w:fldCharType="end"/>
    </w:r>
  </w:p>
  <w:p w:rsidR="00EB2248" w:rsidRDefault="00EB2248" w:rsidP="009023E9">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618CB8D0"/>
    <w:lvl w:ilvl="0">
      <w:start w:val="1"/>
      <w:numFmt w:val="decimal"/>
      <w:pStyle w:val="4"/>
      <w:lvlText w:val="%1."/>
      <w:lvlJc w:val="left"/>
      <w:pPr>
        <w:tabs>
          <w:tab w:val="num" w:pos="1209"/>
        </w:tabs>
        <w:ind w:left="1209" w:hanging="360"/>
      </w:pPr>
    </w:lvl>
  </w:abstractNum>
  <w:abstractNum w:abstractNumId="1">
    <w:nsid w:val="FFFFFF7F"/>
    <w:multiLevelType w:val="singleLevel"/>
    <w:tmpl w:val="97B6BBE2"/>
    <w:lvl w:ilvl="0">
      <w:start w:val="1"/>
      <w:numFmt w:val="decimal"/>
      <w:pStyle w:val="1"/>
      <w:lvlText w:val="%1."/>
      <w:lvlJc w:val="left"/>
      <w:pPr>
        <w:tabs>
          <w:tab w:val="num" w:pos="1800"/>
        </w:tabs>
        <w:ind w:left="1800" w:hanging="360"/>
      </w:pPr>
    </w:lvl>
  </w:abstractNum>
  <w:abstractNum w:abstractNumId="2">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3">
    <w:nsid w:val="00000002"/>
    <w:multiLevelType w:val="singleLevel"/>
    <w:tmpl w:val="00000002"/>
    <w:name w:val="WW8Num5"/>
    <w:lvl w:ilvl="0">
      <w:start w:val="2"/>
      <w:numFmt w:val="bullet"/>
      <w:lvlText w:val="-"/>
      <w:lvlJc w:val="left"/>
      <w:pPr>
        <w:tabs>
          <w:tab w:val="num" w:pos="900"/>
        </w:tabs>
        <w:ind w:left="900" w:hanging="360"/>
      </w:pPr>
      <w:rPr>
        <w:rFonts w:ascii="Times New Roman" w:hAnsi="Times New Roman" w:cs="Times New Roman"/>
      </w:rPr>
    </w:lvl>
  </w:abstractNum>
  <w:abstractNum w:abstractNumId="4">
    <w:nsid w:val="095F393C"/>
    <w:multiLevelType w:val="multilevel"/>
    <w:tmpl w:val="C368F3FA"/>
    <w:lvl w:ilvl="0">
      <w:start w:val="1"/>
      <w:numFmt w:val="decimal"/>
      <w:pStyle w:val="10"/>
      <w:lvlText w:val="%1."/>
      <w:lvlJc w:val="left"/>
      <w:pPr>
        <w:tabs>
          <w:tab w:val="num" w:pos="432"/>
        </w:tabs>
        <w:ind w:left="432" w:hanging="432"/>
      </w:pPr>
      <w:rPr>
        <w:rFonts w:ascii="Times New Roman" w:hAnsi="Times New Roman" w:hint="default"/>
        <w:b/>
        <w:i w:val="0"/>
        <w:sz w:val="28"/>
        <w:szCs w:val="28"/>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0E72526C"/>
    <w:multiLevelType w:val="hybridMultilevel"/>
    <w:tmpl w:val="DE5270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2"/>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298B0181"/>
    <w:multiLevelType w:val="hybridMultilevel"/>
    <w:tmpl w:val="DE527012"/>
    <w:lvl w:ilvl="0" w:tplc="0419000F">
      <w:start w:val="1"/>
      <w:numFmt w:val="decimal"/>
      <w:lvlText w:val="%1."/>
      <w:lvlJc w:val="left"/>
      <w:pPr>
        <w:ind w:left="121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F51638C"/>
    <w:multiLevelType w:val="hybridMultilevel"/>
    <w:tmpl w:val="BC129CA6"/>
    <w:lvl w:ilvl="0" w:tplc="6F4ADF2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FC3184E"/>
    <w:multiLevelType w:val="multilevel"/>
    <w:tmpl w:val="AF32C822"/>
    <w:lvl w:ilvl="0">
      <w:start w:val="12"/>
      <w:numFmt w:val="decimal"/>
      <w:lvlText w:val="%1"/>
      <w:lvlJc w:val="left"/>
      <w:pPr>
        <w:ind w:left="1080" w:hanging="360"/>
      </w:pPr>
      <w:rPr>
        <w:rFonts w:hint="default"/>
        <w:sz w:val="24"/>
      </w:rPr>
    </w:lvl>
    <w:lvl w:ilvl="1">
      <w:start w:val="1"/>
      <w:numFmt w:val="decimal"/>
      <w:isLgl/>
      <w:lvlText w:val="%1.%2"/>
      <w:lvlJc w:val="left"/>
      <w:pPr>
        <w:ind w:left="1272" w:hanging="420"/>
      </w:pPr>
      <w:rPr>
        <w:rFonts w:hint="default"/>
      </w:rPr>
    </w:lvl>
    <w:lvl w:ilvl="2">
      <w:start w:val="1"/>
      <w:numFmt w:val="decimal"/>
      <w:isLgl/>
      <w:lvlText w:val="%1.%2.%3"/>
      <w:lvlJc w:val="left"/>
      <w:pPr>
        <w:ind w:left="1704" w:hanging="720"/>
      </w:pPr>
      <w:rPr>
        <w:rFonts w:hint="default"/>
      </w:rPr>
    </w:lvl>
    <w:lvl w:ilvl="3">
      <w:start w:val="1"/>
      <w:numFmt w:val="decimal"/>
      <w:isLgl/>
      <w:lvlText w:val="%1.%2.%3.%4"/>
      <w:lvlJc w:val="left"/>
      <w:pPr>
        <w:ind w:left="1836" w:hanging="720"/>
      </w:pPr>
      <w:rPr>
        <w:rFonts w:hint="default"/>
      </w:rPr>
    </w:lvl>
    <w:lvl w:ilvl="4">
      <w:start w:val="1"/>
      <w:numFmt w:val="decimal"/>
      <w:isLgl/>
      <w:lvlText w:val="%1.%2.%3.%4.%5"/>
      <w:lvlJc w:val="left"/>
      <w:pPr>
        <w:ind w:left="2328"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952" w:hanging="1440"/>
      </w:pPr>
      <w:rPr>
        <w:rFonts w:hint="default"/>
      </w:rPr>
    </w:lvl>
    <w:lvl w:ilvl="7">
      <w:start w:val="1"/>
      <w:numFmt w:val="decimal"/>
      <w:isLgl/>
      <w:lvlText w:val="%1.%2.%3.%4.%5.%6.%7.%8"/>
      <w:lvlJc w:val="left"/>
      <w:pPr>
        <w:ind w:left="3084" w:hanging="1440"/>
      </w:pPr>
      <w:rPr>
        <w:rFonts w:hint="default"/>
      </w:rPr>
    </w:lvl>
    <w:lvl w:ilvl="8">
      <w:start w:val="1"/>
      <w:numFmt w:val="decimal"/>
      <w:isLgl/>
      <w:lvlText w:val="%1.%2.%3.%4.%5.%6.%7.%8.%9"/>
      <w:lvlJc w:val="left"/>
      <w:pPr>
        <w:ind w:left="3576" w:hanging="1800"/>
      </w:pPr>
      <w:rPr>
        <w:rFonts w:hint="default"/>
      </w:rPr>
    </w:lvl>
  </w:abstractNum>
  <w:abstractNum w:abstractNumId="10">
    <w:nsid w:val="333F4146"/>
    <w:multiLevelType w:val="hybridMultilevel"/>
    <w:tmpl w:val="8AB6F160"/>
    <w:lvl w:ilvl="0" w:tplc="0419000F">
      <w:start w:val="1"/>
      <w:numFmt w:val="decimal"/>
      <w:lvlText w:val="%1."/>
      <w:lvlJc w:val="left"/>
      <w:pPr>
        <w:ind w:left="360" w:hanging="360"/>
      </w:pPr>
    </w:lvl>
    <w:lvl w:ilvl="1" w:tplc="04190019" w:tentative="1">
      <w:start w:val="1"/>
      <w:numFmt w:val="lowerLetter"/>
      <w:lvlText w:val="%2."/>
      <w:lvlJc w:val="left"/>
      <w:pPr>
        <w:ind w:left="1214" w:hanging="360"/>
      </w:pPr>
    </w:lvl>
    <w:lvl w:ilvl="2" w:tplc="0419001B" w:tentative="1">
      <w:start w:val="1"/>
      <w:numFmt w:val="lowerRoman"/>
      <w:lvlText w:val="%3."/>
      <w:lvlJc w:val="right"/>
      <w:pPr>
        <w:ind w:left="1934" w:hanging="180"/>
      </w:pPr>
    </w:lvl>
    <w:lvl w:ilvl="3" w:tplc="0419000F" w:tentative="1">
      <w:start w:val="1"/>
      <w:numFmt w:val="decimal"/>
      <w:lvlText w:val="%4."/>
      <w:lvlJc w:val="left"/>
      <w:pPr>
        <w:ind w:left="2654" w:hanging="360"/>
      </w:pPr>
    </w:lvl>
    <w:lvl w:ilvl="4" w:tplc="04190019" w:tentative="1">
      <w:start w:val="1"/>
      <w:numFmt w:val="lowerLetter"/>
      <w:lvlText w:val="%5."/>
      <w:lvlJc w:val="left"/>
      <w:pPr>
        <w:ind w:left="3374" w:hanging="360"/>
      </w:pPr>
    </w:lvl>
    <w:lvl w:ilvl="5" w:tplc="0419001B" w:tentative="1">
      <w:start w:val="1"/>
      <w:numFmt w:val="lowerRoman"/>
      <w:lvlText w:val="%6."/>
      <w:lvlJc w:val="right"/>
      <w:pPr>
        <w:ind w:left="4094" w:hanging="180"/>
      </w:pPr>
    </w:lvl>
    <w:lvl w:ilvl="6" w:tplc="0419000F" w:tentative="1">
      <w:start w:val="1"/>
      <w:numFmt w:val="decimal"/>
      <w:lvlText w:val="%7."/>
      <w:lvlJc w:val="left"/>
      <w:pPr>
        <w:ind w:left="4814" w:hanging="360"/>
      </w:pPr>
    </w:lvl>
    <w:lvl w:ilvl="7" w:tplc="04190019" w:tentative="1">
      <w:start w:val="1"/>
      <w:numFmt w:val="lowerLetter"/>
      <w:lvlText w:val="%8."/>
      <w:lvlJc w:val="left"/>
      <w:pPr>
        <w:ind w:left="5534" w:hanging="360"/>
      </w:pPr>
    </w:lvl>
    <w:lvl w:ilvl="8" w:tplc="0419001B" w:tentative="1">
      <w:start w:val="1"/>
      <w:numFmt w:val="lowerRoman"/>
      <w:lvlText w:val="%9."/>
      <w:lvlJc w:val="right"/>
      <w:pPr>
        <w:ind w:left="6254" w:hanging="180"/>
      </w:pPr>
    </w:lvl>
  </w:abstractNum>
  <w:abstractNum w:abstractNumId="11">
    <w:nsid w:val="6E4D5ED3"/>
    <w:multiLevelType w:val="hybridMultilevel"/>
    <w:tmpl w:val="BC129CA6"/>
    <w:lvl w:ilvl="0" w:tplc="6F4ADF2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405220D"/>
    <w:multiLevelType w:val="hybridMultilevel"/>
    <w:tmpl w:val="3AB834B8"/>
    <w:lvl w:ilvl="0" w:tplc="AE4C0ACC">
      <w:start w:val="1"/>
      <w:numFmt w:val="decimal"/>
      <w:lvlText w:val="%1."/>
      <w:lvlJc w:val="left"/>
      <w:pPr>
        <w:tabs>
          <w:tab w:val="num" w:pos="357"/>
        </w:tabs>
        <w:ind w:left="0" w:firstLine="11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7E3E6447"/>
    <w:multiLevelType w:val="hybridMultilevel"/>
    <w:tmpl w:val="93742CF4"/>
    <w:lvl w:ilvl="0" w:tplc="0419000F">
      <w:start w:val="1"/>
      <w:numFmt w:val="decimal"/>
      <w:lvlText w:val="%1."/>
      <w:lvlJc w:val="left"/>
      <w:pPr>
        <w:ind w:left="360" w:hanging="360"/>
      </w:pPr>
    </w:lvl>
    <w:lvl w:ilvl="1" w:tplc="04190019" w:tentative="1">
      <w:start w:val="1"/>
      <w:numFmt w:val="lowerLetter"/>
      <w:lvlText w:val="%2."/>
      <w:lvlJc w:val="left"/>
      <w:pPr>
        <w:ind w:left="1111" w:hanging="360"/>
      </w:pPr>
    </w:lvl>
    <w:lvl w:ilvl="2" w:tplc="0419001B" w:tentative="1">
      <w:start w:val="1"/>
      <w:numFmt w:val="lowerRoman"/>
      <w:lvlText w:val="%3."/>
      <w:lvlJc w:val="right"/>
      <w:pPr>
        <w:ind w:left="1831" w:hanging="180"/>
      </w:pPr>
    </w:lvl>
    <w:lvl w:ilvl="3" w:tplc="0419000F" w:tentative="1">
      <w:start w:val="1"/>
      <w:numFmt w:val="decimal"/>
      <w:lvlText w:val="%4."/>
      <w:lvlJc w:val="left"/>
      <w:pPr>
        <w:ind w:left="2551" w:hanging="360"/>
      </w:pPr>
    </w:lvl>
    <w:lvl w:ilvl="4" w:tplc="04190019" w:tentative="1">
      <w:start w:val="1"/>
      <w:numFmt w:val="lowerLetter"/>
      <w:lvlText w:val="%5."/>
      <w:lvlJc w:val="left"/>
      <w:pPr>
        <w:ind w:left="3271" w:hanging="360"/>
      </w:pPr>
    </w:lvl>
    <w:lvl w:ilvl="5" w:tplc="0419001B" w:tentative="1">
      <w:start w:val="1"/>
      <w:numFmt w:val="lowerRoman"/>
      <w:lvlText w:val="%6."/>
      <w:lvlJc w:val="right"/>
      <w:pPr>
        <w:ind w:left="3991" w:hanging="180"/>
      </w:pPr>
    </w:lvl>
    <w:lvl w:ilvl="6" w:tplc="0419000F" w:tentative="1">
      <w:start w:val="1"/>
      <w:numFmt w:val="decimal"/>
      <w:lvlText w:val="%7."/>
      <w:lvlJc w:val="left"/>
      <w:pPr>
        <w:ind w:left="4711" w:hanging="360"/>
      </w:pPr>
    </w:lvl>
    <w:lvl w:ilvl="7" w:tplc="04190019" w:tentative="1">
      <w:start w:val="1"/>
      <w:numFmt w:val="lowerLetter"/>
      <w:lvlText w:val="%8."/>
      <w:lvlJc w:val="left"/>
      <w:pPr>
        <w:ind w:left="5431" w:hanging="360"/>
      </w:pPr>
    </w:lvl>
    <w:lvl w:ilvl="8" w:tplc="0419001B" w:tentative="1">
      <w:start w:val="1"/>
      <w:numFmt w:val="lowerRoman"/>
      <w:lvlText w:val="%9."/>
      <w:lvlJc w:val="right"/>
      <w:pPr>
        <w:ind w:left="6151" w:hanging="180"/>
      </w:pPr>
    </w:lvl>
  </w:abstractNum>
  <w:num w:numId="1">
    <w:abstractNumId w:val="4"/>
  </w:num>
  <w:num w:numId="2">
    <w:abstractNumId w:val="13"/>
  </w:num>
  <w:num w:numId="3">
    <w:abstractNumId w:val="6"/>
  </w:num>
  <w:num w:numId="4">
    <w:abstractNumId w:val="2"/>
  </w:num>
  <w:num w:numId="5">
    <w:abstractNumId w:val="0"/>
  </w:num>
  <w:num w:numId="6">
    <w:abstractNumId w:val="1"/>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4"/>
  </w:num>
  <w:num w:numId="10">
    <w:abstractNumId w:val="7"/>
  </w:num>
  <w:num w:numId="11">
    <w:abstractNumId w:val="8"/>
  </w:num>
  <w:num w:numId="12">
    <w:abstractNumId w:val="11"/>
  </w:num>
  <w:num w:numId="13">
    <w:abstractNumId w:val="5"/>
  </w:num>
  <w:num w:numId="14">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999"/>
    <w:rsid w:val="000006C8"/>
    <w:rsid w:val="00002B26"/>
    <w:rsid w:val="00003655"/>
    <w:rsid w:val="0000367F"/>
    <w:rsid w:val="00003D71"/>
    <w:rsid w:val="000141A3"/>
    <w:rsid w:val="00020853"/>
    <w:rsid w:val="000216BA"/>
    <w:rsid w:val="00021DD2"/>
    <w:rsid w:val="0002242B"/>
    <w:rsid w:val="00022BF7"/>
    <w:rsid w:val="000261E4"/>
    <w:rsid w:val="00026245"/>
    <w:rsid w:val="00026B01"/>
    <w:rsid w:val="00027813"/>
    <w:rsid w:val="00027BF3"/>
    <w:rsid w:val="00030DAD"/>
    <w:rsid w:val="000311CE"/>
    <w:rsid w:val="0003131C"/>
    <w:rsid w:val="0003355B"/>
    <w:rsid w:val="00034197"/>
    <w:rsid w:val="00035580"/>
    <w:rsid w:val="00035D13"/>
    <w:rsid w:val="00036C84"/>
    <w:rsid w:val="000400FC"/>
    <w:rsid w:val="000403F8"/>
    <w:rsid w:val="000433E8"/>
    <w:rsid w:val="00044B93"/>
    <w:rsid w:val="00061A29"/>
    <w:rsid w:val="00061BFC"/>
    <w:rsid w:val="00065115"/>
    <w:rsid w:val="000653EB"/>
    <w:rsid w:val="00065585"/>
    <w:rsid w:val="00065B07"/>
    <w:rsid w:val="000713A4"/>
    <w:rsid w:val="00074788"/>
    <w:rsid w:val="00076377"/>
    <w:rsid w:val="00080070"/>
    <w:rsid w:val="00082414"/>
    <w:rsid w:val="000836CB"/>
    <w:rsid w:val="00084A03"/>
    <w:rsid w:val="000861ED"/>
    <w:rsid w:val="000873E8"/>
    <w:rsid w:val="00092069"/>
    <w:rsid w:val="00093B4E"/>
    <w:rsid w:val="00095EEC"/>
    <w:rsid w:val="000A032F"/>
    <w:rsid w:val="000A20DE"/>
    <w:rsid w:val="000A4D0E"/>
    <w:rsid w:val="000A51CE"/>
    <w:rsid w:val="000A6FFD"/>
    <w:rsid w:val="000B238D"/>
    <w:rsid w:val="000B57A4"/>
    <w:rsid w:val="000B6761"/>
    <w:rsid w:val="000B772F"/>
    <w:rsid w:val="000C2294"/>
    <w:rsid w:val="000C3A4E"/>
    <w:rsid w:val="000C45BE"/>
    <w:rsid w:val="000C5176"/>
    <w:rsid w:val="000C57C1"/>
    <w:rsid w:val="000C6755"/>
    <w:rsid w:val="000D1038"/>
    <w:rsid w:val="000D5A6A"/>
    <w:rsid w:val="000D66CA"/>
    <w:rsid w:val="000D70B1"/>
    <w:rsid w:val="000E075C"/>
    <w:rsid w:val="000E2327"/>
    <w:rsid w:val="000E3166"/>
    <w:rsid w:val="000E7A96"/>
    <w:rsid w:val="000F0299"/>
    <w:rsid w:val="000F1459"/>
    <w:rsid w:val="001002C5"/>
    <w:rsid w:val="001005FE"/>
    <w:rsid w:val="00102BAF"/>
    <w:rsid w:val="00102E51"/>
    <w:rsid w:val="001035A2"/>
    <w:rsid w:val="00103B74"/>
    <w:rsid w:val="00107232"/>
    <w:rsid w:val="00112326"/>
    <w:rsid w:val="00113772"/>
    <w:rsid w:val="001151F5"/>
    <w:rsid w:val="001154F4"/>
    <w:rsid w:val="001172B2"/>
    <w:rsid w:val="00117511"/>
    <w:rsid w:val="001231EB"/>
    <w:rsid w:val="00125AC5"/>
    <w:rsid w:val="00125D28"/>
    <w:rsid w:val="00125E8F"/>
    <w:rsid w:val="00126129"/>
    <w:rsid w:val="001269DC"/>
    <w:rsid w:val="0013150A"/>
    <w:rsid w:val="00131DB3"/>
    <w:rsid w:val="001429D2"/>
    <w:rsid w:val="00145651"/>
    <w:rsid w:val="001475D3"/>
    <w:rsid w:val="00150029"/>
    <w:rsid w:val="0015259A"/>
    <w:rsid w:val="0015599D"/>
    <w:rsid w:val="00155AEE"/>
    <w:rsid w:val="00156AAB"/>
    <w:rsid w:val="00157811"/>
    <w:rsid w:val="001610C2"/>
    <w:rsid w:val="0016787C"/>
    <w:rsid w:val="00173EDD"/>
    <w:rsid w:val="001747B2"/>
    <w:rsid w:val="00174888"/>
    <w:rsid w:val="0017719A"/>
    <w:rsid w:val="001801BD"/>
    <w:rsid w:val="00182B0B"/>
    <w:rsid w:val="00183721"/>
    <w:rsid w:val="00183A16"/>
    <w:rsid w:val="00183CE6"/>
    <w:rsid w:val="00185B85"/>
    <w:rsid w:val="00186D1B"/>
    <w:rsid w:val="001873F5"/>
    <w:rsid w:val="001876AF"/>
    <w:rsid w:val="0019110F"/>
    <w:rsid w:val="00192F7F"/>
    <w:rsid w:val="00193397"/>
    <w:rsid w:val="001939BA"/>
    <w:rsid w:val="00194451"/>
    <w:rsid w:val="001946F9"/>
    <w:rsid w:val="001955F0"/>
    <w:rsid w:val="001977E7"/>
    <w:rsid w:val="001A04C3"/>
    <w:rsid w:val="001A3517"/>
    <w:rsid w:val="001A458B"/>
    <w:rsid w:val="001A4864"/>
    <w:rsid w:val="001B2ECF"/>
    <w:rsid w:val="001B36D8"/>
    <w:rsid w:val="001B4536"/>
    <w:rsid w:val="001B47B0"/>
    <w:rsid w:val="001B5E20"/>
    <w:rsid w:val="001B701D"/>
    <w:rsid w:val="001B7835"/>
    <w:rsid w:val="001C4CB3"/>
    <w:rsid w:val="001C785F"/>
    <w:rsid w:val="001D124F"/>
    <w:rsid w:val="001D311A"/>
    <w:rsid w:val="001D38A3"/>
    <w:rsid w:val="001D49D0"/>
    <w:rsid w:val="001D5DCC"/>
    <w:rsid w:val="001E2C0B"/>
    <w:rsid w:val="001F01C7"/>
    <w:rsid w:val="001F020C"/>
    <w:rsid w:val="001F327F"/>
    <w:rsid w:val="001F79EB"/>
    <w:rsid w:val="001F7B5D"/>
    <w:rsid w:val="00204CE9"/>
    <w:rsid w:val="002054EE"/>
    <w:rsid w:val="00206EC3"/>
    <w:rsid w:val="00211927"/>
    <w:rsid w:val="00212732"/>
    <w:rsid w:val="00213A82"/>
    <w:rsid w:val="00215E92"/>
    <w:rsid w:val="00215ECC"/>
    <w:rsid w:val="0022271C"/>
    <w:rsid w:val="00223EB5"/>
    <w:rsid w:val="002255B6"/>
    <w:rsid w:val="00225DCC"/>
    <w:rsid w:val="002277A2"/>
    <w:rsid w:val="00231A07"/>
    <w:rsid w:val="0023321E"/>
    <w:rsid w:val="0023463A"/>
    <w:rsid w:val="00235C37"/>
    <w:rsid w:val="002366B0"/>
    <w:rsid w:val="00240793"/>
    <w:rsid w:val="002448E6"/>
    <w:rsid w:val="002461C0"/>
    <w:rsid w:val="00247176"/>
    <w:rsid w:val="00247689"/>
    <w:rsid w:val="00251B15"/>
    <w:rsid w:val="0025246C"/>
    <w:rsid w:val="002524A9"/>
    <w:rsid w:val="002535F2"/>
    <w:rsid w:val="002540C7"/>
    <w:rsid w:val="0025452C"/>
    <w:rsid w:val="002545AC"/>
    <w:rsid w:val="0025648F"/>
    <w:rsid w:val="0025690D"/>
    <w:rsid w:val="00261AA1"/>
    <w:rsid w:val="00261BA8"/>
    <w:rsid w:val="002630C6"/>
    <w:rsid w:val="0026376A"/>
    <w:rsid w:val="00267B25"/>
    <w:rsid w:val="0027002F"/>
    <w:rsid w:val="00271FFD"/>
    <w:rsid w:val="002726F6"/>
    <w:rsid w:val="00276D1E"/>
    <w:rsid w:val="00276E86"/>
    <w:rsid w:val="00280913"/>
    <w:rsid w:val="00280F7D"/>
    <w:rsid w:val="00283306"/>
    <w:rsid w:val="0028460A"/>
    <w:rsid w:val="0028566F"/>
    <w:rsid w:val="00286139"/>
    <w:rsid w:val="00287182"/>
    <w:rsid w:val="00290B5C"/>
    <w:rsid w:val="00291AF3"/>
    <w:rsid w:val="00292583"/>
    <w:rsid w:val="00293D6E"/>
    <w:rsid w:val="002A333C"/>
    <w:rsid w:val="002A39A1"/>
    <w:rsid w:val="002A7212"/>
    <w:rsid w:val="002A7274"/>
    <w:rsid w:val="002B0868"/>
    <w:rsid w:val="002B12EF"/>
    <w:rsid w:val="002B16AF"/>
    <w:rsid w:val="002B2E8C"/>
    <w:rsid w:val="002B3F08"/>
    <w:rsid w:val="002B42CD"/>
    <w:rsid w:val="002B77AF"/>
    <w:rsid w:val="002C2B0D"/>
    <w:rsid w:val="002C2DE3"/>
    <w:rsid w:val="002C72C8"/>
    <w:rsid w:val="002D0492"/>
    <w:rsid w:val="002D4659"/>
    <w:rsid w:val="002E1BD2"/>
    <w:rsid w:val="002E26A8"/>
    <w:rsid w:val="002E5881"/>
    <w:rsid w:val="002F0C43"/>
    <w:rsid w:val="002F2F1C"/>
    <w:rsid w:val="002F5540"/>
    <w:rsid w:val="002F5BC8"/>
    <w:rsid w:val="00300B5D"/>
    <w:rsid w:val="00301E66"/>
    <w:rsid w:val="003038F0"/>
    <w:rsid w:val="0030668D"/>
    <w:rsid w:val="00307658"/>
    <w:rsid w:val="00307C72"/>
    <w:rsid w:val="003105B8"/>
    <w:rsid w:val="00316EFD"/>
    <w:rsid w:val="003179A2"/>
    <w:rsid w:val="00320CC6"/>
    <w:rsid w:val="00321DA2"/>
    <w:rsid w:val="00330723"/>
    <w:rsid w:val="003321B8"/>
    <w:rsid w:val="00333262"/>
    <w:rsid w:val="00335384"/>
    <w:rsid w:val="00337AD8"/>
    <w:rsid w:val="00337D8A"/>
    <w:rsid w:val="003404C0"/>
    <w:rsid w:val="00346040"/>
    <w:rsid w:val="00346D6A"/>
    <w:rsid w:val="003471E3"/>
    <w:rsid w:val="003523A7"/>
    <w:rsid w:val="0035353A"/>
    <w:rsid w:val="0035682A"/>
    <w:rsid w:val="003609BA"/>
    <w:rsid w:val="00361DDA"/>
    <w:rsid w:val="00361E90"/>
    <w:rsid w:val="0036265B"/>
    <w:rsid w:val="0036270B"/>
    <w:rsid w:val="003678FB"/>
    <w:rsid w:val="00367F7B"/>
    <w:rsid w:val="003720A9"/>
    <w:rsid w:val="00372CCF"/>
    <w:rsid w:val="00373862"/>
    <w:rsid w:val="00374D76"/>
    <w:rsid w:val="00381438"/>
    <w:rsid w:val="00381D32"/>
    <w:rsid w:val="0038226A"/>
    <w:rsid w:val="003851B6"/>
    <w:rsid w:val="00385514"/>
    <w:rsid w:val="003864B6"/>
    <w:rsid w:val="0039412C"/>
    <w:rsid w:val="00397F53"/>
    <w:rsid w:val="003A1DE6"/>
    <w:rsid w:val="003A240D"/>
    <w:rsid w:val="003A388B"/>
    <w:rsid w:val="003A407E"/>
    <w:rsid w:val="003A5B60"/>
    <w:rsid w:val="003A5E8E"/>
    <w:rsid w:val="003B1B71"/>
    <w:rsid w:val="003B493D"/>
    <w:rsid w:val="003B60D3"/>
    <w:rsid w:val="003B7186"/>
    <w:rsid w:val="003B78E9"/>
    <w:rsid w:val="003C0D02"/>
    <w:rsid w:val="003C3B15"/>
    <w:rsid w:val="003C548E"/>
    <w:rsid w:val="003C5761"/>
    <w:rsid w:val="003C6791"/>
    <w:rsid w:val="003D02F1"/>
    <w:rsid w:val="003D3499"/>
    <w:rsid w:val="003D4C20"/>
    <w:rsid w:val="003D4D6D"/>
    <w:rsid w:val="003E1984"/>
    <w:rsid w:val="003E1A27"/>
    <w:rsid w:val="003E1F24"/>
    <w:rsid w:val="003E35EA"/>
    <w:rsid w:val="003E4386"/>
    <w:rsid w:val="003E4955"/>
    <w:rsid w:val="003E5FB3"/>
    <w:rsid w:val="003E61FA"/>
    <w:rsid w:val="003F1979"/>
    <w:rsid w:val="003F1C77"/>
    <w:rsid w:val="003F4957"/>
    <w:rsid w:val="003F5A8C"/>
    <w:rsid w:val="00400306"/>
    <w:rsid w:val="0040059D"/>
    <w:rsid w:val="0040335B"/>
    <w:rsid w:val="00403ED5"/>
    <w:rsid w:val="00407178"/>
    <w:rsid w:val="00407B7B"/>
    <w:rsid w:val="004109FB"/>
    <w:rsid w:val="004126DD"/>
    <w:rsid w:val="00413455"/>
    <w:rsid w:val="00414FA1"/>
    <w:rsid w:val="0041535E"/>
    <w:rsid w:val="00424D83"/>
    <w:rsid w:val="00426E37"/>
    <w:rsid w:val="0043079E"/>
    <w:rsid w:val="00433D20"/>
    <w:rsid w:val="004355F3"/>
    <w:rsid w:val="00435778"/>
    <w:rsid w:val="00441CA9"/>
    <w:rsid w:val="0044216E"/>
    <w:rsid w:val="0044402C"/>
    <w:rsid w:val="0044742E"/>
    <w:rsid w:val="00451071"/>
    <w:rsid w:val="00451B4B"/>
    <w:rsid w:val="0045649B"/>
    <w:rsid w:val="00457424"/>
    <w:rsid w:val="00460AB5"/>
    <w:rsid w:val="00461997"/>
    <w:rsid w:val="00461B58"/>
    <w:rsid w:val="004620E7"/>
    <w:rsid w:val="004650F5"/>
    <w:rsid w:val="0047341A"/>
    <w:rsid w:val="0047455F"/>
    <w:rsid w:val="00477770"/>
    <w:rsid w:val="004779F8"/>
    <w:rsid w:val="00480DF8"/>
    <w:rsid w:val="00481FA1"/>
    <w:rsid w:val="00486954"/>
    <w:rsid w:val="00487B2F"/>
    <w:rsid w:val="00491B1A"/>
    <w:rsid w:val="004925B6"/>
    <w:rsid w:val="00493451"/>
    <w:rsid w:val="004959B0"/>
    <w:rsid w:val="00496BCF"/>
    <w:rsid w:val="00497D25"/>
    <w:rsid w:val="004A10C7"/>
    <w:rsid w:val="004B0133"/>
    <w:rsid w:val="004B0595"/>
    <w:rsid w:val="004B445D"/>
    <w:rsid w:val="004B6A96"/>
    <w:rsid w:val="004B77CA"/>
    <w:rsid w:val="004C0504"/>
    <w:rsid w:val="004C0A9D"/>
    <w:rsid w:val="004C1637"/>
    <w:rsid w:val="004C23A0"/>
    <w:rsid w:val="004C6583"/>
    <w:rsid w:val="004C6AD7"/>
    <w:rsid w:val="004C73E0"/>
    <w:rsid w:val="004D0700"/>
    <w:rsid w:val="004D0BED"/>
    <w:rsid w:val="004D2DED"/>
    <w:rsid w:val="004D491F"/>
    <w:rsid w:val="004D4AD4"/>
    <w:rsid w:val="004D5EE1"/>
    <w:rsid w:val="004D680A"/>
    <w:rsid w:val="004D6A15"/>
    <w:rsid w:val="004D764F"/>
    <w:rsid w:val="004E2490"/>
    <w:rsid w:val="004E3BFC"/>
    <w:rsid w:val="004F0B87"/>
    <w:rsid w:val="004F1E12"/>
    <w:rsid w:val="004F2B24"/>
    <w:rsid w:val="004F2DEC"/>
    <w:rsid w:val="004F320F"/>
    <w:rsid w:val="004F4567"/>
    <w:rsid w:val="004F4B67"/>
    <w:rsid w:val="004F6231"/>
    <w:rsid w:val="00503922"/>
    <w:rsid w:val="00504F1E"/>
    <w:rsid w:val="0051032D"/>
    <w:rsid w:val="005106C1"/>
    <w:rsid w:val="00510E4A"/>
    <w:rsid w:val="00510FC3"/>
    <w:rsid w:val="005140DA"/>
    <w:rsid w:val="00514C9A"/>
    <w:rsid w:val="00516A2A"/>
    <w:rsid w:val="00517F38"/>
    <w:rsid w:val="00524777"/>
    <w:rsid w:val="0052693B"/>
    <w:rsid w:val="00534E42"/>
    <w:rsid w:val="005361F3"/>
    <w:rsid w:val="00536FD0"/>
    <w:rsid w:val="00537D13"/>
    <w:rsid w:val="005439B2"/>
    <w:rsid w:val="00544A17"/>
    <w:rsid w:val="00545673"/>
    <w:rsid w:val="00545A4E"/>
    <w:rsid w:val="00552661"/>
    <w:rsid w:val="00552CF4"/>
    <w:rsid w:val="005535E0"/>
    <w:rsid w:val="00553CB0"/>
    <w:rsid w:val="0055455B"/>
    <w:rsid w:val="005547C7"/>
    <w:rsid w:val="00555970"/>
    <w:rsid w:val="00557047"/>
    <w:rsid w:val="00561208"/>
    <w:rsid w:val="005629C7"/>
    <w:rsid w:val="0056377C"/>
    <w:rsid w:val="00564092"/>
    <w:rsid w:val="005640C7"/>
    <w:rsid w:val="00565B85"/>
    <w:rsid w:val="00565EC6"/>
    <w:rsid w:val="00566694"/>
    <w:rsid w:val="005703A3"/>
    <w:rsid w:val="00580512"/>
    <w:rsid w:val="005805FF"/>
    <w:rsid w:val="00581342"/>
    <w:rsid w:val="00583021"/>
    <w:rsid w:val="00585F55"/>
    <w:rsid w:val="00591AE6"/>
    <w:rsid w:val="00591C30"/>
    <w:rsid w:val="00591D1F"/>
    <w:rsid w:val="00592763"/>
    <w:rsid w:val="00596CB3"/>
    <w:rsid w:val="005A053A"/>
    <w:rsid w:val="005A2547"/>
    <w:rsid w:val="005A2F20"/>
    <w:rsid w:val="005A30EB"/>
    <w:rsid w:val="005A5375"/>
    <w:rsid w:val="005A6021"/>
    <w:rsid w:val="005B573A"/>
    <w:rsid w:val="005C10A0"/>
    <w:rsid w:val="005C14F7"/>
    <w:rsid w:val="005C20E0"/>
    <w:rsid w:val="005C2B31"/>
    <w:rsid w:val="005C437D"/>
    <w:rsid w:val="005C4862"/>
    <w:rsid w:val="005C67DD"/>
    <w:rsid w:val="005C6E96"/>
    <w:rsid w:val="005D21FE"/>
    <w:rsid w:val="005D2747"/>
    <w:rsid w:val="005D4EA9"/>
    <w:rsid w:val="005D5FE5"/>
    <w:rsid w:val="005D5FF6"/>
    <w:rsid w:val="005D69E5"/>
    <w:rsid w:val="005E0682"/>
    <w:rsid w:val="005E0C4F"/>
    <w:rsid w:val="005E1F27"/>
    <w:rsid w:val="005E4B82"/>
    <w:rsid w:val="005E581A"/>
    <w:rsid w:val="005E6327"/>
    <w:rsid w:val="005F13ED"/>
    <w:rsid w:val="005F147C"/>
    <w:rsid w:val="005F2897"/>
    <w:rsid w:val="005F6875"/>
    <w:rsid w:val="005F7534"/>
    <w:rsid w:val="005F76C1"/>
    <w:rsid w:val="005F78C4"/>
    <w:rsid w:val="006007F9"/>
    <w:rsid w:val="0060584D"/>
    <w:rsid w:val="00606AF8"/>
    <w:rsid w:val="0061098B"/>
    <w:rsid w:val="006121DF"/>
    <w:rsid w:val="00616E90"/>
    <w:rsid w:val="00617221"/>
    <w:rsid w:val="00621D93"/>
    <w:rsid w:val="006227E9"/>
    <w:rsid w:val="00622823"/>
    <w:rsid w:val="00624037"/>
    <w:rsid w:val="006260AF"/>
    <w:rsid w:val="006308D4"/>
    <w:rsid w:val="00634BF9"/>
    <w:rsid w:val="00636A68"/>
    <w:rsid w:val="00637840"/>
    <w:rsid w:val="00640E93"/>
    <w:rsid w:val="006421A1"/>
    <w:rsid w:val="00642C6F"/>
    <w:rsid w:val="00643D28"/>
    <w:rsid w:val="00643FBF"/>
    <w:rsid w:val="0064453B"/>
    <w:rsid w:val="00644B9B"/>
    <w:rsid w:val="00644C0B"/>
    <w:rsid w:val="00646B18"/>
    <w:rsid w:val="00652D02"/>
    <w:rsid w:val="00653847"/>
    <w:rsid w:val="00653CF4"/>
    <w:rsid w:val="00654BE9"/>
    <w:rsid w:val="006557C0"/>
    <w:rsid w:val="006567F2"/>
    <w:rsid w:val="0066556F"/>
    <w:rsid w:val="006675F5"/>
    <w:rsid w:val="0067001E"/>
    <w:rsid w:val="00670290"/>
    <w:rsid w:val="0067127E"/>
    <w:rsid w:val="00671B70"/>
    <w:rsid w:val="00672ADE"/>
    <w:rsid w:val="00672E2F"/>
    <w:rsid w:val="00673793"/>
    <w:rsid w:val="00675882"/>
    <w:rsid w:val="00677174"/>
    <w:rsid w:val="006771EE"/>
    <w:rsid w:val="00677DE4"/>
    <w:rsid w:val="00680581"/>
    <w:rsid w:val="00685EF3"/>
    <w:rsid w:val="006933DE"/>
    <w:rsid w:val="00694713"/>
    <w:rsid w:val="00695702"/>
    <w:rsid w:val="00695C31"/>
    <w:rsid w:val="006968C6"/>
    <w:rsid w:val="006976EF"/>
    <w:rsid w:val="006A2089"/>
    <w:rsid w:val="006A46C1"/>
    <w:rsid w:val="006A48D7"/>
    <w:rsid w:val="006A5253"/>
    <w:rsid w:val="006A6275"/>
    <w:rsid w:val="006A646B"/>
    <w:rsid w:val="006A6BE9"/>
    <w:rsid w:val="006B4227"/>
    <w:rsid w:val="006B4BA5"/>
    <w:rsid w:val="006B5129"/>
    <w:rsid w:val="006B6985"/>
    <w:rsid w:val="006B6D89"/>
    <w:rsid w:val="006B745D"/>
    <w:rsid w:val="006C159E"/>
    <w:rsid w:val="006C23B1"/>
    <w:rsid w:val="006C3FDC"/>
    <w:rsid w:val="006C687D"/>
    <w:rsid w:val="006C7D47"/>
    <w:rsid w:val="006E323A"/>
    <w:rsid w:val="006E3246"/>
    <w:rsid w:val="006E533E"/>
    <w:rsid w:val="006E5663"/>
    <w:rsid w:val="006E724C"/>
    <w:rsid w:val="006F0612"/>
    <w:rsid w:val="00702AF9"/>
    <w:rsid w:val="00702C7C"/>
    <w:rsid w:val="00703241"/>
    <w:rsid w:val="007035C9"/>
    <w:rsid w:val="00703D97"/>
    <w:rsid w:val="00704C52"/>
    <w:rsid w:val="00704CA8"/>
    <w:rsid w:val="0070572A"/>
    <w:rsid w:val="007067EC"/>
    <w:rsid w:val="00706859"/>
    <w:rsid w:val="007107DE"/>
    <w:rsid w:val="00710E02"/>
    <w:rsid w:val="007132E1"/>
    <w:rsid w:val="007155CA"/>
    <w:rsid w:val="00716859"/>
    <w:rsid w:val="00721C99"/>
    <w:rsid w:val="00724170"/>
    <w:rsid w:val="00727D23"/>
    <w:rsid w:val="00727EAA"/>
    <w:rsid w:val="00731063"/>
    <w:rsid w:val="00732A98"/>
    <w:rsid w:val="007367BC"/>
    <w:rsid w:val="00736B07"/>
    <w:rsid w:val="00736C6A"/>
    <w:rsid w:val="00736EDE"/>
    <w:rsid w:val="007447E6"/>
    <w:rsid w:val="00747543"/>
    <w:rsid w:val="00747914"/>
    <w:rsid w:val="00753C46"/>
    <w:rsid w:val="0075636E"/>
    <w:rsid w:val="00757CE3"/>
    <w:rsid w:val="0076094D"/>
    <w:rsid w:val="00760A83"/>
    <w:rsid w:val="007616EE"/>
    <w:rsid w:val="007655DB"/>
    <w:rsid w:val="00765CA0"/>
    <w:rsid w:val="0076654D"/>
    <w:rsid w:val="00770754"/>
    <w:rsid w:val="00770A76"/>
    <w:rsid w:val="00772286"/>
    <w:rsid w:val="00772290"/>
    <w:rsid w:val="0077385E"/>
    <w:rsid w:val="00781F01"/>
    <w:rsid w:val="00784AA0"/>
    <w:rsid w:val="00786267"/>
    <w:rsid w:val="007923B1"/>
    <w:rsid w:val="00792FCF"/>
    <w:rsid w:val="0079368A"/>
    <w:rsid w:val="007937A7"/>
    <w:rsid w:val="0079473F"/>
    <w:rsid w:val="00794B5A"/>
    <w:rsid w:val="007963F7"/>
    <w:rsid w:val="007A0871"/>
    <w:rsid w:val="007A1381"/>
    <w:rsid w:val="007A1A4F"/>
    <w:rsid w:val="007A2147"/>
    <w:rsid w:val="007A3AC4"/>
    <w:rsid w:val="007A6133"/>
    <w:rsid w:val="007A6AEE"/>
    <w:rsid w:val="007A6EAF"/>
    <w:rsid w:val="007A6FD9"/>
    <w:rsid w:val="007B011C"/>
    <w:rsid w:val="007B05DE"/>
    <w:rsid w:val="007B0A0A"/>
    <w:rsid w:val="007B13CF"/>
    <w:rsid w:val="007B160B"/>
    <w:rsid w:val="007B288D"/>
    <w:rsid w:val="007B6B7A"/>
    <w:rsid w:val="007B79E1"/>
    <w:rsid w:val="007B7A9E"/>
    <w:rsid w:val="007B7F96"/>
    <w:rsid w:val="007C02F2"/>
    <w:rsid w:val="007C1199"/>
    <w:rsid w:val="007C1BD8"/>
    <w:rsid w:val="007C1C06"/>
    <w:rsid w:val="007C209F"/>
    <w:rsid w:val="007C254C"/>
    <w:rsid w:val="007C280C"/>
    <w:rsid w:val="007C57CA"/>
    <w:rsid w:val="007C61A8"/>
    <w:rsid w:val="007C69CC"/>
    <w:rsid w:val="007C7921"/>
    <w:rsid w:val="007D20F2"/>
    <w:rsid w:val="007D4168"/>
    <w:rsid w:val="007D41C5"/>
    <w:rsid w:val="007D4D5A"/>
    <w:rsid w:val="007E37B4"/>
    <w:rsid w:val="007E5FCE"/>
    <w:rsid w:val="007F0A59"/>
    <w:rsid w:val="007F0E8D"/>
    <w:rsid w:val="007F169E"/>
    <w:rsid w:val="007F2051"/>
    <w:rsid w:val="007F2A62"/>
    <w:rsid w:val="007F34C2"/>
    <w:rsid w:val="007F3883"/>
    <w:rsid w:val="007F39DC"/>
    <w:rsid w:val="007F4602"/>
    <w:rsid w:val="007F49A2"/>
    <w:rsid w:val="007F5504"/>
    <w:rsid w:val="00806A7F"/>
    <w:rsid w:val="00806D7E"/>
    <w:rsid w:val="00811FE5"/>
    <w:rsid w:val="008121AF"/>
    <w:rsid w:val="008148BD"/>
    <w:rsid w:val="00814E71"/>
    <w:rsid w:val="008150DF"/>
    <w:rsid w:val="00815F74"/>
    <w:rsid w:val="00817F65"/>
    <w:rsid w:val="00820FAB"/>
    <w:rsid w:val="0082281C"/>
    <w:rsid w:val="008257FB"/>
    <w:rsid w:val="00825F4F"/>
    <w:rsid w:val="00826381"/>
    <w:rsid w:val="0082656A"/>
    <w:rsid w:val="0083103D"/>
    <w:rsid w:val="00831209"/>
    <w:rsid w:val="0083212F"/>
    <w:rsid w:val="00832B82"/>
    <w:rsid w:val="00832C1B"/>
    <w:rsid w:val="00834ECA"/>
    <w:rsid w:val="00840066"/>
    <w:rsid w:val="00846369"/>
    <w:rsid w:val="00851AAF"/>
    <w:rsid w:val="0085256B"/>
    <w:rsid w:val="00852E88"/>
    <w:rsid w:val="00853409"/>
    <w:rsid w:val="0085503E"/>
    <w:rsid w:val="00855999"/>
    <w:rsid w:val="00856F8C"/>
    <w:rsid w:val="00860401"/>
    <w:rsid w:val="008612F0"/>
    <w:rsid w:val="00864774"/>
    <w:rsid w:val="00866FDB"/>
    <w:rsid w:val="0087482E"/>
    <w:rsid w:val="00876274"/>
    <w:rsid w:val="00884DB2"/>
    <w:rsid w:val="008862D2"/>
    <w:rsid w:val="00887F08"/>
    <w:rsid w:val="00892A3F"/>
    <w:rsid w:val="00895DE8"/>
    <w:rsid w:val="00897885"/>
    <w:rsid w:val="008A23D9"/>
    <w:rsid w:val="008A5C57"/>
    <w:rsid w:val="008B2855"/>
    <w:rsid w:val="008B28D4"/>
    <w:rsid w:val="008B2F29"/>
    <w:rsid w:val="008B58CF"/>
    <w:rsid w:val="008B5AA0"/>
    <w:rsid w:val="008B6820"/>
    <w:rsid w:val="008B7837"/>
    <w:rsid w:val="008C07E3"/>
    <w:rsid w:val="008C3ABE"/>
    <w:rsid w:val="008C4A22"/>
    <w:rsid w:val="008C56B4"/>
    <w:rsid w:val="008C574F"/>
    <w:rsid w:val="008D0E9E"/>
    <w:rsid w:val="008D10F8"/>
    <w:rsid w:val="008D6DE0"/>
    <w:rsid w:val="008E07E1"/>
    <w:rsid w:val="008E39A3"/>
    <w:rsid w:val="008E46B3"/>
    <w:rsid w:val="008E5D69"/>
    <w:rsid w:val="008E67E6"/>
    <w:rsid w:val="008F27FB"/>
    <w:rsid w:val="008F4278"/>
    <w:rsid w:val="008F64E8"/>
    <w:rsid w:val="008F7431"/>
    <w:rsid w:val="0090052F"/>
    <w:rsid w:val="00901BB3"/>
    <w:rsid w:val="009023E9"/>
    <w:rsid w:val="0090716F"/>
    <w:rsid w:val="0091013E"/>
    <w:rsid w:val="00914B3E"/>
    <w:rsid w:val="009154D4"/>
    <w:rsid w:val="00916367"/>
    <w:rsid w:val="00916730"/>
    <w:rsid w:val="00924214"/>
    <w:rsid w:val="009244F4"/>
    <w:rsid w:val="00926246"/>
    <w:rsid w:val="0093068B"/>
    <w:rsid w:val="00931ECD"/>
    <w:rsid w:val="00932D93"/>
    <w:rsid w:val="0093604C"/>
    <w:rsid w:val="009379FB"/>
    <w:rsid w:val="00943182"/>
    <w:rsid w:val="009446B1"/>
    <w:rsid w:val="009470C7"/>
    <w:rsid w:val="00954464"/>
    <w:rsid w:val="00955FA2"/>
    <w:rsid w:val="0095708E"/>
    <w:rsid w:val="00960BDC"/>
    <w:rsid w:val="00960D44"/>
    <w:rsid w:val="00962E58"/>
    <w:rsid w:val="009642AE"/>
    <w:rsid w:val="00966475"/>
    <w:rsid w:val="009677C5"/>
    <w:rsid w:val="009711B0"/>
    <w:rsid w:val="00974849"/>
    <w:rsid w:val="00975E37"/>
    <w:rsid w:val="00976103"/>
    <w:rsid w:val="00983DC8"/>
    <w:rsid w:val="0098479E"/>
    <w:rsid w:val="00985C6F"/>
    <w:rsid w:val="009914FB"/>
    <w:rsid w:val="00997497"/>
    <w:rsid w:val="009A0C22"/>
    <w:rsid w:val="009A1C6B"/>
    <w:rsid w:val="009A28C4"/>
    <w:rsid w:val="009A387E"/>
    <w:rsid w:val="009A4AB1"/>
    <w:rsid w:val="009A5F9A"/>
    <w:rsid w:val="009B02D0"/>
    <w:rsid w:val="009B1F7C"/>
    <w:rsid w:val="009B2FCA"/>
    <w:rsid w:val="009B330B"/>
    <w:rsid w:val="009B39F2"/>
    <w:rsid w:val="009B4227"/>
    <w:rsid w:val="009B5191"/>
    <w:rsid w:val="009B5EE1"/>
    <w:rsid w:val="009B79DC"/>
    <w:rsid w:val="009C043B"/>
    <w:rsid w:val="009C0E4F"/>
    <w:rsid w:val="009C344D"/>
    <w:rsid w:val="009C51B7"/>
    <w:rsid w:val="009C7F91"/>
    <w:rsid w:val="009D07E2"/>
    <w:rsid w:val="009D13F8"/>
    <w:rsid w:val="009D550C"/>
    <w:rsid w:val="009E0871"/>
    <w:rsid w:val="009E2B28"/>
    <w:rsid w:val="009E2BB7"/>
    <w:rsid w:val="009E6529"/>
    <w:rsid w:val="009F1BF4"/>
    <w:rsid w:val="009F3507"/>
    <w:rsid w:val="009F5F60"/>
    <w:rsid w:val="00A0440E"/>
    <w:rsid w:val="00A05D03"/>
    <w:rsid w:val="00A067E4"/>
    <w:rsid w:val="00A070CF"/>
    <w:rsid w:val="00A1258D"/>
    <w:rsid w:val="00A12E0B"/>
    <w:rsid w:val="00A13303"/>
    <w:rsid w:val="00A14EE8"/>
    <w:rsid w:val="00A15CEC"/>
    <w:rsid w:val="00A1690A"/>
    <w:rsid w:val="00A16FB7"/>
    <w:rsid w:val="00A172D9"/>
    <w:rsid w:val="00A219AD"/>
    <w:rsid w:val="00A234DD"/>
    <w:rsid w:val="00A24193"/>
    <w:rsid w:val="00A2427F"/>
    <w:rsid w:val="00A27011"/>
    <w:rsid w:val="00A27756"/>
    <w:rsid w:val="00A3487B"/>
    <w:rsid w:val="00A354FB"/>
    <w:rsid w:val="00A37604"/>
    <w:rsid w:val="00A41DE8"/>
    <w:rsid w:val="00A43479"/>
    <w:rsid w:val="00A4682C"/>
    <w:rsid w:val="00A4787D"/>
    <w:rsid w:val="00A5084B"/>
    <w:rsid w:val="00A61203"/>
    <w:rsid w:val="00A6158F"/>
    <w:rsid w:val="00A6418E"/>
    <w:rsid w:val="00A64793"/>
    <w:rsid w:val="00A655AD"/>
    <w:rsid w:val="00A65948"/>
    <w:rsid w:val="00A666E8"/>
    <w:rsid w:val="00A66D15"/>
    <w:rsid w:val="00A738F9"/>
    <w:rsid w:val="00A7543A"/>
    <w:rsid w:val="00A77508"/>
    <w:rsid w:val="00A779D7"/>
    <w:rsid w:val="00A815BD"/>
    <w:rsid w:val="00A8743F"/>
    <w:rsid w:val="00A933A5"/>
    <w:rsid w:val="00A9376A"/>
    <w:rsid w:val="00A93799"/>
    <w:rsid w:val="00A9662F"/>
    <w:rsid w:val="00A97621"/>
    <w:rsid w:val="00AA242D"/>
    <w:rsid w:val="00AA77F4"/>
    <w:rsid w:val="00AA785E"/>
    <w:rsid w:val="00AB16A6"/>
    <w:rsid w:val="00AB2F0B"/>
    <w:rsid w:val="00AB64D4"/>
    <w:rsid w:val="00AB64E4"/>
    <w:rsid w:val="00AB6DCC"/>
    <w:rsid w:val="00AC0DC7"/>
    <w:rsid w:val="00AC2D92"/>
    <w:rsid w:val="00AC3A50"/>
    <w:rsid w:val="00AC3AE0"/>
    <w:rsid w:val="00AC3D25"/>
    <w:rsid w:val="00AC410C"/>
    <w:rsid w:val="00AC7514"/>
    <w:rsid w:val="00AD22CA"/>
    <w:rsid w:val="00AD2EC0"/>
    <w:rsid w:val="00AD5065"/>
    <w:rsid w:val="00AD5F1D"/>
    <w:rsid w:val="00AE02D2"/>
    <w:rsid w:val="00AE0466"/>
    <w:rsid w:val="00AE3256"/>
    <w:rsid w:val="00AE3CBF"/>
    <w:rsid w:val="00AE4BF6"/>
    <w:rsid w:val="00AE4E7E"/>
    <w:rsid w:val="00AE5205"/>
    <w:rsid w:val="00AF0E9C"/>
    <w:rsid w:val="00AF1A61"/>
    <w:rsid w:val="00AF200A"/>
    <w:rsid w:val="00AF3535"/>
    <w:rsid w:val="00AF3B5D"/>
    <w:rsid w:val="00AF3FE6"/>
    <w:rsid w:val="00AF43C4"/>
    <w:rsid w:val="00AF4DDA"/>
    <w:rsid w:val="00AF5559"/>
    <w:rsid w:val="00AF6757"/>
    <w:rsid w:val="00AF7B68"/>
    <w:rsid w:val="00B00C3F"/>
    <w:rsid w:val="00B104C3"/>
    <w:rsid w:val="00B11203"/>
    <w:rsid w:val="00B12305"/>
    <w:rsid w:val="00B1418F"/>
    <w:rsid w:val="00B14DC9"/>
    <w:rsid w:val="00B16A37"/>
    <w:rsid w:val="00B22C43"/>
    <w:rsid w:val="00B23612"/>
    <w:rsid w:val="00B24695"/>
    <w:rsid w:val="00B24B69"/>
    <w:rsid w:val="00B2799A"/>
    <w:rsid w:val="00B30276"/>
    <w:rsid w:val="00B33A44"/>
    <w:rsid w:val="00B353D7"/>
    <w:rsid w:val="00B35809"/>
    <w:rsid w:val="00B42C44"/>
    <w:rsid w:val="00B43089"/>
    <w:rsid w:val="00B43331"/>
    <w:rsid w:val="00B461E9"/>
    <w:rsid w:val="00B46DB8"/>
    <w:rsid w:val="00B4714B"/>
    <w:rsid w:val="00B509F9"/>
    <w:rsid w:val="00B50D35"/>
    <w:rsid w:val="00B512FA"/>
    <w:rsid w:val="00B5163C"/>
    <w:rsid w:val="00B52865"/>
    <w:rsid w:val="00B53642"/>
    <w:rsid w:val="00B5437A"/>
    <w:rsid w:val="00B607E3"/>
    <w:rsid w:val="00B612FE"/>
    <w:rsid w:val="00B6151E"/>
    <w:rsid w:val="00B625A8"/>
    <w:rsid w:val="00B63BFB"/>
    <w:rsid w:val="00B6402C"/>
    <w:rsid w:val="00B66755"/>
    <w:rsid w:val="00B72523"/>
    <w:rsid w:val="00B73287"/>
    <w:rsid w:val="00B735FA"/>
    <w:rsid w:val="00B7409A"/>
    <w:rsid w:val="00B758C6"/>
    <w:rsid w:val="00B82A89"/>
    <w:rsid w:val="00B85FE1"/>
    <w:rsid w:val="00B869C1"/>
    <w:rsid w:val="00B90ACF"/>
    <w:rsid w:val="00B922E4"/>
    <w:rsid w:val="00B947A8"/>
    <w:rsid w:val="00B94D30"/>
    <w:rsid w:val="00B9715C"/>
    <w:rsid w:val="00BA27E0"/>
    <w:rsid w:val="00BA4B83"/>
    <w:rsid w:val="00BA5681"/>
    <w:rsid w:val="00BA56D4"/>
    <w:rsid w:val="00BB22BC"/>
    <w:rsid w:val="00BB29DF"/>
    <w:rsid w:val="00BB3B61"/>
    <w:rsid w:val="00BB69C1"/>
    <w:rsid w:val="00BB72C9"/>
    <w:rsid w:val="00BB7E6D"/>
    <w:rsid w:val="00BC240B"/>
    <w:rsid w:val="00BC2CAC"/>
    <w:rsid w:val="00BC3E43"/>
    <w:rsid w:val="00BC4214"/>
    <w:rsid w:val="00BC44E9"/>
    <w:rsid w:val="00BC56C2"/>
    <w:rsid w:val="00BC6D50"/>
    <w:rsid w:val="00BC7313"/>
    <w:rsid w:val="00BC7F51"/>
    <w:rsid w:val="00BD045C"/>
    <w:rsid w:val="00BD2B10"/>
    <w:rsid w:val="00BD41CB"/>
    <w:rsid w:val="00BD4F3F"/>
    <w:rsid w:val="00BD5EF6"/>
    <w:rsid w:val="00BD61D1"/>
    <w:rsid w:val="00BD76B9"/>
    <w:rsid w:val="00BE3D51"/>
    <w:rsid w:val="00BE494D"/>
    <w:rsid w:val="00BE6ABB"/>
    <w:rsid w:val="00BF0536"/>
    <w:rsid w:val="00BF229A"/>
    <w:rsid w:val="00BF44B6"/>
    <w:rsid w:val="00BF47BD"/>
    <w:rsid w:val="00BF66A0"/>
    <w:rsid w:val="00BF7EFF"/>
    <w:rsid w:val="00C00B82"/>
    <w:rsid w:val="00C026AE"/>
    <w:rsid w:val="00C048CA"/>
    <w:rsid w:val="00C071BF"/>
    <w:rsid w:val="00C109E7"/>
    <w:rsid w:val="00C1145A"/>
    <w:rsid w:val="00C11B33"/>
    <w:rsid w:val="00C11F83"/>
    <w:rsid w:val="00C131A5"/>
    <w:rsid w:val="00C13745"/>
    <w:rsid w:val="00C15860"/>
    <w:rsid w:val="00C17DA1"/>
    <w:rsid w:val="00C2132E"/>
    <w:rsid w:val="00C227E0"/>
    <w:rsid w:val="00C25EE2"/>
    <w:rsid w:val="00C25FA8"/>
    <w:rsid w:val="00C270A4"/>
    <w:rsid w:val="00C27ACE"/>
    <w:rsid w:val="00C3151E"/>
    <w:rsid w:val="00C3232B"/>
    <w:rsid w:val="00C32BFB"/>
    <w:rsid w:val="00C40AB7"/>
    <w:rsid w:val="00C40DA5"/>
    <w:rsid w:val="00C40FD4"/>
    <w:rsid w:val="00C43694"/>
    <w:rsid w:val="00C45012"/>
    <w:rsid w:val="00C46129"/>
    <w:rsid w:val="00C5440A"/>
    <w:rsid w:val="00C55871"/>
    <w:rsid w:val="00C57983"/>
    <w:rsid w:val="00C57E41"/>
    <w:rsid w:val="00C602AC"/>
    <w:rsid w:val="00C61A68"/>
    <w:rsid w:val="00C65A39"/>
    <w:rsid w:val="00C66457"/>
    <w:rsid w:val="00C672FD"/>
    <w:rsid w:val="00C67FF2"/>
    <w:rsid w:val="00C70979"/>
    <w:rsid w:val="00C712CD"/>
    <w:rsid w:val="00C72A75"/>
    <w:rsid w:val="00C73E66"/>
    <w:rsid w:val="00C7569D"/>
    <w:rsid w:val="00C7626B"/>
    <w:rsid w:val="00C767F6"/>
    <w:rsid w:val="00C77242"/>
    <w:rsid w:val="00C810E4"/>
    <w:rsid w:val="00C81A55"/>
    <w:rsid w:val="00C81FFE"/>
    <w:rsid w:val="00C82E0A"/>
    <w:rsid w:val="00C831BE"/>
    <w:rsid w:val="00C86D38"/>
    <w:rsid w:val="00C9003C"/>
    <w:rsid w:val="00C903EE"/>
    <w:rsid w:val="00C9177E"/>
    <w:rsid w:val="00C94F86"/>
    <w:rsid w:val="00C96B2A"/>
    <w:rsid w:val="00CA2C52"/>
    <w:rsid w:val="00CA615F"/>
    <w:rsid w:val="00CA72D5"/>
    <w:rsid w:val="00CB0DE4"/>
    <w:rsid w:val="00CB2D48"/>
    <w:rsid w:val="00CB41D7"/>
    <w:rsid w:val="00CB4839"/>
    <w:rsid w:val="00CC69AE"/>
    <w:rsid w:val="00CC7896"/>
    <w:rsid w:val="00CD021E"/>
    <w:rsid w:val="00CD598A"/>
    <w:rsid w:val="00CD68CF"/>
    <w:rsid w:val="00CD6954"/>
    <w:rsid w:val="00CE1BC0"/>
    <w:rsid w:val="00CE1E94"/>
    <w:rsid w:val="00CE1F7D"/>
    <w:rsid w:val="00CE3127"/>
    <w:rsid w:val="00CE37F8"/>
    <w:rsid w:val="00CE388E"/>
    <w:rsid w:val="00CE4D41"/>
    <w:rsid w:val="00CE71CF"/>
    <w:rsid w:val="00CE7511"/>
    <w:rsid w:val="00CF0C4A"/>
    <w:rsid w:val="00CF1011"/>
    <w:rsid w:val="00CF361B"/>
    <w:rsid w:val="00CF3753"/>
    <w:rsid w:val="00CF732E"/>
    <w:rsid w:val="00CF77B9"/>
    <w:rsid w:val="00CF7A49"/>
    <w:rsid w:val="00CF7CA3"/>
    <w:rsid w:val="00CF7DA0"/>
    <w:rsid w:val="00D01B9F"/>
    <w:rsid w:val="00D02002"/>
    <w:rsid w:val="00D03A63"/>
    <w:rsid w:val="00D03C74"/>
    <w:rsid w:val="00D04802"/>
    <w:rsid w:val="00D06776"/>
    <w:rsid w:val="00D06CE0"/>
    <w:rsid w:val="00D07C80"/>
    <w:rsid w:val="00D106C3"/>
    <w:rsid w:val="00D134A3"/>
    <w:rsid w:val="00D15713"/>
    <w:rsid w:val="00D17069"/>
    <w:rsid w:val="00D222E2"/>
    <w:rsid w:val="00D2284A"/>
    <w:rsid w:val="00D247E4"/>
    <w:rsid w:val="00D24ED9"/>
    <w:rsid w:val="00D2725D"/>
    <w:rsid w:val="00D27811"/>
    <w:rsid w:val="00D30B11"/>
    <w:rsid w:val="00D30F22"/>
    <w:rsid w:val="00D312AE"/>
    <w:rsid w:val="00D358B1"/>
    <w:rsid w:val="00D40026"/>
    <w:rsid w:val="00D40133"/>
    <w:rsid w:val="00D4290F"/>
    <w:rsid w:val="00D429F5"/>
    <w:rsid w:val="00D42CC4"/>
    <w:rsid w:val="00D44D9C"/>
    <w:rsid w:val="00D4534D"/>
    <w:rsid w:val="00D50ECB"/>
    <w:rsid w:val="00D528FE"/>
    <w:rsid w:val="00D6045F"/>
    <w:rsid w:val="00D6611F"/>
    <w:rsid w:val="00D71FC2"/>
    <w:rsid w:val="00D72EEE"/>
    <w:rsid w:val="00D75CE0"/>
    <w:rsid w:val="00D762B2"/>
    <w:rsid w:val="00D77AF2"/>
    <w:rsid w:val="00D8043F"/>
    <w:rsid w:val="00D813B7"/>
    <w:rsid w:val="00D8150D"/>
    <w:rsid w:val="00D821DD"/>
    <w:rsid w:val="00D834CC"/>
    <w:rsid w:val="00D90B75"/>
    <w:rsid w:val="00D93815"/>
    <w:rsid w:val="00DA01EE"/>
    <w:rsid w:val="00DA0D05"/>
    <w:rsid w:val="00DA0D70"/>
    <w:rsid w:val="00DA453E"/>
    <w:rsid w:val="00DA60BC"/>
    <w:rsid w:val="00DA6E0D"/>
    <w:rsid w:val="00DB09D8"/>
    <w:rsid w:val="00DB4230"/>
    <w:rsid w:val="00DB426E"/>
    <w:rsid w:val="00DB5943"/>
    <w:rsid w:val="00DC0481"/>
    <w:rsid w:val="00DC0492"/>
    <w:rsid w:val="00DC0B34"/>
    <w:rsid w:val="00DC39EE"/>
    <w:rsid w:val="00DC4BEF"/>
    <w:rsid w:val="00DC5072"/>
    <w:rsid w:val="00DC58FE"/>
    <w:rsid w:val="00DC5FB6"/>
    <w:rsid w:val="00DC67A2"/>
    <w:rsid w:val="00DC6B63"/>
    <w:rsid w:val="00DC7920"/>
    <w:rsid w:val="00DD00F5"/>
    <w:rsid w:val="00DD2C28"/>
    <w:rsid w:val="00DD66CF"/>
    <w:rsid w:val="00DD7693"/>
    <w:rsid w:val="00DE0E44"/>
    <w:rsid w:val="00DE18E3"/>
    <w:rsid w:val="00DE35FD"/>
    <w:rsid w:val="00DE4A86"/>
    <w:rsid w:val="00DE640F"/>
    <w:rsid w:val="00DE6DA1"/>
    <w:rsid w:val="00DE6F8C"/>
    <w:rsid w:val="00DF1610"/>
    <w:rsid w:val="00DF2385"/>
    <w:rsid w:val="00DF4CB0"/>
    <w:rsid w:val="00DF50D8"/>
    <w:rsid w:val="00E028E1"/>
    <w:rsid w:val="00E02D85"/>
    <w:rsid w:val="00E0305C"/>
    <w:rsid w:val="00E03230"/>
    <w:rsid w:val="00E04F3F"/>
    <w:rsid w:val="00E06EE5"/>
    <w:rsid w:val="00E13374"/>
    <w:rsid w:val="00E209B5"/>
    <w:rsid w:val="00E233F5"/>
    <w:rsid w:val="00E25822"/>
    <w:rsid w:val="00E25EEC"/>
    <w:rsid w:val="00E267ED"/>
    <w:rsid w:val="00E27872"/>
    <w:rsid w:val="00E304AA"/>
    <w:rsid w:val="00E32367"/>
    <w:rsid w:val="00E32F7C"/>
    <w:rsid w:val="00E33AC8"/>
    <w:rsid w:val="00E351B1"/>
    <w:rsid w:val="00E35356"/>
    <w:rsid w:val="00E3547A"/>
    <w:rsid w:val="00E37D2A"/>
    <w:rsid w:val="00E40797"/>
    <w:rsid w:val="00E40CAC"/>
    <w:rsid w:val="00E40F65"/>
    <w:rsid w:val="00E41DCD"/>
    <w:rsid w:val="00E46D3A"/>
    <w:rsid w:val="00E470E9"/>
    <w:rsid w:val="00E47846"/>
    <w:rsid w:val="00E503A1"/>
    <w:rsid w:val="00E51521"/>
    <w:rsid w:val="00E544C1"/>
    <w:rsid w:val="00E55D55"/>
    <w:rsid w:val="00E5690C"/>
    <w:rsid w:val="00E575F5"/>
    <w:rsid w:val="00E601F6"/>
    <w:rsid w:val="00E62752"/>
    <w:rsid w:val="00E677F6"/>
    <w:rsid w:val="00E730B9"/>
    <w:rsid w:val="00E74AD4"/>
    <w:rsid w:val="00E80698"/>
    <w:rsid w:val="00E814BD"/>
    <w:rsid w:val="00E824D7"/>
    <w:rsid w:val="00E90A42"/>
    <w:rsid w:val="00E90F97"/>
    <w:rsid w:val="00E91095"/>
    <w:rsid w:val="00E92C94"/>
    <w:rsid w:val="00E9305D"/>
    <w:rsid w:val="00E95682"/>
    <w:rsid w:val="00E97690"/>
    <w:rsid w:val="00E97FDD"/>
    <w:rsid w:val="00EA4EE0"/>
    <w:rsid w:val="00EA60F7"/>
    <w:rsid w:val="00EB0590"/>
    <w:rsid w:val="00EB1D25"/>
    <w:rsid w:val="00EB2248"/>
    <w:rsid w:val="00EB3A42"/>
    <w:rsid w:val="00EB4EA8"/>
    <w:rsid w:val="00EC6878"/>
    <w:rsid w:val="00EC6BBD"/>
    <w:rsid w:val="00EC72BA"/>
    <w:rsid w:val="00EC78FC"/>
    <w:rsid w:val="00ED2023"/>
    <w:rsid w:val="00ED21E6"/>
    <w:rsid w:val="00ED3CA7"/>
    <w:rsid w:val="00ED4E2B"/>
    <w:rsid w:val="00ED64D4"/>
    <w:rsid w:val="00ED661D"/>
    <w:rsid w:val="00EE042F"/>
    <w:rsid w:val="00EE6518"/>
    <w:rsid w:val="00EE6581"/>
    <w:rsid w:val="00EE6D83"/>
    <w:rsid w:val="00EE75C5"/>
    <w:rsid w:val="00EF32ED"/>
    <w:rsid w:val="00EF4DF7"/>
    <w:rsid w:val="00EF61BF"/>
    <w:rsid w:val="00EF66BD"/>
    <w:rsid w:val="00EF6B64"/>
    <w:rsid w:val="00EF708B"/>
    <w:rsid w:val="00EF72A8"/>
    <w:rsid w:val="00F00096"/>
    <w:rsid w:val="00F00AEF"/>
    <w:rsid w:val="00F01F25"/>
    <w:rsid w:val="00F04D8D"/>
    <w:rsid w:val="00F071BE"/>
    <w:rsid w:val="00F073C9"/>
    <w:rsid w:val="00F11921"/>
    <w:rsid w:val="00F12AC3"/>
    <w:rsid w:val="00F140CC"/>
    <w:rsid w:val="00F167EB"/>
    <w:rsid w:val="00F2322C"/>
    <w:rsid w:val="00F24A3A"/>
    <w:rsid w:val="00F260D2"/>
    <w:rsid w:val="00F262E0"/>
    <w:rsid w:val="00F3026C"/>
    <w:rsid w:val="00F3035B"/>
    <w:rsid w:val="00F30D72"/>
    <w:rsid w:val="00F37B50"/>
    <w:rsid w:val="00F4354C"/>
    <w:rsid w:val="00F43E03"/>
    <w:rsid w:val="00F44A66"/>
    <w:rsid w:val="00F51FF5"/>
    <w:rsid w:val="00F52121"/>
    <w:rsid w:val="00F52530"/>
    <w:rsid w:val="00F527E9"/>
    <w:rsid w:val="00F52E47"/>
    <w:rsid w:val="00F53619"/>
    <w:rsid w:val="00F53DBF"/>
    <w:rsid w:val="00F558F0"/>
    <w:rsid w:val="00F56892"/>
    <w:rsid w:val="00F56D46"/>
    <w:rsid w:val="00F60B45"/>
    <w:rsid w:val="00F6268C"/>
    <w:rsid w:val="00F64649"/>
    <w:rsid w:val="00F664B0"/>
    <w:rsid w:val="00F668D6"/>
    <w:rsid w:val="00F67507"/>
    <w:rsid w:val="00F67BC5"/>
    <w:rsid w:val="00F70099"/>
    <w:rsid w:val="00F711F8"/>
    <w:rsid w:val="00F71656"/>
    <w:rsid w:val="00F75126"/>
    <w:rsid w:val="00F76274"/>
    <w:rsid w:val="00F8207D"/>
    <w:rsid w:val="00F85DF1"/>
    <w:rsid w:val="00F862C3"/>
    <w:rsid w:val="00F94D57"/>
    <w:rsid w:val="00F96821"/>
    <w:rsid w:val="00F978C9"/>
    <w:rsid w:val="00FA059D"/>
    <w:rsid w:val="00FA2407"/>
    <w:rsid w:val="00FA2838"/>
    <w:rsid w:val="00FA344A"/>
    <w:rsid w:val="00FA4E69"/>
    <w:rsid w:val="00FA6D01"/>
    <w:rsid w:val="00FA7418"/>
    <w:rsid w:val="00FA79DD"/>
    <w:rsid w:val="00FB0C31"/>
    <w:rsid w:val="00FB32B8"/>
    <w:rsid w:val="00FB75F7"/>
    <w:rsid w:val="00FC0D51"/>
    <w:rsid w:val="00FC1DC8"/>
    <w:rsid w:val="00FC67D3"/>
    <w:rsid w:val="00FD021D"/>
    <w:rsid w:val="00FD2134"/>
    <w:rsid w:val="00FD3461"/>
    <w:rsid w:val="00FD5CEC"/>
    <w:rsid w:val="00FD6EE0"/>
    <w:rsid w:val="00FF1F6D"/>
    <w:rsid w:val="00FF21C6"/>
    <w:rsid w:val="00FF2614"/>
    <w:rsid w:val="00FF2F1C"/>
    <w:rsid w:val="00FF3871"/>
    <w:rsid w:val="00FF48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855999"/>
  </w:style>
  <w:style w:type="paragraph" w:styleId="10">
    <w:name w:val="heading 1"/>
    <w:basedOn w:val="a1"/>
    <w:next w:val="a1"/>
    <w:link w:val="11"/>
    <w:qFormat/>
    <w:rsid w:val="00855999"/>
    <w:pPr>
      <w:keepNext/>
      <w:numPr>
        <w:numId w:val="1"/>
      </w:numPr>
      <w:spacing w:before="240" w:after="60"/>
      <w:outlineLvl w:val="0"/>
    </w:pPr>
    <w:rPr>
      <w:rFonts w:ascii="Arial" w:hAnsi="Arial"/>
      <w:b/>
      <w:bCs/>
      <w:kern w:val="32"/>
      <w:sz w:val="32"/>
      <w:szCs w:val="32"/>
      <w:lang w:val="x-none" w:eastAsia="x-none"/>
    </w:rPr>
  </w:style>
  <w:style w:type="paragraph" w:styleId="20">
    <w:name w:val="heading 2"/>
    <w:basedOn w:val="a1"/>
    <w:next w:val="a1"/>
    <w:link w:val="21"/>
    <w:qFormat/>
    <w:rsid w:val="00A37604"/>
    <w:pPr>
      <w:keepNext/>
      <w:spacing w:before="240" w:after="60"/>
      <w:jc w:val="both"/>
      <w:outlineLvl w:val="1"/>
    </w:pPr>
    <w:rPr>
      <w:rFonts w:ascii="Arial" w:hAnsi="Arial"/>
      <w:b/>
      <w:bCs/>
      <w:i/>
      <w:iCs/>
      <w:sz w:val="28"/>
      <w:szCs w:val="28"/>
      <w:lang w:val="x-none" w:eastAsia="x-none"/>
    </w:rPr>
  </w:style>
  <w:style w:type="paragraph" w:styleId="30">
    <w:name w:val="heading 3"/>
    <w:aliases w:val="Заголовок 3 v Знак"/>
    <w:basedOn w:val="a1"/>
    <w:next w:val="a1"/>
    <w:link w:val="31"/>
    <w:qFormat/>
    <w:rsid w:val="00026245"/>
    <w:pPr>
      <w:keepNext/>
      <w:tabs>
        <w:tab w:val="num" w:pos="720"/>
      </w:tabs>
      <w:spacing w:before="240" w:after="60"/>
      <w:ind w:left="720" w:hanging="720"/>
      <w:jc w:val="both"/>
      <w:outlineLvl w:val="2"/>
    </w:pPr>
    <w:rPr>
      <w:rFonts w:ascii="Arial" w:hAnsi="Arial"/>
      <w:b/>
      <w:sz w:val="24"/>
      <w:lang w:val="x-none" w:eastAsia="x-none"/>
    </w:rPr>
  </w:style>
  <w:style w:type="paragraph" w:styleId="40">
    <w:name w:val="heading 4"/>
    <w:aliases w:val="Параграф"/>
    <w:basedOn w:val="a1"/>
    <w:next w:val="a1"/>
    <w:link w:val="41"/>
    <w:qFormat/>
    <w:rsid w:val="00026245"/>
    <w:pPr>
      <w:keepNext/>
      <w:tabs>
        <w:tab w:val="num" w:pos="864"/>
      </w:tabs>
      <w:spacing w:before="240" w:after="60"/>
      <w:ind w:left="864" w:hanging="864"/>
      <w:jc w:val="both"/>
      <w:outlineLvl w:val="3"/>
    </w:pPr>
    <w:rPr>
      <w:rFonts w:ascii="Arial" w:hAnsi="Arial"/>
      <w:sz w:val="24"/>
      <w:lang w:val="x-none" w:eastAsia="x-none"/>
    </w:rPr>
  </w:style>
  <w:style w:type="paragraph" w:styleId="5">
    <w:name w:val="heading 5"/>
    <w:basedOn w:val="a1"/>
    <w:next w:val="a1"/>
    <w:link w:val="50"/>
    <w:qFormat/>
    <w:rsid w:val="00026245"/>
    <w:pPr>
      <w:tabs>
        <w:tab w:val="num" w:pos="1008"/>
      </w:tabs>
      <w:spacing w:before="240" w:after="60"/>
      <w:ind w:left="1008" w:hanging="1008"/>
      <w:jc w:val="both"/>
      <w:outlineLvl w:val="4"/>
    </w:pPr>
    <w:rPr>
      <w:sz w:val="22"/>
      <w:lang w:val="x-none" w:eastAsia="x-none"/>
    </w:rPr>
  </w:style>
  <w:style w:type="paragraph" w:styleId="6">
    <w:name w:val="heading 6"/>
    <w:basedOn w:val="a1"/>
    <w:next w:val="a1"/>
    <w:link w:val="60"/>
    <w:qFormat/>
    <w:rsid w:val="00026245"/>
    <w:pPr>
      <w:tabs>
        <w:tab w:val="num" w:pos="1152"/>
      </w:tabs>
      <w:spacing w:before="240" w:after="60"/>
      <w:ind w:left="1152" w:hanging="1152"/>
      <w:jc w:val="both"/>
      <w:outlineLvl w:val="5"/>
    </w:pPr>
    <w:rPr>
      <w:i/>
      <w:sz w:val="22"/>
      <w:lang w:val="x-none" w:eastAsia="x-none"/>
    </w:rPr>
  </w:style>
  <w:style w:type="paragraph" w:styleId="7">
    <w:name w:val="heading 7"/>
    <w:basedOn w:val="a1"/>
    <w:next w:val="a1"/>
    <w:link w:val="70"/>
    <w:qFormat/>
    <w:rsid w:val="00026245"/>
    <w:pPr>
      <w:spacing w:before="240" w:after="60"/>
      <w:jc w:val="both"/>
      <w:outlineLvl w:val="6"/>
    </w:pPr>
    <w:rPr>
      <w:sz w:val="24"/>
      <w:szCs w:val="24"/>
      <w:lang w:val="x-none" w:eastAsia="x-none"/>
    </w:rPr>
  </w:style>
  <w:style w:type="paragraph" w:styleId="8">
    <w:name w:val="heading 8"/>
    <w:basedOn w:val="a1"/>
    <w:next w:val="a1"/>
    <w:link w:val="80"/>
    <w:qFormat/>
    <w:rsid w:val="004D0BED"/>
    <w:pPr>
      <w:spacing w:before="240" w:after="60"/>
      <w:outlineLvl w:val="7"/>
    </w:pPr>
    <w:rPr>
      <w:i/>
      <w:iCs/>
      <w:sz w:val="24"/>
      <w:szCs w:val="24"/>
      <w:lang w:val="x-none" w:eastAsia="x-none"/>
    </w:rPr>
  </w:style>
  <w:style w:type="paragraph" w:styleId="9">
    <w:name w:val="heading 9"/>
    <w:basedOn w:val="a1"/>
    <w:next w:val="a1"/>
    <w:link w:val="90"/>
    <w:qFormat/>
    <w:rsid w:val="00026245"/>
    <w:pPr>
      <w:spacing w:before="240" w:after="60"/>
      <w:jc w:val="both"/>
      <w:outlineLvl w:val="8"/>
    </w:pPr>
    <w:rPr>
      <w:rFonts w:ascii="Arial" w:hAnsi="Arial"/>
      <w:sz w:val="22"/>
      <w:szCs w:val="22"/>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2">
    <w:name w:val="1 Знак Знак Знак Знак"/>
    <w:basedOn w:val="a1"/>
    <w:rsid w:val="00855999"/>
    <w:pPr>
      <w:spacing w:after="160" w:line="240" w:lineRule="exact"/>
    </w:pPr>
    <w:rPr>
      <w:rFonts w:ascii="Verdana" w:hAnsi="Verdana" w:cs="Verdana"/>
      <w:lang w:val="en-US" w:eastAsia="en-US"/>
    </w:rPr>
  </w:style>
  <w:style w:type="character" w:customStyle="1" w:styleId="a5">
    <w:name w:val="Îñíîâíîé øðèôò"/>
    <w:rsid w:val="00855999"/>
  </w:style>
  <w:style w:type="paragraph" w:styleId="a6">
    <w:name w:val="Title"/>
    <w:basedOn w:val="a1"/>
    <w:qFormat/>
    <w:rsid w:val="00855999"/>
    <w:pPr>
      <w:jc w:val="center"/>
    </w:pPr>
    <w:rPr>
      <w:b/>
      <w:smallCaps/>
      <w:sz w:val="32"/>
    </w:rPr>
  </w:style>
  <w:style w:type="paragraph" w:styleId="a7">
    <w:name w:val="Body Text Indent"/>
    <w:aliases w:val=" Знак Знак Знак Знак, Знак Знак Знак, Знак Знак Знак Знак Знак Знак, Знак Знак Знак Знак Знак Знак Знак, Знак Знак Знак Знак Знак,Знак Знак Знак Знак,Знак Знак Знак,Знак Знак Знак Знак Знак Знак Знак,Знак Знак Знак Знак Знак Зн"/>
    <w:basedOn w:val="a1"/>
    <w:link w:val="a8"/>
    <w:rsid w:val="00855999"/>
    <w:pPr>
      <w:ind w:left="5529"/>
      <w:jc w:val="center"/>
    </w:pPr>
  </w:style>
  <w:style w:type="character" w:customStyle="1" w:styleId="a8">
    <w:name w:val="Основной текст с отступом Знак"/>
    <w:aliases w:val=" Знак Знак Знак Знак Знак1, Знак Знак Знак Знак1, Знак Знак Знак Знак Знак Знак Знак1, Знак Знак Знак Знак Знак Знак Знак Знак, Знак Знак Знак Знак Знак Знак1,Знак Знак Знак Знак Знак,Знак Знак Знак Знак2"/>
    <w:link w:val="a7"/>
    <w:rsid w:val="00855999"/>
    <w:rPr>
      <w:lang w:val="ru-RU" w:eastAsia="ru-RU" w:bidi="ar-SA"/>
    </w:rPr>
  </w:style>
  <w:style w:type="paragraph" w:styleId="a9">
    <w:name w:val="footer"/>
    <w:basedOn w:val="a1"/>
    <w:link w:val="aa"/>
    <w:rsid w:val="00855999"/>
    <w:pPr>
      <w:tabs>
        <w:tab w:val="center" w:pos="4153"/>
        <w:tab w:val="right" w:pos="8306"/>
      </w:tabs>
    </w:pPr>
  </w:style>
  <w:style w:type="character" w:customStyle="1" w:styleId="ab">
    <w:name w:val="íîìåð ñòðàíèöû"/>
    <w:basedOn w:val="a5"/>
    <w:rsid w:val="00855999"/>
  </w:style>
  <w:style w:type="paragraph" w:styleId="ac">
    <w:name w:val="header"/>
    <w:basedOn w:val="a1"/>
    <w:link w:val="ad"/>
    <w:uiPriority w:val="99"/>
    <w:rsid w:val="00855999"/>
    <w:pPr>
      <w:tabs>
        <w:tab w:val="center" w:pos="4153"/>
        <w:tab w:val="right" w:pos="8306"/>
      </w:tabs>
    </w:pPr>
  </w:style>
  <w:style w:type="paragraph" w:customStyle="1" w:styleId="210">
    <w:name w:val="Основной текст 21"/>
    <w:basedOn w:val="a1"/>
    <w:rsid w:val="00855999"/>
    <w:pPr>
      <w:ind w:firstLine="567"/>
      <w:jc w:val="both"/>
    </w:pPr>
    <w:rPr>
      <w:sz w:val="24"/>
    </w:rPr>
  </w:style>
  <w:style w:type="paragraph" w:customStyle="1" w:styleId="Iauiue">
    <w:name w:val="Iau?iue"/>
    <w:rsid w:val="00855999"/>
    <w:rPr>
      <w:lang w:val="en-US"/>
    </w:rPr>
  </w:style>
  <w:style w:type="paragraph" w:styleId="22">
    <w:name w:val="Body Text Indent 2"/>
    <w:basedOn w:val="a1"/>
    <w:link w:val="23"/>
    <w:rsid w:val="00855999"/>
    <w:pPr>
      <w:suppressAutoHyphens/>
      <w:spacing w:before="120" w:after="120"/>
      <w:ind w:firstLine="540"/>
      <w:jc w:val="both"/>
    </w:pPr>
    <w:rPr>
      <w:sz w:val="26"/>
      <w:lang w:val="x-none" w:eastAsia="x-none"/>
    </w:rPr>
  </w:style>
  <w:style w:type="character" w:styleId="ae">
    <w:name w:val="page number"/>
    <w:basedOn w:val="a2"/>
    <w:rsid w:val="00855999"/>
  </w:style>
  <w:style w:type="table" w:styleId="af">
    <w:name w:val="Table Grid"/>
    <w:basedOn w:val="a3"/>
    <w:rsid w:val="008559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1"/>
    <w:link w:val="af1"/>
    <w:rsid w:val="00855999"/>
    <w:rPr>
      <w:rFonts w:ascii="Tahoma" w:hAnsi="Tahoma" w:cs="Tahoma"/>
      <w:sz w:val="16"/>
      <w:szCs w:val="16"/>
    </w:rPr>
  </w:style>
  <w:style w:type="character" w:styleId="af2">
    <w:name w:val="Hyperlink"/>
    <w:rsid w:val="00855999"/>
    <w:rPr>
      <w:color w:val="0000FF"/>
      <w:u w:val="single"/>
    </w:rPr>
  </w:style>
  <w:style w:type="paragraph" w:customStyle="1" w:styleId="ConsNonformat">
    <w:name w:val="ConsNonformat"/>
    <w:rsid w:val="00855999"/>
    <w:pPr>
      <w:widowControl w:val="0"/>
    </w:pPr>
    <w:rPr>
      <w:rFonts w:ascii="Courier New" w:hAnsi="Courier New"/>
    </w:rPr>
  </w:style>
  <w:style w:type="paragraph" w:styleId="af3">
    <w:name w:val="Body Text"/>
    <w:basedOn w:val="a1"/>
    <w:link w:val="af4"/>
    <w:rsid w:val="00855999"/>
    <w:pPr>
      <w:spacing w:after="120"/>
    </w:pPr>
  </w:style>
  <w:style w:type="paragraph" w:styleId="24">
    <w:name w:val="List Bullet 2"/>
    <w:basedOn w:val="a1"/>
    <w:autoRedefine/>
    <w:rsid w:val="00855999"/>
    <w:pPr>
      <w:widowControl w:val="0"/>
      <w:tabs>
        <w:tab w:val="left" w:pos="851"/>
      </w:tabs>
    </w:pPr>
    <w:rPr>
      <w:sz w:val="24"/>
    </w:rPr>
  </w:style>
  <w:style w:type="paragraph" w:customStyle="1" w:styleId="a0">
    <w:name w:val="Раздел"/>
    <w:basedOn w:val="a1"/>
    <w:semiHidden/>
    <w:rsid w:val="00855999"/>
    <w:pPr>
      <w:numPr>
        <w:ilvl w:val="1"/>
        <w:numId w:val="2"/>
      </w:numPr>
      <w:spacing w:before="120" w:after="120"/>
      <w:jc w:val="center"/>
    </w:pPr>
    <w:rPr>
      <w:rFonts w:ascii="Arial Narrow" w:hAnsi="Arial Narrow"/>
      <w:b/>
      <w:sz w:val="28"/>
    </w:rPr>
  </w:style>
  <w:style w:type="paragraph" w:styleId="42">
    <w:name w:val="List Bullet 4"/>
    <w:basedOn w:val="a1"/>
    <w:autoRedefine/>
    <w:rsid w:val="00855999"/>
    <w:pPr>
      <w:widowControl w:val="0"/>
      <w:suppressAutoHyphens/>
      <w:ind w:firstLine="540"/>
      <w:jc w:val="both"/>
    </w:pPr>
    <w:rPr>
      <w:sz w:val="24"/>
    </w:rPr>
  </w:style>
  <w:style w:type="paragraph" w:customStyle="1" w:styleId="af5">
    <w:name w:val="Таблица текст"/>
    <w:basedOn w:val="a1"/>
    <w:rsid w:val="00855999"/>
    <w:pPr>
      <w:spacing w:before="40" w:after="40"/>
      <w:ind w:left="57" w:right="57"/>
    </w:pPr>
    <w:rPr>
      <w:snapToGrid w:val="0"/>
      <w:sz w:val="24"/>
    </w:rPr>
  </w:style>
  <w:style w:type="paragraph" w:customStyle="1" w:styleId="ConsNormal">
    <w:name w:val="ConsNormal"/>
    <w:rsid w:val="00855999"/>
    <w:pPr>
      <w:widowControl w:val="0"/>
      <w:ind w:firstLine="720"/>
    </w:pPr>
    <w:rPr>
      <w:rFonts w:ascii="Arial" w:hAnsi="Arial"/>
    </w:rPr>
  </w:style>
  <w:style w:type="paragraph" w:styleId="2">
    <w:name w:val="Body Text 2"/>
    <w:basedOn w:val="a1"/>
    <w:rsid w:val="00855999"/>
    <w:pPr>
      <w:numPr>
        <w:ilvl w:val="1"/>
        <w:numId w:val="3"/>
      </w:numPr>
      <w:spacing w:after="60"/>
      <w:jc w:val="both"/>
    </w:pPr>
    <w:rPr>
      <w:sz w:val="24"/>
    </w:rPr>
  </w:style>
  <w:style w:type="paragraph" w:styleId="a">
    <w:name w:val="Subtitle"/>
    <w:basedOn w:val="a1"/>
    <w:qFormat/>
    <w:rsid w:val="00855999"/>
    <w:pPr>
      <w:numPr>
        <w:numId w:val="3"/>
      </w:numPr>
      <w:tabs>
        <w:tab w:val="clear" w:pos="567"/>
      </w:tabs>
      <w:spacing w:after="60"/>
      <w:ind w:left="0" w:firstLine="0"/>
      <w:jc w:val="center"/>
      <w:outlineLvl w:val="1"/>
    </w:pPr>
    <w:rPr>
      <w:rFonts w:ascii="Arial" w:hAnsi="Arial"/>
      <w:sz w:val="24"/>
    </w:rPr>
  </w:style>
  <w:style w:type="paragraph" w:styleId="3">
    <w:name w:val="List Bullet 3"/>
    <w:basedOn w:val="a1"/>
    <w:autoRedefine/>
    <w:rsid w:val="00855999"/>
    <w:pPr>
      <w:numPr>
        <w:numId w:val="4"/>
      </w:numPr>
      <w:spacing w:after="60"/>
      <w:jc w:val="both"/>
    </w:pPr>
    <w:rPr>
      <w:sz w:val="24"/>
    </w:rPr>
  </w:style>
  <w:style w:type="paragraph" w:styleId="4">
    <w:name w:val="List Number 4"/>
    <w:basedOn w:val="a1"/>
    <w:rsid w:val="00855999"/>
    <w:pPr>
      <w:numPr>
        <w:numId w:val="5"/>
      </w:numPr>
      <w:spacing w:after="60"/>
      <w:jc w:val="both"/>
    </w:pPr>
    <w:rPr>
      <w:sz w:val="24"/>
      <w:szCs w:val="24"/>
    </w:rPr>
  </w:style>
  <w:style w:type="paragraph" w:customStyle="1" w:styleId="ConsPlusNonformat">
    <w:name w:val="ConsPlusNonformat"/>
    <w:link w:val="ConsPlusNonformat0"/>
    <w:rsid w:val="00855999"/>
    <w:pPr>
      <w:autoSpaceDE w:val="0"/>
      <w:autoSpaceDN w:val="0"/>
      <w:adjustRightInd w:val="0"/>
    </w:pPr>
    <w:rPr>
      <w:rFonts w:ascii="Courier New" w:hAnsi="Courier New" w:cs="Courier New"/>
    </w:rPr>
  </w:style>
  <w:style w:type="paragraph" w:customStyle="1" w:styleId="ConsPlusNormal">
    <w:name w:val="ConsPlusNormal"/>
    <w:link w:val="ConsPlusNormal0"/>
    <w:rsid w:val="00855999"/>
    <w:pPr>
      <w:widowControl w:val="0"/>
      <w:autoSpaceDE w:val="0"/>
      <w:autoSpaceDN w:val="0"/>
      <w:adjustRightInd w:val="0"/>
      <w:ind w:firstLine="720"/>
    </w:pPr>
    <w:rPr>
      <w:rFonts w:ascii="Arial" w:hAnsi="Arial" w:cs="Arial"/>
    </w:rPr>
  </w:style>
  <w:style w:type="paragraph" w:customStyle="1" w:styleId="1">
    <w:name w:val="Стиль1"/>
    <w:basedOn w:val="a1"/>
    <w:rsid w:val="00855999"/>
    <w:pPr>
      <w:keepNext/>
      <w:keepLines/>
      <w:widowControl w:val="0"/>
      <w:numPr>
        <w:numId w:val="6"/>
      </w:numPr>
      <w:suppressLineNumbers/>
      <w:tabs>
        <w:tab w:val="num" w:pos="1680"/>
      </w:tabs>
      <w:suppressAutoHyphens/>
      <w:spacing w:after="60"/>
      <w:ind w:left="1680"/>
    </w:pPr>
    <w:rPr>
      <w:b/>
      <w:sz w:val="28"/>
      <w:szCs w:val="24"/>
    </w:rPr>
  </w:style>
  <w:style w:type="character" w:styleId="HTML">
    <w:name w:val="HTML Keyboard"/>
    <w:rsid w:val="00855999"/>
    <w:rPr>
      <w:rFonts w:ascii="Courier New" w:eastAsia="Times New Roman" w:hAnsi="Courier New" w:cs="Courier New" w:hint="default"/>
      <w:sz w:val="20"/>
      <w:szCs w:val="20"/>
    </w:rPr>
  </w:style>
  <w:style w:type="paragraph" w:styleId="af6">
    <w:name w:val="Normal (Web)"/>
    <w:aliases w:val="Обычный (Web),Обычный (веб)1"/>
    <w:basedOn w:val="a1"/>
    <w:link w:val="af7"/>
    <w:uiPriority w:val="99"/>
    <w:rsid w:val="00855999"/>
    <w:pPr>
      <w:spacing w:after="60"/>
      <w:jc w:val="both"/>
    </w:pPr>
    <w:rPr>
      <w:sz w:val="24"/>
      <w:szCs w:val="24"/>
      <w:lang w:val="x-none" w:eastAsia="x-none"/>
    </w:rPr>
  </w:style>
  <w:style w:type="paragraph" w:customStyle="1" w:styleId="13">
    <w:name w:val="Знак Знак Знак1"/>
    <w:basedOn w:val="a1"/>
    <w:rsid w:val="00855999"/>
    <w:pPr>
      <w:spacing w:after="160" w:line="240" w:lineRule="exact"/>
    </w:pPr>
    <w:rPr>
      <w:rFonts w:ascii="Verdana" w:hAnsi="Verdana" w:cs="Verdana"/>
      <w:lang w:val="en-US" w:eastAsia="en-US"/>
    </w:rPr>
  </w:style>
  <w:style w:type="character" w:customStyle="1" w:styleId="af8">
    <w:name w:val="Знак Знак Знак Знак Знак Знак Знак Знак Знак Знак"/>
    <w:aliases w:val="Знак Знак Знак Знак Знак Знак Знак Знак Знак"/>
    <w:rsid w:val="00855999"/>
    <w:rPr>
      <w:lang w:val="ru-RU" w:eastAsia="ru-RU" w:bidi="ar-SA"/>
    </w:rPr>
  </w:style>
  <w:style w:type="paragraph" w:customStyle="1" w:styleId="14">
    <w:name w:val="Знак Знак Знак Знак1"/>
    <w:basedOn w:val="a1"/>
    <w:rsid w:val="00855999"/>
    <w:pPr>
      <w:spacing w:after="160" w:line="240" w:lineRule="exact"/>
    </w:pPr>
    <w:rPr>
      <w:rFonts w:ascii="Verdana" w:hAnsi="Verdana" w:cs="Verdana"/>
      <w:lang w:val="en-US" w:eastAsia="en-US"/>
    </w:rPr>
  </w:style>
  <w:style w:type="paragraph" w:customStyle="1" w:styleId="15">
    <w:name w:val="1"/>
    <w:basedOn w:val="a1"/>
    <w:rsid w:val="00855999"/>
    <w:pPr>
      <w:spacing w:after="160" w:line="240" w:lineRule="exact"/>
    </w:pPr>
    <w:rPr>
      <w:rFonts w:ascii="Verdana" w:hAnsi="Verdana" w:cs="Verdana"/>
      <w:lang w:val="en-US" w:eastAsia="en-US"/>
    </w:rPr>
  </w:style>
  <w:style w:type="paragraph" w:customStyle="1" w:styleId="af9">
    <w:name w:val="Знак"/>
    <w:basedOn w:val="a1"/>
    <w:rsid w:val="00855999"/>
    <w:pPr>
      <w:spacing w:after="160" w:line="240" w:lineRule="exact"/>
    </w:pPr>
    <w:rPr>
      <w:rFonts w:ascii="Verdana" w:hAnsi="Verdana" w:cs="Verdana"/>
      <w:lang w:val="en-US" w:eastAsia="en-US"/>
    </w:rPr>
  </w:style>
  <w:style w:type="paragraph" w:customStyle="1" w:styleId="ConsPlusCell">
    <w:name w:val="ConsPlusCell"/>
    <w:rsid w:val="004D0BED"/>
    <w:pPr>
      <w:widowControl w:val="0"/>
      <w:suppressAutoHyphens/>
      <w:autoSpaceDE w:val="0"/>
    </w:pPr>
    <w:rPr>
      <w:rFonts w:ascii="Arial" w:eastAsia="Arial" w:hAnsi="Arial" w:cs="Arial"/>
      <w:lang w:eastAsia="ar-SA"/>
    </w:rPr>
  </w:style>
  <w:style w:type="paragraph" w:customStyle="1" w:styleId="afa">
    <w:name w:val="Знак Знак"/>
    <w:basedOn w:val="a1"/>
    <w:rsid w:val="004D0BED"/>
    <w:pPr>
      <w:spacing w:after="160" w:line="240" w:lineRule="exact"/>
    </w:pPr>
    <w:rPr>
      <w:rFonts w:ascii="Verdana" w:hAnsi="Verdana" w:cs="Verdana"/>
      <w:lang w:val="en-US" w:eastAsia="en-US"/>
    </w:rPr>
  </w:style>
  <w:style w:type="character" w:customStyle="1" w:styleId="af1">
    <w:name w:val="Текст выноски Знак"/>
    <w:link w:val="af0"/>
    <w:rsid w:val="004D0BED"/>
    <w:rPr>
      <w:rFonts w:ascii="Tahoma" w:hAnsi="Tahoma" w:cs="Tahoma"/>
      <w:sz w:val="16"/>
      <w:szCs w:val="16"/>
      <w:lang w:val="ru-RU" w:eastAsia="ru-RU" w:bidi="ar-SA"/>
    </w:rPr>
  </w:style>
  <w:style w:type="character" w:customStyle="1" w:styleId="ConsPlusNonformat0">
    <w:name w:val="ConsPlusNonformat Знак"/>
    <w:link w:val="ConsPlusNonformat"/>
    <w:rsid w:val="004D0BED"/>
    <w:rPr>
      <w:rFonts w:ascii="Courier New" w:hAnsi="Courier New" w:cs="Courier New"/>
      <w:lang w:val="ru-RU" w:eastAsia="ru-RU" w:bidi="ar-SA"/>
    </w:rPr>
  </w:style>
  <w:style w:type="paragraph" w:customStyle="1" w:styleId="310">
    <w:name w:val="Основной текст с отступом 31"/>
    <w:basedOn w:val="a1"/>
    <w:rsid w:val="004D0BED"/>
    <w:pPr>
      <w:suppressAutoHyphens/>
      <w:ind w:firstLine="708"/>
      <w:jc w:val="both"/>
    </w:pPr>
    <w:rPr>
      <w:bCs/>
      <w:sz w:val="24"/>
      <w:szCs w:val="24"/>
      <w:lang w:eastAsia="ar-SA"/>
    </w:rPr>
  </w:style>
  <w:style w:type="paragraph" w:customStyle="1" w:styleId="211">
    <w:name w:val="Основной текст с отступом 21"/>
    <w:basedOn w:val="a1"/>
    <w:rsid w:val="003E61FA"/>
    <w:pPr>
      <w:suppressAutoHyphens/>
      <w:autoSpaceDE w:val="0"/>
      <w:ind w:firstLine="700"/>
      <w:jc w:val="both"/>
    </w:pPr>
    <w:rPr>
      <w:rFonts w:cs="Arial"/>
      <w:sz w:val="28"/>
      <w:szCs w:val="22"/>
      <w:lang w:eastAsia="ar-SA"/>
    </w:rPr>
  </w:style>
  <w:style w:type="character" w:customStyle="1" w:styleId="21">
    <w:name w:val="Заголовок 2 Знак"/>
    <w:link w:val="20"/>
    <w:rsid w:val="00A37604"/>
    <w:rPr>
      <w:rFonts w:ascii="Arial" w:hAnsi="Arial" w:cs="Arial"/>
      <w:b/>
      <w:bCs/>
      <w:i/>
      <w:iCs/>
      <w:sz w:val="28"/>
      <w:szCs w:val="28"/>
    </w:rPr>
  </w:style>
  <w:style w:type="paragraph" w:customStyle="1" w:styleId="16">
    <w:name w:val="1 Знак"/>
    <w:basedOn w:val="a1"/>
    <w:rsid w:val="00A37604"/>
    <w:pPr>
      <w:spacing w:before="100" w:beforeAutospacing="1" w:after="100" w:afterAutospacing="1"/>
    </w:pPr>
    <w:rPr>
      <w:rFonts w:ascii="Tahoma" w:hAnsi="Tahoma"/>
      <w:lang w:val="en-US" w:eastAsia="en-US"/>
    </w:rPr>
  </w:style>
  <w:style w:type="paragraph" w:customStyle="1" w:styleId="Style4">
    <w:name w:val="Style4"/>
    <w:basedOn w:val="a1"/>
    <w:rsid w:val="00A37604"/>
    <w:pPr>
      <w:widowControl w:val="0"/>
      <w:autoSpaceDE w:val="0"/>
      <w:autoSpaceDN w:val="0"/>
      <w:adjustRightInd w:val="0"/>
      <w:spacing w:line="322" w:lineRule="exact"/>
      <w:ind w:firstLine="725"/>
    </w:pPr>
    <w:rPr>
      <w:sz w:val="24"/>
      <w:szCs w:val="24"/>
    </w:rPr>
  </w:style>
  <w:style w:type="character" w:customStyle="1" w:styleId="FontStyle11">
    <w:name w:val="Font Style11"/>
    <w:rsid w:val="00A37604"/>
    <w:rPr>
      <w:rFonts w:ascii="Times New Roman" w:hAnsi="Times New Roman" w:cs="Times New Roman" w:hint="default"/>
      <w:sz w:val="28"/>
      <w:szCs w:val="28"/>
    </w:rPr>
  </w:style>
  <w:style w:type="character" w:customStyle="1" w:styleId="FontStyle12">
    <w:name w:val="Font Style12"/>
    <w:rsid w:val="00A37604"/>
    <w:rPr>
      <w:rFonts w:ascii="Times New Roman" w:hAnsi="Times New Roman" w:cs="Times New Roman" w:hint="default"/>
      <w:b/>
      <w:bCs/>
      <w:spacing w:val="-10"/>
      <w:sz w:val="28"/>
      <w:szCs w:val="28"/>
    </w:rPr>
  </w:style>
  <w:style w:type="paragraph" w:customStyle="1" w:styleId="25">
    <w:name w:val="Знак2"/>
    <w:basedOn w:val="a1"/>
    <w:next w:val="20"/>
    <w:autoRedefine/>
    <w:rsid w:val="00A37604"/>
    <w:pPr>
      <w:spacing w:after="160" w:line="240" w:lineRule="exact"/>
      <w:jc w:val="both"/>
    </w:pPr>
    <w:rPr>
      <w:sz w:val="24"/>
      <w:lang w:val="en-US" w:eastAsia="en-US"/>
    </w:rPr>
  </w:style>
  <w:style w:type="character" w:customStyle="1" w:styleId="17">
    <w:name w:val="Основной текст с отступом Знак1"/>
    <w:uiPriority w:val="99"/>
    <w:semiHidden/>
    <w:rsid w:val="00A37604"/>
    <w:rPr>
      <w:rFonts w:eastAsia="Times New Roman"/>
      <w:sz w:val="20"/>
      <w:szCs w:val="20"/>
      <w:lang w:eastAsia="ru-RU"/>
    </w:rPr>
  </w:style>
  <w:style w:type="paragraph" w:customStyle="1" w:styleId="ConsPlusDocList">
    <w:name w:val="ConsPlusDocList"/>
    <w:next w:val="a1"/>
    <w:rsid w:val="00A37604"/>
    <w:pPr>
      <w:widowControl w:val="0"/>
      <w:suppressAutoHyphens/>
      <w:autoSpaceDE w:val="0"/>
      <w:autoSpaceDN w:val="0"/>
      <w:textAlignment w:val="baseline"/>
    </w:pPr>
    <w:rPr>
      <w:rFonts w:ascii="Arial" w:eastAsia="Arial" w:hAnsi="Arial" w:cs="Arial"/>
      <w:kern w:val="3"/>
      <w:lang w:eastAsia="zh-CN" w:bidi="hi-IN"/>
    </w:rPr>
  </w:style>
  <w:style w:type="character" w:customStyle="1" w:styleId="80">
    <w:name w:val="Заголовок 8 Знак"/>
    <w:link w:val="8"/>
    <w:rsid w:val="00125AC5"/>
    <w:rPr>
      <w:i/>
      <w:iCs/>
      <w:sz w:val="24"/>
      <w:szCs w:val="24"/>
    </w:rPr>
  </w:style>
  <w:style w:type="character" w:customStyle="1" w:styleId="aa">
    <w:name w:val="Нижний колонтитул Знак"/>
    <w:basedOn w:val="a2"/>
    <w:link w:val="a9"/>
    <w:rsid w:val="008B58CF"/>
  </w:style>
  <w:style w:type="character" w:customStyle="1" w:styleId="af4">
    <w:name w:val="Основной текст Знак"/>
    <w:basedOn w:val="a2"/>
    <w:link w:val="af3"/>
    <w:rsid w:val="008B58CF"/>
  </w:style>
  <w:style w:type="character" w:customStyle="1" w:styleId="af7">
    <w:name w:val="Обычный (веб) Знак"/>
    <w:aliases w:val="Обычный (Web) Знак,Обычный (веб)1 Знак"/>
    <w:link w:val="af6"/>
    <w:rsid w:val="008B58CF"/>
    <w:rPr>
      <w:sz w:val="24"/>
      <w:szCs w:val="24"/>
    </w:rPr>
  </w:style>
  <w:style w:type="character" w:customStyle="1" w:styleId="31">
    <w:name w:val="Заголовок 3 Знак"/>
    <w:aliases w:val="Заголовок 3 v Знак Знак"/>
    <w:link w:val="30"/>
    <w:rsid w:val="00026245"/>
    <w:rPr>
      <w:rFonts w:ascii="Arial" w:hAnsi="Arial"/>
      <w:b/>
      <w:sz w:val="24"/>
      <w:lang w:val="x-none" w:eastAsia="x-none"/>
    </w:rPr>
  </w:style>
  <w:style w:type="character" w:customStyle="1" w:styleId="41">
    <w:name w:val="Заголовок 4 Знак"/>
    <w:aliases w:val="Параграф Знак"/>
    <w:link w:val="40"/>
    <w:rsid w:val="00026245"/>
    <w:rPr>
      <w:rFonts w:ascii="Arial" w:hAnsi="Arial"/>
      <w:sz w:val="24"/>
      <w:lang w:val="x-none" w:eastAsia="x-none"/>
    </w:rPr>
  </w:style>
  <w:style w:type="character" w:customStyle="1" w:styleId="50">
    <w:name w:val="Заголовок 5 Знак"/>
    <w:link w:val="5"/>
    <w:rsid w:val="00026245"/>
    <w:rPr>
      <w:sz w:val="22"/>
      <w:lang w:val="x-none" w:eastAsia="x-none"/>
    </w:rPr>
  </w:style>
  <w:style w:type="character" w:customStyle="1" w:styleId="60">
    <w:name w:val="Заголовок 6 Знак"/>
    <w:link w:val="6"/>
    <w:rsid w:val="00026245"/>
    <w:rPr>
      <w:i/>
      <w:sz w:val="22"/>
      <w:lang w:val="x-none" w:eastAsia="x-none"/>
    </w:rPr>
  </w:style>
  <w:style w:type="character" w:customStyle="1" w:styleId="70">
    <w:name w:val="Заголовок 7 Знак"/>
    <w:link w:val="7"/>
    <w:rsid w:val="00026245"/>
    <w:rPr>
      <w:sz w:val="24"/>
      <w:szCs w:val="24"/>
      <w:lang w:val="x-none" w:eastAsia="x-none"/>
    </w:rPr>
  </w:style>
  <w:style w:type="character" w:customStyle="1" w:styleId="90">
    <w:name w:val="Заголовок 9 Знак"/>
    <w:link w:val="9"/>
    <w:rsid w:val="00026245"/>
    <w:rPr>
      <w:rFonts w:ascii="Arial" w:hAnsi="Arial"/>
      <w:sz w:val="22"/>
      <w:szCs w:val="22"/>
      <w:lang w:val="x-none" w:eastAsia="x-none"/>
    </w:rPr>
  </w:style>
  <w:style w:type="character" w:customStyle="1" w:styleId="11">
    <w:name w:val="Заголовок 1 Знак"/>
    <w:link w:val="10"/>
    <w:rsid w:val="00026245"/>
    <w:rPr>
      <w:rFonts w:ascii="Arial" w:hAnsi="Arial"/>
      <w:b/>
      <w:bCs/>
      <w:kern w:val="32"/>
      <w:sz w:val="32"/>
      <w:szCs w:val="32"/>
      <w:lang w:val="x-none" w:eastAsia="x-none"/>
    </w:rPr>
  </w:style>
  <w:style w:type="character" w:customStyle="1" w:styleId="WW8Num5z0">
    <w:name w:val="WW8Num5z0"/>
    <w:rsid w:val="00026245"/>
    <w:rPr>
      <w:rFonts w:ascii="Times New Roman" w:eastAsia="Times New Roman" w:hAnsi="Times New Roman" w:cs="Times New Roman"/>
    </w:rPr>
  </w:style>
  <w:style w:type="character" w:customStyle="1" w:styleId="WW8Num5z1">
    <w:name w:val="WW8Num5z1"/>
    <w:rsid w:val="00026245"/>
    <w:rPr>
      <w:rFonts w:ascii="Courier New" w:hAnsi="Courier New"/>
    </w:rPr>
  </w:style>
  <w:style w:type="character" w:customStyle="1" w:styleId="WW8Num5z2">
    <w:name w:val="WW8Num5z2"/>
    <w:rsid w:val="00026245"/>
    <w:rPr>
      <w:rFonts w:ascii="Wingdings" w:hAnsi="Wingdings"/>
    </w:rPr>
  </w:style>
  <w:style w:type="character" w:customStyle="1" w:styleId="WW8Num5z3">
    <w:name w:val="WW8Num5z3"/>
    <w:rsid w:val="00026245"/>
    <w:rPr>
      <w:rFonts w:ascii="Symbol" w:hAnsi="Symbol"/>
    </w:rPr>
  </w:style>
  <w:style w:type="character" w:customStyle="1" w:styleId="18">
    <w:name w:val="Основной шрифт абзаца1"/>
    <w:rsid w:val="00026245"/>
  </w:style>
  <w:style w:type="character" w:customStyle="1" w:styleId="afb">
    <w:name w:val="Основной шрифт"/>
    <w:rsid w:val="00026245"/>
  </w:style>
  <w:style w:type="paragraph" w:customStyle="1" w:styleId="afc">
    <w:name w:val="Заголовок"/>
    <w:basedOn w:val="a1"/>
    <w:next w:val="af3"/>
    <w:rsid w:val="00026245"/>
    <w:pPr>
      <w:keepNext/>
      <w:suppressAutoHyphens/>
      <w:spacing w:before="240" w:after="120"/>
    </w:pPr>
    <w:rPr>
      <w:rFonts w:ascii="Arial" w:eastAsia="Lucida Sans Unicode" w:hAnsi="Arial" w:cs="Tahoma"/>
      <w:sz w:val="28"/>
      <w:szCs w:val="28"/>
      <w:lang w:eastAsia="ar-SA"/>
    </w:rPr>
  </w:style>
  <w:style w:type="paragraph" w:styleId="afd">
    <w:name w:val="List"/>
    <w:basedOn w:val="af3"/>
    <w:rsid w:val="00026245"/>
    <w:pPr>
      <w:suppressAutoHyphens/>
    </w:pPr>
    <w:rPr>
      <w:rFonts w:cs="Tahoma"/>
      <w:sz w:val="28"/>
      <w:szCs w:val="24"/>
      <w:lang w:val="x-none" w:eastAsia="ar-SA"/>
    </w:rPr>
  </w:style>
  <w:style w:type="paragraph" w:customStyle="1" w:styleId="19">
    <w:name w:val="Название1"/>
    <w:basedOn w:val="a1"/>
    <w:rsid w:val="00026245"/>
    <w:pPr>
      <w:suppressLineNumbers/>
      <w:suppressAutoHyphens/>
      <w:spacing w:before="120" w:after="120"/>
    </w:pPr>
    <w:rPr>
      <w:rFonts w:cs="Tahoma"/>
      <w:i/>
      <w:iCs/>
      <w:sz w:val="24"/>
      <w:szCs w:val="24"/>
      <w:lang w:eastAsia="ar-SA"/>
    </w:rPr>
  </w:style>
  <w:style w:type="paragraph" w:customStyle="1" w:styleId="1a">
    <w:name w:val="Указатель1"/>
    <w:basedOn w:val="a1"/>
    <w:rsid w:val="00026245"/>
    <w:pPr>
      <w:suppressLineNumbers/>
      <w:suppressAutoHyphens/>
    </w:pPr>
    <w:rPr>
      <w:rFonts w:cs="Tahoma"/>
      <w:sz w:val="28"/>
      <w:szCs w:val="24"/>
      <w:lang w:eastAsia="ar-SA"/>
    </w:rPr>
  </w:style>
  <w:style w:type="paragraph" w:customStyle="1" w:styleId="311">
    <w:name w:val="Основной текст 31"/>
    <w:basedOn w:val="a1"/>
    <w:rsid w:val="00026245"/>
    <w:pPr>
      <w:suppressAutoHyphens/>
      <w:spacing w:after="120"/>
    </w:pPr>
    <w:rPr>
      <w:sz w:val="16"/>
      <w:szCs w:val="16"/>
      <w:lang w:eastAsia="ar-SA"/>
    </w:rPr>
  </w:style>
  <w:style w:type="paragraph" w:customStyle="1" w:styleId="afe">
    <w:name w:val="Таблицы (моноширинный)"/>
    <w:basedOn w:val="a1"/>
    <w:next w:val="a1"/>
    <w:rsid w:val="00026245"/>
    <w:pPr>
      <w:widowControl w:val="0"/>
      <w:suppressAutoHyphens/>
      <w:autoSpaceDE w:val="0"/>
      <w:jc w:val="both"/>
    </w:pPr>
    <w:rPr>
      <w:rFonts w:ascii="Courier New" w:hAnsi="Courier New" w:cs="Courier New"/>
      <w:sz w:val="22"/>
      <w:szCs w:val="22"/>
      <w:lang w:eastAsia="ar-SA"/>
    </w:rPr>
  </w:style>
  <w:style w:type="paragraph" w:customStyle="1" w:styleId="2110">
    <w:name w:val="Основной текст 211"/>
    <w:basedOn w:val="a1"/>
    <w:rsid w:val="00026245"/>
    <w:pPr>
      <w:suppressAutoHyphens/>
      <w:jc w:val="both"/>
    </w:pPr>
    <w:rPr>
      <w:sz w:val="24"/>
      <w:szCs w:val="24"/>
      <w:lang w:eastAsia="ar-SA"/>
    </w:rPr>
  </w:style>
  <w:style w:type="paragraph" w:customStyle="1" w:styleId="aff">
    <w:name w:val="Содержимое таблицы"/>
    <w:basedOn w:val="a1"/>
    <w:rsid w:val="00026245"/>
    <w:pPr>
      <w:suppressLineNumbers/>
      <w:suppressAutoHyphens/>
    </w:pPr>
    <w:rPr>
      <w:sz w:val="28"/>
      <w:szCs w:val="24"/>
      <w:lang w:eastAsia="ar-SA"/>
    </w:rPr>
  </w:style>
  <w:style w:type="paragraph" w:customStyle="1" w:styleId="aff0">
    <w:name w:val="Заголовок таблицы"/>
    <w:basedOn w:val="aff"/>
    <w:rsid w:val="00026245"/>
    <w:pPr>
      <w:jc w:val="center"/>
    </w:pPr>
    <w:rPr>
      <w:b/>
      <w:bCs/>
    </w:rPr>
  </w:style>
  <w:style w:type="paragraph" w:customStyle="1" w:styleId="aff1">
    <w:name w:val="Содержимое врезки"/>
    <w:basedOn w:val="af3"/>
    <w:rsid w:val="00026245"/>
    <w:pPr>
      <w:suppressAutoHyphens/>
    </w:pPr>
    <w:rPr>
      <w:sz w:val="28"/>
      <w:szCs w:val="24"/>
      <w:lang w:val="x-none" w:eastAsia="ar-SA"/>
    </w:rPr>
  </w:style>
  <w:style w:type="character" w:customStyle="1" w:styleId="1b">
    <w:name w:val="Знак Знак1"/>
    <w:rsid w:val="00026245"/>
    <w:rPr>
      <w:sz w:val="24"/>
      <w:lang w:val="ru-RU" w:eastAsia="ru-RU" w:bidi="ar-SA"/>
    </w:rPr>
  </w:style>
  <w:style w:type="paragraph" w:customStyle="1" w:styleId="32">
    <w:name w:val="Стиль3"/>
    <w:basedOn w:val="22"/>
    <w:rsid w:val="00026245"/>
    <w:pPr>
      <w:widowControl w:val="0"/>
      <w:tabs>
        <w:tab w:val="num" w:pos="360"/>
      </w:tabs>
      <w:suppressAutoHyphens w:val="0"/>
      <w:adjustRightInd w:val="0"/>
      <w:spacing w:before="0" w:after="0"/>
      <w:ind w:left="283" w:firstLine="0"/>
    </w:pPr>
    <w:rPr>
      <w:sz w:val="24"/>
    </w:rPr>
  </w:style>
  <w:style w:type="character" w:customStyle="1" w:styleId="23">
    <w:name w:val="Основной текст с отступом 2 Знак"/>
    <w:link w:val="22"/>
    <w:rsid w:val="00026245"/>
    <w:rPr>
      <w:sz w:val="26"/>
    </w:rPr>
  </w:style>
  <w:style w:type="paragraph" w:styleId="HTML0">
    <w:name w:val="HTML Preformatted"/>
    <w:basedOn w:val="a1"/>
    <w:link w:val="HTML1"/>
    <w:unhideWhenUsed/>
    <w:rsid w:val="000262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1">
    <w:name w:val="Стандартный HTML Знак"/>
    <w:link w:val="HTML0"/>
    <w:rsid w:val="00026245"/>
    <w:rPr>
      <w:rFonts w:ascii="Courier New" w:hAnsi="Courier New"/>
      <w:lang w:val="x-none" w:eastAsia="x-none"/>
    </w:rPr>
  </w:style>
  <w:style w:type="paragraph" w:customStyle="1" w:styleId="Style2">
    <w:name w:val="Style2"/>
    <w:basedOn w:val="a1"/>
    <w:rsid w:val="00026245"/>
    <w:pPr>
      <w:widowControl w:val="0"/>
      <w:autoSpaceDE w:val="0"/>
      <w:autoSpaceDN w:val="0"/>
      <w:adjustRightInd w:val="0"/>
      <w:spacing w:line="326" w:lineRule="exact"/>
      <w:ind w:firstLine="710"/>
      <w:jc w:val="both"/>
    </w:pPr>
    <w:rPr>
      <w:sz w:val="24"/>
      <w:szCs w:val="24"/>
    </w:rPr>
  </w:style>
  <w:style w:type="paragraph" w:customStyle="1" w:styleId="Style3">
    <w:name w:val="Style3"/>
    <w:basedOn w:val="a1"/>
    <w:rsid w:val="00026245"/>
    <w:pPr>
      <w:widowControl w:val="0"/>
      <w:autoSpaceDE w:val="0"/>
      <w:autoSpaceDN w:val="0"/>
      <w:adjustRightInd w:val="0"/>
      <w:spacing w:line="350" w:lineRule="exact"/>
      <w:jc w:val="both"/>
    </w:pPr>
    <w:rPr>
      <w:sz w:val="24"/>
      <w:szCs w:val="24"/>
    </w:rPr>
  </w:style>
  <w:style w:type="paragraph" w:customStyle="1" w:styleId="26">
    <w:name w:val="Знак Знак2 Знак"/>
    <w:basedOn w:val="a1"/>
    <w:rsid w:val="00026245"/>
    <w:pPr>
      <w:spacing w:after="160" w:line="240" w:lineRule="exact"/>
    </w:pPr>
    <w:rPr>
      <w:rFonts w:ascii="Verdana" w:hAnsi="Verdana" w:cs="Verdana"/>
      <w:lang w:val="en-US" w:eastAsia="en-US"/>
    </w:rPr>
  </w:style>
  <w:style w:type="paragraph" w:customStyle="1" w:styleId="ConsPlusTitle">
    <w:name w:val="ConsPlusTitle"/>
    <w:rsid w:val="00026245"/>
    <w:pPr>
      <w:widowControl w:val="0"/>
      <w:suppressAutoHyphens/>
      <w:autoSpaceDE w:val="0"/>
    </w:pPr>
    <w:rPr>
      <w:rFonts w:eastAsia="Arial"/>
      <w:b/>
      <w:bCs/>
      <w:sz w:val="24"/>
      <w:szCs w:val="24"/>
      <w:lang w:eastAsia="ar-SA"/>
    </w:rPr>
  </w:style>
  <w:style w:type="paragraph" w:customStyle="1" w:styleId="1c">
    <w:name w:val="Знак1"/>
    <w:basedOn w:val="a1"/>
    <w:rsid w:val="00026245"/>
    <w:pPr>
      <w:widowControl w:val="0"/>
      <w:adjustRightInd w:val="0"/>
      <w:spacing w:after="160" w:line="240" w:lineRule="exact"/>
      <w:jc w:val="right"/>
    </w:pPr>
    <w:rPr>
      <w:lang w:val="en-GB" w:eastAsia="en-US"/>
    </w:rPr>
  </w:style>
  <w:style w:type="paragraph" w:customStyle="1" w:styleId="Standard">
    <w:name w:val="Standard"/>
    <w:rsid w:val="00026245"/>
    <w:pPr>
      <w:widowControl w:val="0"/>
      <w:suppressAutoHyphens/>
      <w:autoSpaceDN w:val="0"/>
      <w:textAlignment w:val="baseline"/>
    </w:pPr>
    <w:rPr>
      <w:rFonts w:eastAsia="Andale Sans UI" w:cs="Tahoma"/>
      <w:kern w:val="3"/>
      <w:sz w:val="24"/>
      <w:szCs w:val="24"/>
      <w:lang w:val="de-DE" w:eastAsia="ja-JP" w:bidi="fa-IR"/>
    </w:rPr>
  </w:style>
  <w:style w:type="paragraph" w:customStyle="1" w:styleId="formattext">
    <w:name w:val="formattext"/>
    <w:basedOn w:val="a1"/>
    <w:rsid w:val="0047341A"/>
    <w:pPr>
      <w:spacing w:before="100" w:beforeAutospacing="1" w:after="100" w:afterAutospacing="1"/>
    </w:pPr>
    <w:rPr>
      <w:sz w:val="24"/>
      <w:szCs w:val="24"/>
    </w:rPr>
  </w:style>
  <w:style w:type="character" w:customStyle="1" w:styleId="ConsPlusNormal0">
    <w:name w:val="ConsPlusNormal Знак"/>
    <w:link w:val="ConsPlusNormal"/>
    <w:locked/>
    <w:rsid w:val="0047341A"/>
    <w:rPr>
      <w:rFonts w:ascii="Arial" w:hAnsi="Arial" w:cs="Arial"/>
    </w:rPr>
  </w:style>
  <w:style w:type="character" w:customStyle="1" w:styleId="ad">
    <w:name w:val="Верхний колонтитул Знак"/>
    <w:link w:val="ac"/>
    <w:uiPriority w:val="99"/>
    <w:rsid w:val="0047341A"/>
  </w:style>
  <w:style w:type="paragraph" w:customStyle="1" w:styleId="212">
    <w:name w:val="Знак Знак2 Знак1"/>
    <w:basedOn w:val="a1"/>
    <w:rsid w:val="0047341A"/>
    <w:pPr>
      <w:spacing w:after="160" w:line="240" w:lineRule="exact"/>
    </w:pPr>
    <w:rPr>
      <w:rFonts w:ascii="Verdana" w:hAnsi="Verdana" w:cs="Verdana"/>
      <w:lang w:val="en-US" w:eastAsia="en-US"/>
    </w:rPr>
  </w:style>
  <w:style w:type="paragraph" w:styleId="aff2">
    <w:name w:val="List Paragraph"/>
    <w:basedOn w:val="a1"/>
    <w:uiPriority w:val="34"/>
    <w:qFormat/>
    <w:rsid w:val="00565B8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855999"/>
  </w:style>
  <w:style w:type="paragraph" w:styleId="10">
    <w:name w:val="heading 1"/>
    <w:basedOn w:val="a1"/>
    <w:next w:val="a1"/>
    <w:link w:val="11"/>
    <w:qFormat/>
    <w:rsid w:val="00855999"/>
    <w:pPr>
      <w:keepNext/>
      <w:numPr>
        <w:numId w:val="1"/>
      </w:numPr>
      <w:spacing w:before="240" w:after="60"/>
      <w:outlineLvl w:val="0"/>
    </w:pPr>
    <w:rPr>
      <w:rFonts w:ascii="Arial" w:hAnsi="Arial"/>
      <w:b/>
      <w:bCs/>
      <w:kern w:val="32"/>
      <w:sz w:val="32"/>
      <w:szCs w:val="32"/>
      <w:lang w:val="x-none" w:eastAsia="x-none"/>
    </w:rPr>
  </w:style>
  <w:style w:type="paragraph" w:styleId="20">
    <w:name w:val="heading 2"/>
    <w:basedOn w:val="a1"/>
    <w:next w:val="a1"/>
    <w:link w:val="21"/>
    <w:qFormat/>
    <w:rsid w:val="00A37604"/>
    <w:pPr>
      <w:keepNext/>
      <w:spacing w:before="240" w:after="60"/>
      <w:jc w:val="both"/>
      <w:outlineLvl w:val="1"/>
    </w:pPr>
    <w:rPr>
      <w:rFonts w:ascii="Arial" w:hAnsi="Arial"/>
      <w:b/>
      <w:bCs/>
      <w:i/>
      <w:iCs/>
      <w:sz w:val="28"/>
      <w:szCs w:val="28"/>
      <w:lang w:val="x-none" w:eastAsia="x-none"/>
    </w:rPr>
  </w:style>
  <w:style w:type="paragraph" w:styleId="30">
    <w:name w:val="heading 3"/>
    <w:aliases w:val="Заголовок 3 v Знак"/>
    <w:basedOn w:val="a1"/>
    <w:next w:val="a1"/>
    <w:link w:val="31"/>
    <w:qFormat/>
    <w:rsid w:val="00026245"/>
    <w:pPr>
      <w:keepNext/>
      <w:tabs>
        <w:tab w:val="num" w:pos="720"/>
      </w:tabs>
      <w:spacing w:before="240" w:after="60"/>
      <w:ind w:left="720" w:hanging="720"/>
      <w:jc w:val="both"/>
      <w:outlineLvl w:val="2"/>
    </w:pPr>
    <w:rPr>
      <w:rFonts w:ascii="Arial" w:hAnsi="Arial"/>
      <w:b/>
      <w:sz w:val="24"/>
      <w:lang w:val="x-none" w:eastAsia="x-none"/>
    </w:rPr>
  </w:style>
  <w:style w:type="paragraph" w:styleId="40">
    <w:name w:val="heading 4"/>
    <w:aliases w:val="Параграф"/>
    <w:basedOn w:val="a1"/>
    <w:next w:val="a1"/>
    <w:link w:val="41"/>
    <w:qFormat/>
    <w:rsid w:val="00026245"/>
    <w:pPr>
      <w:keepNext/>
      <w:tabs>
        <w:tab w:val="num" w:pos="864"/>
      </w:tabs>
      <w:spacing w:before="240" w:after="60"/>
      <w:ind w:left="864" w:hanging="864"/>
      <w:jc w:val="both"/>
      <w:outlineLvl w:val="3"/>
    </w:pPr>
    <w:rPr>
      <w:rFonts w:ascii="Arial" w:hAnsi="Arial"/>
      <w:sz w:val="24"/>
      <w:lang w:val="x-none" w:eastAsia="x-none"/>
    </w:rPr>
  </w:style>
  <w:style w:type="paragraph" w:styleId="5">
    <w:name w:val="heading 5"/>
    <w:basedOn w:val="a1"/>
    <w:next w:val="a1"/>
    <w:link w:val="50"/>
    <w:qFormat/>
    <w:rsid w:val="00026245"/>
    <w:pPr>
      <w:tabs>
        <w:tab w:val="num" w:pos="1008"/>
      </w:tabs>
      <w:spacing w:before="240" w:after="60"/>
      <w:ind w:left="1008" w:hanging="1008"/>
      <w:jc w:val="both"/>
      <w:outlineLvl w:val="4"/>
    </w:pPr>
    <w:rPr>
      <w:sz w:val="22"/>
      <w:lang w:val="x-none" w:eastAsia="x-none"/>
    </w:rPr>
  </w:style>
  <w:style w:type="paragraph" w:styleId="6">
    <w:name w:val="heading 6"/>
    <w:basedOn w:val="a1"/>
    <w:next w:val="a1"/>
    <w:link w:val="60"/>
    <w:qFormat/>
    <w:rsid w:val="00026245"/>
    <w:pPr>
      <w:tabs>
        <w:tab w:val="num" w:pos="1152"/>
      </w:tabs>
      <w:spacing w:before="240" w:after="60"/>
      <w:ind w:left="1152" w:hanging="1152"/>
      <w:jc w:val="both"/>
      <w:outlineLvl w:val="5"/>
    </w:pPr>
    <w:rPr>
      <w:i/>
      <w:sz w:val="22"/>
      <w:lang w:val="x-none" w:eastAsia="x-none"/>
    </w:rPr>
  </w:style>
  <w:style w:type="paragraph" w:styleId="7">
    <w:name w:val="heading 7"/>
    <w:basedOn w:val="a1"/>
    <w:next w:val="a1"/>
    <w:link w:val="70"/>
    <w:qFormat/>
    <w:rsid w:val="00026245"/>
    <w:pPr>
      <w:spacing w:before="240" w:after="60"/>
      <w:jc w:val="both"/>
      <w:outlineLvl w:val="6"/>
    </w:pPr>
    <w:rPr>
      <w:sz w:val="24"/>
      <w:szCs w:val="24"/>
      <w:lang w:val="x-none" w:eastAsia="x-none"/>
    </w:rPr>
  </w:style>
  <w:style w:type="paragraph" w:styleId="8">
    <w:name w:val="heading 8"/>
    <w:basedOn w:val="a1"/>
    <w:next w:val="a1"/>
    <w:link w:val="80"/>
    <w:qFormat/>
    <w:rsid w:val="004D0BED"/>
    <w:pPr>
      <w:spacing w:before="240" w:after="60"/>
      <w:outlineLvl w:val="7"/>
    </w:pPr>
    <w:rPr>
      <w:i/>
      <w:iCs/>
      <w:sz w:val="24"/>
      <w:szCs w:val="24"/>
      <w:lang w:val="x-none" w:eastAsia="x-none"/>
    </w:rPr>
  </w:style>
  <w:style w:type="paragraph" w:styleId="9">
    <w:name w:val="heading 9"/>
    <w:basedOn w:val="a1"/>
    <w:next w:val="a1"/>
    <w:link w:val="90"/>
    <w:qFormat/>
    <w:rsid w:val="00026245"/>
    <w:pPr>
      <w:spacing w:before="240" w:after="60"/>
      <w:jc w:val="both"/>
      <w:outlineLvl w:val="8"/>
    </w:pPr>
    <w:rPr>
      <w:rFonts w:ascii="Arial" w:hAnsi="Arial"/>
      <w:sz w:val="22"/>
      <w:szCs w:val="22"/>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2">
    <w:name w:val="1 Знак Знак Знак Знак"/>
    <w:basedOn w:val="a1"/>
    <w:rsid w:val="00855999"/>
    <w:pPr>
      <w:spacing w:after="160" w:line="240" w:lineRule="exact"/>
    </w:pPr>
    <w:rPr>
      <w:rFonts w:ascii="Verdana" w:hAnsi="Verdana" w:cs="Verdana"/>
      <w:lang w:val="en-US" w:eastAsia="en-US"/>
    </w:rPr>
  </w:style>
  <w:style w:type="character" w:customStyle="1" w:styleId="a5">
    <w:name w:val="Îñíîâíîé øðèôò"/>
    <w:rsid w:val="00855999"/>
  </w:style>
  <w:style w:type="paragraph" w:styleId="a6">
    <w:name w:val="Title"/>
    <w:basedOn w:val="a1"/>
    <w:qFormat/>
    <w:rsid w:val="00855999"/>
    <w:pPr>
      <w:jc w:val="center"/>
    </w:pPr>
    <w:rPr>
      <w:b/>
      <w:smallCaps/>
      <w:sz w:val="32"/>
    </w:rPr>
  </w:style>
  <w:style w:type="paragraph" w:styleId="a7">
    <w:name w:val="Body Text Indent"/>
    <w:aliases w:val=" Знак Знак Знак Знак, Знак Знак Знак, Знак Знак Знак Знак Знак Знак, Знак Знак Знак Знак Знак Знак Знак, Знак Знак Знак Знак Знак,Знак Знак Знак Знак,Знак Знак Знак,Знак Знак Знак Знак Знак Знак Знак,Знак Знак Знак Знак Знак Зн"/>
    <w:basedOn w:val="a1"/>
    <w:link w:val="a8"/>
    <w:rsid w:val="00855999"/>
    <w:pPr>
      <w:ind w:left="5529"/>
      <w:jc w:val="center"/>
    </w:pPr>
  </w:style>
  <w:style w:type="character" w:customStyle="1" w:styleId="a8">
    <w:name w:val="Основной текст с отступом Знак"/>
    <w:aliases w:val=" Знак Знак Знак Знак Знак1, Знак Знак Знак Знак1, Знак Знак Знак Знак Знак Знак Знак1, Знак Знак Знак Знак Знак Знак Знак Знак, Знак Знак Знак Знак Знак Знак1,Знак Знак Знак Знак Знак,Знак Знак Знак Знак2"/>
    <w:link w:val="a7"/>
    <w:rsid w:val="00855999"/>
    <w:rPr>
      <w:lang w:val="ru-RU" w:eastAsia="ru-RU" w:bidi="ar-SA"/>
    </w:rPr>
  </w:style>
  <w:style w:type="paragraph" w:styleId="a9">
    <w:name w:val="footer"/>
    <w:basedOn w:val="a1"/>
    <w:link w:val="aa"/>
    <w:rsid w:val="00855999"/>
    <w:pPr>
      <w:tabs>
        <w:tab w:val="center" w:pos="4153"/>
        <w:tab w:val="right" w:pos="8306"/>
      </w:tabs>
    </w:pPr>
  </w:style>
  <w:style w:type="character" w:customStyle="1" w:styleId="ab">
    <w:name w:val="íîìåð ñòðàíèöû"/>
    <w:basedOn w:val="a5"/>
    <w:rsid w:val="00855999"/>
  </w:style>
  <w:style w:type="paragraph" w:styleId="ac">
    <w:name w:val="header"/>
    <w:basedOn w:val="a1"/>
    <w:link w:val="ad"/>
    <w:uiPriority w:val="99"/>
    <w:rsid w:val="00855999"/>
    <w:pPr>
      <w:tabs>
        <w:tab w:val="center" w:pos="4153"/>
        <w:tab w:val="right" w:pos="8306"/>
      </w:tabs>
    </w:pPr>
  </w:style>
  <w:style w:type="paragraph" w:customStyle="1" w:styleId="210">
    <w:name w:val="Основной текст 21"/>
    <w:basedOn w:val="a1"/>
    <w:rsid w:val="00855999"/>
    <w:pPr>
      <w:ind w:firstLine="567"/>
      <w:jc w:val="both"/>
    </w:pPr>
    <w:rPr>
      <w:sz w:val="24"/>
    </w:rPr>
  </w:style>
  <w:style w:type="paragraph" w:customStyle="1" w:styleId="Iauiue">
    <w:name w:val="Iau?iue"/>
    <w:rsid w:val="00855999"/>
    <w:rPr>
      <w:lang w:val="en-US"/>
    </w:rPr>
  </w:style>
  <w:style w:type="paragraph" w:styleId="22">
    <w:name w:val="Body Text Indent 2"/>
    <w:basedOn w:val="a1"/>
    <w:link w:val="23"/>
    <w:rsid w:val="00855999"/>
    <w:pPr>
      <w:suppressAutoHyphens/>
      <w:spacing w:before="120" w:after="120"/>
      <w:ind w:firstLine="540"/>
      <w:jc w:val="both"/>
    </w:pPr>
    <w:rPr>
      <w:sz w:val="26"/>
      <w:lang w:val="x-none" w:eastAsia="x-none"/>
    </w:rPr>
  </w:style>
  <w:style w:type="character" w:styleId="ae">
    <w:name w:val="page number"/>
    <w:basedOn w:val="a2"/>
    <w:rsid w:val="00855999"/>
  </w:style>
  <w:style w:type="table" w:styleId="af">
    <w:name w:val="Table Grid"/>
    <w:basedOn w:val="a3"/>
    <w:rsid w:val="008559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1"/>
    <w:link w:val="af1"/>
    <w:rsid w:val="00855999"/>
    <w:rPr>
      <w:rFonts w:ascii="Tahoma" w:hAnsi="Tahoma" w:cs="Tahoma"/>
      <w:sz w:val="16"/>
      <w:szCs w:val="16"/>
    </w:rPr>
  </w:style>
  <w:style w:type="character" w:styleId="af2">
    <w:name w:val="Hyperlink"/>
    <w:rsid w:val="00855999"/>
    <w:rPr>
      <w:color w:val="0000FF"/>
      <w:u w:val="single"/>
    </w:rPr>
  </w:style>
  <w:style w:type="paragraph" w:customStyle="1" w:styleId="ConsNonformat">
    <w:name w:val="ConsNonformat"/>
    <w:rsid w:val="00855999"/>
    <w:pPr>
      <w:widowControl w:val="0"/>
    </w:pPr>
    <w:rPr>
      <w:rFonts w:ascii="Courier New" w:hAnsi="Courier New"/>
    </w:rPr>
  </w:style>
  <w:style w:type="paragraph" w:styleId="af3">
    <w:name w:val="Body Text"/>
    <w:basedOn w:val="a1"/>
    <w:link w:val="af4"/>
    <w:rsid w:val="00855999"/>
    <w:pPr>
      <w:spacing w:after="120"/>
    </w:pPr>
  </w:style>
  <w:style w:type="paragraph" w:styleId="24">
    <w:name w:val="List Bullet 2"/>
    <w:basedOn w:val="a1"/>
    <w:autoRedefine/>
    <w:rsid w:val="00855999"/>
    <w:pPr>
      <w:widowControl w:val="0"/>
      <w:tabs>
        <w:tab w:val="left" w:pos="851"/>
      </w:tabs>
    </w:pPr>
    <w:rPr>
      <w:sz w:val="24"/>
    </w:rPr>
  </w:style>
  <w:style w:type="paragraph" w:customStyle="1" w:styleId="a0">
    <w:name w:val="Раздел"/>
    <w:basedOn w:val="a1"/>
    <w:semiHidden/>
    <w:rsid w:val="00855999"/>
    <w:pPr>
      <w:numPr>
        <w:ilvl w:val="1"/>
        <w:numId w:val="2"/>
      </w:numPr>
      <w:spacing w:before="120" w:after="120"/>
      <w:jc w:val="center"/>
    </w:pPr>
    <w:rPr>
      <w:rFonts w:ascii="Arial Narrow" w:hAnsi="Arial Narrow"/>
      <w:b/>
      <w:sz w:val="28"/>
    </w:rPr>
  </w:style>
  <w:style w:type="paragraph" w:styleId="42">
    <w:name w:val="List Bullet 4"/>
    <w:basedOn w:val="a1"/>
    <w:autoRedefine/>
    <w:rsid w:val="00855999"/>
    <w:pPr>
      <w:widowControl w:val="0"/>
      <w:suppressAutoHyphens/>
      <w:ind w:firstLine="540"/>
      <w:jc w:val="both"/>
    </w:pPr>
    <w:rPr>
      <w:sz w:val="24"/>
    </w:rPr>
  </w:style>
  <w:style w:type="paragraph" w:customStyle="1" w:styleId="af5">
    <w:name w:val="Таблица текст"/>
    <w:basedOn w:val="a1"/>
    <w:rsid w:val="00855999"/>
    <w:pPr>
      <w:spacing w:before="40" w:after="40"/>
      <w:ind w:left="57" w:right="57"/>
    </w:pPr>
    <w:rPr>
      <w:snapToGrid w:val="0"/>
      <w:sz w:val="24"/>
    </w:rPr>
  </w:style>
  <w:style w:type="paragraph" w:customStyle="1" w:styleId="ConsNormal">
    <w:name w:val="ConsNormal"/>
    <w:rsid w:val="00855999"/>
    <w:pPr>
      <w:widowControl w:val="0"/>
      <w:ind w:firstLine="720"/>
    </w:pPr>
    <w:rPr>
      <w:rFonts w:ascii="Arial" w:hAnsi="Arial"/>
    </w:rPr>
  </w:style>
  <w:style w:type="paragraph" w:styleId="2">
    <w:name w:val="Body Text 2"/>
    <w:basedOn w:val="a1"/>
    <w:rsid w:val="00855999"/>
    <w:pPr>
      <w:numPr>
        <w:ilvl w:val="1"/>
        <w:numId w:val="3"/>
      </w:numPr>
      <w:spacing w:after="60"/>
      <w:jc w:val="both"/>
    </w:pPr>
    <w:rPr>
      <w:sz w:val="24"/>
    </w:rPr>
  </w:style>
  <w:style w:type="paragraph" w:styleId="a">
    <w:name w:val="Subtitle"/>
    <w:basedOn w:val="a1"/>
    <w:qFormat/>
    <w:rsid w:val="00855999"/>
    <w:pPr>
      <w:numPr>
        <w:numId w:val="3"/>
      </w:numPr>
      <w:tabs>
        <w:tab w:val="clear" w:pos="567"/>
      </w:tabs>
      <w:spacing w:after="60"/>
      <w:ind w:left="0" w:firstLine="0"/>
      <w:jc w:val="center"/>
      <w:outlineLvl w:val="1"/>
    </w:pPr>
    <w:rPr>
      <w:rFonts w:ascii="Arial" w:hAnsi="Arial"/>
      <w:sz w:val="24"/>
    </w:rPr>
  </w:style>
  <w:style w:type="paragraph" w:styleId="3">
    <w:name w:val="List Bullet 3"/>
    <w:basedOn w:val="a1"/>
    <w:autoRedefine/>
    <w:rsid w:val="00855999"/>
    <w:pPr>
      <w:numPr>
        <w:numId w:val="4"/>
      </w:numPr>
      <w:spacing w:after="60"/>
      <w:jc w:val="both"/>
    </w:pPr>
    <w:rPr>
      <w:sz w:val="24"/>
    </w:rPr>
  </w:style>
  <w:style w:type="paragraph" w:styleId="4">
    <w:name w:val="List Number 4"/>
    <w:basedOn w:val="a1"/>
    <w:rsid w:val="00855999"/>
    <w:pPr>
      <w:numPr>
        <w:numId w:val="5"/>
      </w:numPr>
      <w:spacing w:after="60"/>
      <w:jc w:val="both"/>
    </w:pPr>
    <w:rPr>
      <w:sz w:val="24"/>
      <w:szCs w:val="24"/>
    </w:rPr>
  </w:style>
  <w:style w:type="paragraph" w:customStyle="1" w:styleId="ConsPlusNonformat">
    <w:name w:val="ConsPlusNonformat"/>
    <w:link w:val="ConsPlusNonformat0"/>
    <w:rsid w:val="00855999"/>
    <w:pPr>
      <w:autoSpaceDE w:val="0"/>
      <w:autoSpaceDN w:val="0"/>
      <w:adjustRightInd w:val="0"/>
    </w:pPr>
    <w:rPr>
      <w:rFonts w:ascii="Courier New" w:hAnsi="Courier New" w:cs="Courier New"/>
    </w:rPr>
  </w:style>
  <w:style w:type="paragraph" w:customStyle="1" w:styleId="ConsPlusNormal">
    <w:name w:val="ConsPlusNormal"/>
    <w:link w:val="ConsPlusNormal0"/>
    <w:rsid w:val="00855999"/>
    <w:pPr>
      <w:widowControl w:val="0"/>
      <w:autoSpaceDE w:val="0"/>
      <w:autoSpaceDN w:val="0"/>
      <w:adjustRightInd w:val="0"/>
      <w:ind w:firstLine="720"/>
    </w:pPr>
    <w:rPr>
      <w:rFonts w:ascii="Arial" w:hAnsi="Arial" w:cs="Arial"/>
    </w:rPr>
  </w:style>
  <w:style w:type="paragraph" w:customStyle="1" w:styleId="1">
    <w:name w:val="Стиль1"/>
    <w:basedOn w:val="a1"/>
    <w:rsid w:val="00855999"/>
    <w:pPr>
      <w:keepNext/>
      <w:keepLines/>
      <w:widowControl w:val="0"/>
      <w:numPr>
        <w:numId w:val="6"/>
      </w:numPr>
      <w:suppressLineNumbers/>
      <w:tabs>
        <w:tab w:val="num" w:pos="1680"/>
      </w:tabs>
      <w:suppressAutoHyphens/>
      <w:spacing w:after="60"/>
      <w:ind w:left="1680"/>
    </w:pPr>
    <w:rPr>
      <w:b/>
      <w:sz w:val="28"/>
      <w:szCs w:val="24"/>
    </w:rPr>
  </w:style>
  <w:style w:type="character" w:styleId="HTML">
    <w:name w:val="HTML Keyboard"/>
    <w:rsid w:val="00855999"/>
    <w:rPr>
      <w:rFonts w:ascii="Courier New" w:eastAsia="Times New Roman" w:hAnsi="Courier New" w:cs="Courier New" w:hint="default"/>
      <w:sz w:val="20"/>
      <w:szCs w:val="20"/>
    </w:rPr>
  </w:style>
  <w:style w:type="paragraph" w:styleId="af6">
    <w:name w:val="Normal (Web)"/>
    <w:aliases w:val="Обычный (Web),Обычный (веб)1"/>
    <w:basedOn w:val="a1"/>
    <w:link w:val="af7"/>
    <w:uiPriority w:val="99"/>
    <w:rsid w:val="00855999"/>
    <w:pPr>
      <w:spacing w:after="60"/>
      <w:jc w:val="both"/>
    </w:pPr>
    <w:rPr>
      <w:sz w:val="24"/>
      <w:szCs w:val="24"/>
      <w:lang w:val="x-none" w:eastAsia="x-none"/>
    </w:rPr>
  </w:style>
  <w:style w:type="paragraph" w:customStyle="1" w:styleId="13">
    <w:name w:val="Знак Знак Знак1"/>
    <w:basedOn w:val="a1"/>
    <w:rsid w:val="00855999"/>
    <w:pPr>
      <w:spacing w:after="160" w:line="240" w:lineRule="exact"/>
    </w:pPr>
    <w:rPr>
      <w:rFonts w:ascii="Verdana" w:hAnsi="Verdana" w:cs="Verdana"/>
      <w:lang w:val="en-US" w:eastAsia="en-US"/>
    </w:rPr>
  </w:style>
  <w:style w:type="character" w:customStyle="1" w:styleId="af8">
    <w:name w:val="Знак Знак Знак Знак Знак Знак Знак Знак Знак Знак"/>
    <w:aliases w:val="Знак Знак Знак Знак Знак Знак Знак Знак Знак"/>
    <w:rsid w:val="00855999"/>
    <w:rPr>
      <w:lang w:val="ru-RU" w:eastAsia="ru-RU" w:bidi="ar-SA"/>
    </w:rPr>
  </w:style>
  <w:style w:type="paragraph" w:customStyle="1" w:styleId="14">
    <w:name w:val="Знак Знак Знак Знак1"/>
    <w:basedOn w:val="a1"/>
    <w:rsid w:val="00855999"/>
    <w:pPr>
      <w:spacing w:after="160" w:line="240" w:lineRule="exact"/>
    </w:pPr>
    <w:rPr>
      <w:rFonts w:ascii="Verdana" w:hAnsi="Verdana" w:cs="Verdana"/>
      <w:lang w:val="en-US" w:eastAsia="en-US"/>
    </w:rPr>
  </w:style>
  <w:style w:type="paragraph" w:customStyle="1" w:styleId="15">
    <w:name w:val="1"/>
    <w:basedOn w:val="a1"/>
    <w:rsid w:val="00855999"/>
    <w:pPr>
      <w:spacing w:after="160" w:line="240" w:lineRule="exact"/>
    </w:pPr>
    <w:rPr>
      <w:rFonts w:ascii="Verdana" w:hAnsi="Verdana" w:cs="Verdana"/>
      <w:lang w:val="en-US" w:eastAsia="en-US"/>
    </w:rPr>
  </w:style>
  <w:style w:type="paragraph" w:customStyle="1" w:styleId="af9">
    <w:name w:val="Знак"/>
    <w:basedOn w:val="a1"/>
    <w:rsid w:val="00855999"/>
    <w:pPr>
      <w:spacing w:after="160" w:line="240" w:lineRule="exact"/>
    </w:pPr>
    <w:rPr>
      <w:rFonts w:ascii="Verdana" w:hAnsi="Verdana" w:cs="Verdana"/>
      <w:lang w:val="en-US" w:eastAsia="en-US"/>
    </w:rPr>
  </w:style>
  <w:style w:type="paragraph" w:customStyle="1" w:styleId="ConsPlusCell">
    <w:name w:val="ConsPlusCell"/>
    <w:rsid w:val="004D0BED"/>
    <w:pPr>
      <w:widowControl w:val="0"/>
      <w:suppressAutoHyphens/>
      <w:autoSpaceDE w:val="0"/>
    </w:pPr>
    <w:rPr>
      <w:rFonts w:ascii="Arial" w:eastAsia="Arial" w:hAnsi="Arial" w:cs="Arial"/>
      <w:lang w:eastAsia="ar-SA"/>
    </w:rPr>
  </w:style>
  <w:style w:type="paragraph" w:customStyle="1" w:styleId="afa">
    <w:name w:val="Знак Знак"/>
    <w:basedOn w:val="a1"/>
    <w:rsid w:val="004D0BED"/>
    <w:pPr>
      <w:spacing w:after="160" w:line="240" w:lineRule="exact"/>
    </w:pPr>
    <w:rPr>
      <w:rFonts w:ascii="Verdana" w:hAnsi="Verdana" w:cs="Verdana"/>
      <w:lang w:val="en-US" w:eastAsia="en-US"/>
    </w:rPr>
  </w:style>
  <w:style w:type="character" w:customStyle="1" w:styleId="af1">
    <w:name w:val="Текст выноски Знак"/>
    <w:link w:val="af0"/>
    <w:rsid w:val="004D0BED"/>
    <w:rPr>
      <w:rFonts w:ascii="Tahoma" w:hAnsi="Tahoma" w:cs="Tahoma"/>
      <w:sz w:val="16"/>
      <w:szCs w:val="16"/>
      <w:lang w:val="ru-RU" w:eastAsia="ru-RU" w:bidi="ar-SA"/>
    </w:rPr>
  </w:style>
  <w:style w:type="character" w:customStyle="1" w:styleId="ConsPlusNonformat0">
    <w:name w:val="ConsPlusNonformat Знак"/>
    <w:link w:val="ConsPlusNonformat"/>
    <w:rsid w:val="004D0BED"/>
    <w:rPr>
      <w:rFonts w:ascii="Courier New" w:hAnsi="Courier New" w:cs="Courier New"/>
      <w:lang w:val="ru-RU" w:eastAsia="ru-RU" w:bidi="ar-SA"/>
    </w:rPr>
  </w:style>
  <w:style w:type="paragraph" w:customStyle="1" w:styleId="310">
    <w:name w:val="Основной текст с отступом 31"/>
    <w:basedOn w:val="a1"/>
    <w:rsid w:val="004D0BED"/>
    <w:pPr>
      <w:suppressAutoHyphens/>
      <w:ind w:firstLine="708"/>
      <w:jc w:val="both"/>
    </w:pPr>
    <w:rPr>
      <w:bCs/>
      <w:sz w:val="24"/>
      <w:szCs w:val="24"/>
      <w:lang w:eastAsia="ar-SA"/>
    </w:rPr>
  </w:style>
  <w:style w:type="paragraph" w:customStyle="1" w:styleId="211">
    <w:name w:val="Основной текст с отступом 21"/>
    <w:basedOn w:val="a1"/>
    <w:rsid w:val="003E61FA"/>
    <w:pPr>
      <w:suppressAutoHyphens/>
      <w:autoSpaceDE w:val="0"/>
      <w:ind w:firstLine="700"/>
      <w:jc w:val="both"/>
    </w:pPr>
    <w:rPr>
      <w:rFonts w:cs="Arial"/>
      <w:sz w:val="28"/>
      <w:szCs w:val="22"/>
      <w:lang w:eastAsia="ar-SA"/>
    </w:rPr>
  </w:style>
  <w:style w:type="character" w:customStyle="1" w:styleId="21">
    <w:name w:val="Заголовок 2 Знак"/>
    <w:link w:val="20"/>
    <w:rsid w:val="00A37604"/>
    <w:rPr>
      <w:rFonts w:ascii="Arial" w:hAnsi="Arial" w:cs="Arial"/>
      <w:b/>
      <w:bCs/>
      <w:i/>
      <w:iCs/>
      <w:sz w:val="28"/>
      <w:szCs w:val="28"/>
    </w:rPr>
  </w:style>
  <w:style w:type="paragraph" w:customStyle="1" w:styleId="16">
    <w:name w:val="1 Знак"/>
    <w:basedOn w:val="a1"/>
    <w:rsid w:val="00A37604"/>
    <w:pPr>
      <w:spacing w:before="100" w:beforeAutospacing="1" w:after="100" w:afterAutospacing="1"/>
    </w:pPr>
    <w:rPr>
      <w:rFonts w:ascii="Tahoma" w:hAnsi="Tahoma"/>
      <w:lang w:val="en-US" w:eastAsia="en-US"/>
    </w:rPr>
  </w:style>
  <w:style w:type="paragraph" w:customStyle="1" w:styleId="Style4">
    <w:name w:val="Style4"/>
    <w:basedOn w:val="a1"/>
    <w:rsid w:val="00A37604"/>
    <w:pPr>
      <w:widowControl w:val="0"/>
      <w:autoSpaceDE w:val="0"/>
      <w:autoSpaceDN w:val="0"/>
      <w:adjustRightInd w:val="0"/>
      <w:spacing w:line="322" w:lineRule="exact"/>
      <w:ind w:firstLine="725"/>
    </w:pPr>
    <w:rPr>
      <w:sz w:val="24"/>
      <w:szCs w:val="24"/>
    </w:rPr>
  </w:style>
  <w:style w:type="character" w:customStyle="1" w:styleId="FontStyle11">
    <w:name w:val="Font Style11"/>
    <w:rsid w:val="00A37604"/>
    <w:rPr>
      <w:rFonts w:ascii="Times New Roman" w:hAnsi="Times New Roman" w:cs="Times New Roman" w:hint="default"/>
      <w:sz w:val="28"/>
      <w:szCs w:val="28"/>
    </w:rPr>
  </w:style>
  <w:style w:type="character" w:customStyle="1" w:styleId="FontStyle12">
    <w:name w:val="Font Style12"/>
    <w:rsid w:val="00A37604"/>
    <w:rPr>
      <w:rFonts w:ascii="Times New Roman" w:hAnsi="Times New Roman" w:cs="Times New Roman" w:hint="default"/>
      <w:b/>
      <w:bCs/>
      <w:spacing w:val="-10"/>
      <w:sz w:val="28"/>
      <w:szCs w:val="28"/>
    </w:rPr>
  </w:style>
  <w:style w:type="paragraph" w:customStyle="1" w:styleId="25">
    <w:name w:val="Знак2"/>
    <w:basedOn w:val="a1"/>
    <w:next w:val="20"/>
    <w:autoRedefine/>
    <w:rsid w:val="00A37604"/>
    <w:pPr>
      <w:spacing w:after="160" w:line="240" w:lineRule="exact"/>
      <w:jc w:val="both"/>
    </w:pPr>
    <w:rPr>
      <w:sz w:val="24"/>
      <w:lang w:val="en-US" w:eastAsia="en-US"/>
    </w:rPr>
  </w:style>
  <w:style w:type="character" w:customStyle="1" w:styleId="17">
    <w:name w:val="Основной текст с отступом Знак1"/>
    <w:uiPriority w:val="99"/>
    <w:semiHidden/>
    <w:rsid w:val="00A37604"/>
    <w:rPr>
      <w:rFonts w:eastAsia="Times New Roman"/>
      <w:sz w:val="20"/>
      <w:szCs w:val="20"/>
      <w:lang w:eastAsia="ru-RU"/>
    </w:rPr>
  </w:style>
  <w:style w:type="paragraph" w:customStyle="1" w:styleId="ConsPlusDocList">
    <w:name w:val="ConsPlusDocList"/>
    <w:next w:val="a1"/>
    <w:rsid w:val="00A37604"/>
    <w:pPr>
      <w:widowControl w:val="0"/>
      <w:suppressAutoHyphens/>
      <w:autoSpaceDE w:val="0"/>
      <w:autoSpaceDN w:val="0"/>
      <w:textAlignment w:val="baseline"/>
    </w:pPr>
    <w:rPr>
      <w:rFonts w:ascii="Arial" w:eastAsia="Arial" w:hAnsi="Arial" w:cs="Arial"/>
      <w:kern w:val="3"/>
      <w:lang w:eastAsia="zh-CN" w:bidi="hi-IN"/>
    </w:rPr>
  </w:style>
  <w:style w:type="character" w:customStyle="1" w:styleId="80">
    <w:name w:val="Заголовок 8 Знак"/>
    <w:link w:val="8"/>
    <w:rsid w:val="00125AC5"/>
    <w:rPr>
      <w:i/>
      <w:iCs/>
      <w:sz w:val="24"/>
      <w:szCs w:val="24"/>
    </w:rPr>
  </w:style>
  <w:style w:type="character" w:customStyle="1" w:styleId="aa">
    <w:name w:val="Нижний колонтитул Знак"/>
    <w:basedOn w:val="a2"/>
    <w:link w:val="a9"/>
    <w:rsid w:val="008B58CF"/>
  </w:style>
  <w:style w:type="character" w:customStyle="1" w:styleId="af4">
    <w:name w:val="Основной текст Знак"/>
    <w:basedOn w:val="a2"/>
    <w:link w:val="af3"/>
    <w:rsid w:val="008B58CF"/>
  </w:style>
  <w:style w:type="character" w:customStyle="1" w:styleId="af7">
    <w:name w:val="Обычный (веб) Знак"/>
    <w:aliases w:val="Обычный (Web) Знак,Обычный (веб)1 Знак"/>
    <w:link w:val="af6"/>
    <w:rsid w:val="008B58CF"/>
    <w:rPr>
      <w:sz w:val="24"/>
      <w:szCs w:val="24"/>
    </w:rPr>
  </w:style>
  <w:style w:type="character" w:customStyle="1" w:styleId="31">
    <w:name w:val="Заголовок 3 Знак"/>
    <w:aliases w:val="Заголовок 3 v Знак Знак"/>
    <w:link w:val="30"/>
    <w:rsid w:val="00026245"/>
    <w:rPr>
      <w:rFonts w:ascii="Arial" w:hAnsi="Arial"/>
      <w:b/>
      <w:sz w:val="24"/>
      <w:lang w:val="x-none" w:eastAsia="x-none"/>
    </w:rPr>
  </w:style>
  <w:style w:type="character" w:customStyle="1" w:styleId="41">
    <w:name w:val="Заголовок 4 Знак"/>
    <w:aliases w:val="Параграф Знак"/>
    <w:link w:val="40"/>
    <w:rsid w:val="00026245"/>
    <w:rPr>
      <w:rFonts w:ascii="Arial" w:hAnsi="Arial"/>
      <w:sz w:val="24"/>
      <w:lang w:val="x-none" w:eastAsia="x-none"/>
    </w:rPr>
  </w:style>
  <w:style w:type="character" w:customStyle="1" w:styleId="50">
    <w:name w:val="Заголовок 5 Знак"/>
    <w:link w:val="5"/>
    <w:rsid w:val="00026245"/>
    <w:rPr>
      <w:sz w:val="22"/>
      <w:lang w:val="x-none" w:eastAsia="x-none"/>
    </w:rPr>
  </w:style>
  <w:style w:type="character" w:customStyle="1" w:styleId="60">
    <w:name w:val="Заголовок 6 Знак"/>
    <w:link w:val="6"/>
    <w:rsid w:val="00026245"/>
    <w:rPr>
      <w:i/>
      <w:sz w:val="22"/>
      <w:lang w:val="x-none" w:eastAsia="x-none"/>
    </w:rPr>
  </w:style>
  <w:style w:type="character" w:customStyle="1" w:styleId="70">
    <w:name w:val="Заголовок 7 Знак"/>
    <w:link w:val="7"/>
    <w:rsid w:val="00026245"/>
    <w:rPr>
      <w:sz w:val="24"/>
      <w:szCs w:val="24"/>
      <w:lang w:val="x-none" w:eastAsia="x-none"/>
    </w:rPr>
  </w:style>
  <w:style w:type="character" w:customStyle="1" w:styleId="90">
    <w:name w:val="Заголовок 9 Знак"/>
    <w:link w:val="9"/>
    <w:rsid w:val="00026245"/>
    <w:rPr>
      <w:rFonts w:ascii="Arial" w:hAnsi="Arial"/>
      <w:sz w:val="22"/>
      <w:szCs w:val="22"/>
      <w:lang w:val="x-none" w:eastAsia="x-none"/>
    </w:rPr>
  </w:style>
  <w:style w:type="character" w:customStyle="1" w:styleId="11">
    <w:name w:val="Заголовок 1 Знак"/>
    <w:link w:val="10"/>
    <w:rsid w:val="00026245"/>
    <w:rPr>
      <w:rFonts w:ascii="Arial" w:hAnsi="Arial"/>
      <w:b/>
      <w:bCs/>
      <w:kern w:val="32"/>
      <w:sz w:val="32"/>
      <w:szCs w:val="32"/>
      <w:lang w:val="x-none" w:eastAsia="x-none"/>
    </w:rPr>
  </w:style>
  <w:style w:type="character" w:customStyle="1" w:styleId="WW8Num5z0">
    <w:name w:val="WW8Num5z0"/>
    <w:rsid w:val="00026245"/>
    <w:rPr>
      <w:rFonts w:ascii="Times New Roman" w:eastAsia="Times New Roman" w:hAnsi="Times New Roman" w:cs="Times New Roman"/>
    </w:rPr>
  </w:style>
  <w:style w:type="character" w:customStyle="1" w:styleId="WW8Num5z1">
    <w:name w:val="WW8Num5z1"/>
    <w:rsid w:val="00026245"/>
    <w:rPr>
      <w:rFonts w:ascii="Courier New" w:hAnsi="Courier New"/>
    </w:rPr>
  </w:style>
  <w:style w:type="character" w:customStyle="1" w:styleId="WW8Num5z2">
    <w:name w:val="WW8Num5z2"/>
    <w:rsid w:val="00026245"/>
    <w:rPr>
      <w:rFonts w:ascii="Wingdings" w:hAnsi="Wingdings"/>
    </w:rPr>
  </w:style>
  <w:style w:type="character" w:customStyle="1" w:styleId="WW8Num5z3">
    <w:name w:val="WW8Num5z3"/>
    <w:rsid w:val="00026245"/>
    <w:rPr>
      <w:rFonts w:ascii="Symbol" w:hAnsi="Symbol"/>
    </w:rPr>
  </w:style>
  <w:style w:type="character" w:customStyle="1" w:styleId="18">
    <w:name w:val="Основной шрифт абзаца1"/>
    <w:rsid w:val="00026245"/>
  </w:style>
  <w:style w:type="character" w:customStyle="1" w:styleId="afb">
    <w:name w:val="Основной шрифт"/>
    <w:rsid w:val="00026245"/>
  </w:style>
  <w:style w:type="paragraph" w:customStyle="1" w:styleId="afc">
    <w:name w:val="Заголовок"/>
    <w:basedOn w:val="a1"/>
    <w:next w:val="af3"/>
    <w:rsid w:val="00026245"/>
    <w:pPr>
      <w:keepNext/>
      <w:suppressAutoHyphens/>
      <w:spacing w:before="240" w:after="120"/>
    </w:pPr>
    <w:rPr>
      <w:rFonts w:ascii="Arial" w:eastAsia="Lucida Sans Unicode" w:hAnsi="Arial" w:cs="Tahoma"/>
      <w:sz w:val="28"/>
      <w:szCs w:val="28"/>
      <w:lang w:eastAsia="ar-SA"/>
    </w:rPr>
  </w:style>
  <w:style w:type="paragraph" w:styleId="afd">
    <w:name w:val="List"/>
    <w:basedOn w:val="af3"/>
    <w:rsid w:val="00026245"/>
    <w:pPr>
      <w:suppressAutoHyphens/>
    </w:pPr>
    <w:rPr>
      <w:rFonts w:cs="Tahoma"/>
      <w:sz w:val="28"/>
      <w:szCs w:val="24"/>
      <w:lang w:val="x-none" w:eastAsia="ar-SA"/>
    </w:rPr>
  </w:style>
  <w:style w:type="paragraph" w:customStyle="1" w:styleId="19">
    <w:name w:val="Название1"/>
    <w:basedOn w:val="a1"/>
    <w:rsid w:val="00026245"/>
    <w:pPr>
      <w:suppressLineNumbers/>
      <w:suppressAutoHyphens/>
      <w:spacing w:before="120" w:after="120"/>
    </w:pPr>
    <w:rPr>
      <w:rFonts w:cs="Tahoma"/>
      <w:i/>
      <w:iCs/>
      <w:sz w:val="24"/>
      <w:szCs w:val="24"/>
      <w:lang w:eastAsia="ar-SA"/>
    </w:rPr>
  </w:style>
  <w:style w:type="paragraph" w:customStyle="1" w:styleId="1a">
    <w:name w:val="Указатель1"/>
    <w:basedOn w:val="a1"/>
    <w:rsid w:val="00026245"/>
    <w:pPr>
      <w:suppressLineNumbers/>
      <w:suppressAutoHyphens/>
    </w:pPr>
    <w:rPr>
      <w:rFonts w:cs="Tahoma"/>
      <w:sz w:val="28"/>
      <w:szCs w:val="24"/>
      <w:lang w:eastAsia="ar-SA"/>
    </w:rPr>
  </w:style>
  <w:style w:type="paragraph" w:customStyle="1" w:styleId="311">
    <w:name w:val="Основной текст 31"/>
    <w:basedOn w:val="a1"/>
    <w:rsid w:val="00026245"/>
    <w:pPr>
      <w:suppressAutoHyphens/>
      <w:spacing w:after="120"/>
    </w:pPr>
    <w:rPr>
      <w:sz w:val="16"/>
      <w:szCs w:val="16"/>
      <w:lang w:eastAsia="ar-SA"/>
    </w:rPr>
  </w:style>
  <w:style w:type="paragraph" w:customStyle="1" w:styleId="afe">
    <w:name w:val="Таблицы (моноширинный)"/>
    <w:basedOn w:val="a1"/>
    <w:next w:val="a1"/>
    <w:rsid w:val="00026245"/>
    <w:pPr>
      <w:widowControl w:val="0"/>
      <w:suppressAutoHyphens/>
      <w:autoSpaceDE w:val="0"/>
      <w:jc w:val="both"/>
    </w:pPr>
    <w:rPr>
      <w:rFonts w:ascii="Courier New" w:hAnsi="Courier New" w:cs="Courier New"/>
      <w:sz w:val="22"/>
      <w:szCs w:val="22"/>
      <w:lang w:eastAsia="ar-SA"/>
    </w:rPr>
  </w:style>
  <w:style w:type="paragraph" w:customStyle="1" w:styleId="2110">
    <w:name w:val="Основной текст 211"/>
    <w:basedOn w:val="a1"/>
    <w:rsid w:val="00026245"/>
    <w:pPr>
      <w:suppressAutoHyphens/>
      <w:jc w:val="both"/>
    </w:pPr>
    <w:rPr>
      <w:sz w:val="24"/>
      <w:szCs w:val="24"/>
      <w:lang w:eastAsia="ar-SA"/>
    </w:rPr>
  </w:style>
  <w:style w:type="paragraph" w:customStyle="1" w:styleId="aff">
    <w:name w:val="Содержимое таблицы"/>
    <w:basedOn w:val="a1"/>
    <w:rsid w:val="00026245"/>
    <w:pPr>
      <w:suppressLineNumbers/>
      <w:suppressAutoHyphens/>
    </w:pPr>
    <w:rPr>
      <w:sz w:val="28"/>
      <w:szCs w:val="24"/>
      <w:lang w:eastAsia="ar-SA"/>
    </w:rPr>
  </w:style>
  <w:style w:type="paragraph" w:customStyle="1" w:styleId="aff0">
    <w:name w:val="Заголовок таблицы"/>
    <w:basedOn w:val="aff"/>
    <w:rsid w:val="00026245"/>
    <w:pPr>
      <w:jc w:val="center"/>
    </w:pPr>
    <w:rPr>
      <w:b/>
      <w:bCs/>
    </w:rPr>
  </w:style>
  <w:style w:type="paragraph" w:customStyle="1" w:styleId="aff1">
    <w:name w:val="Содержимое врезки"/>
    <w:basedOn w:val="af3"/>
    <w:rsid w:val="00026245"/>
    <w:pPr>
      <w:suppressAutoHyphens/>
    </w:pPr>
    <w:rPr>
      <w:sz w:val="28"/>
      <w:szCs w:val="24"/>
      <w:lang w:val="x-none" w:eastAsia="ar-SA"/>
    </w:rPr>
  </w:style>
  <w:style w:type="character" w:customStyle="1" w:styleId="1b">
    <w:name w:val="Знак Знак1"/>
    <w:rsid w:val="00026245"/>
    <w:rPr>
      <w:sz w:val="24"/>
      <w:lang w:val="ru-RU" w:eastAsia="ru-RU" w:bidi="ar-SA"/>
    </w:rPr>
  </w:style>
  <w:style w:type="paragraph" w:customStyle="1" w:styleId="32">
    <w:name w:val="Стиль3"/>
    <w:basedOn w:val="22"/>
    <w:rsid w:val="00026245"/>
    <w:pPr>
      <w:widowControl w:val="0"/>
      <w:tabs>
        <w:tab w:val="num" w:pos="360"/>
      </w:tabs>
      <w:suppressAutoHyphens w:val="0"/>
      <w:adjustRightInd w:val="0"/>
      <w:spacing w:before="0" w:after="0"/>
      <w:ind w:left="283" w:firstLine="0"/>
    </w:pPr>
    <w:rPr>
      <w:sz w:val="24"/>
    </w:rPr>
  </w:style>
  <w:style w:type="character" w:customStyle="1" w:styleId="23">
    <w:name w:val="Основной текст с отступом 2 Знак"/>
    <w:link w:val="22"/>
    <w:rsid w:val="00026245"/>
    <w:rPr>
      <w:sz w:val="26"/>
    </w:rPr>
  </w:style>
  <w:style w:type="paragraph" w:styleId="HTML0">
    <w:name w:val="HTML Preformatted"/>
    <w:basedOn w:val="a1"/>
    <w:link w:val="HTML1"/>
    <w:unhideWhenUsed/>
    <w:rsid w:val="000262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1">
    <w:name w:val="Стандартный HTML Знак"/>
    <w:link w:val="HTML0"/>
    <w:rsid w:val="00026245"/>
    <w:rPr>
      <w:rFonts w:ascii="Courier New" w:hAnsi="Courier New"/>
      <w:lang w:val="x-none" w:eastAsia="x-none"/>
    </w:rPr>
  </w:style>
  <w:style w:type="paragraph" w:customStyle="1" w:styleId="Style2">
    <w:name w:val="Style2"/>
    <w:basedOn w:val="a1"/>
    <w:rsid w:val="00026245"/>
    <w:pPr>
      <w:widowControl w:val="0"/>
      <w:autoSpaceDE w:val="0"/>
      <w:autoSpaceDN w:val="0"/>
      <w:adjustRightInd w:val="0"/>
      <w:spacing w:line="326" w:lineRule="exact"/>
      <w:ind w:firstLine="710"/>
      <w:jc w:val="both"/>
    </w:pPr>
    <w:rPr>
      <w:sz w:val="24"/>
      <w:szCs w:val="24"/>
    </w:rPr>
  </w:style>
  <w:style w:type="paragraph" w:customStyle="1" w:styleId="Style3">
    <w:name w:val="Style3"/>
    <w:basedOn w:val="a1"/>
    <w:rsid w:val="00026245"/>
    <w:pPr>
      <w:widowControl w:val="0"/>
      <w:autoSpaceDE w:val="0"/>
      <w:autoSpaceDN w:val="0"/>
      <w:adjustRightInd w:val="0"/>
      <w:spacing w:line="350" w:lineRule="exact"/>
      <w:jc w:val="both"/>
    </w:pPr>
    <w:rPr>
      <w:sz w:val="24"/>
      <w:szCs w:val="24"/>
    </w:rPr>
  </w:style>
  <w:style w:type="paragraph" w:customStyle="1" w:styleId="26">
    <w:name w:val="Знак Знак2 Знак"/>
    <w:basedOn w:val="a1"/>
    <w:rsid w:val="00026245"/>
    <w:pPr>
      <w:spacing w:after="160" w:line="240" w:lineRule="exact"/>
    </w:pPr>
    <w:rPr>
      <w:rFonts w:ascii="Verdana" w:hAnsi="Verdana" w:cs="Verdana"/>
      <w:lang w:val="en-US" w:eastAsia="en-US"/>
    </w:rPr>
  </w:style>
  <w:style w:type="paragraph" w:customStyle="1" w:styleId="ConsPlusTitle">
    <w:name w:val="ConsPlusTitle"/>
    <w:rsid w:val="00026245"/>
    <w:pPr>
      <w:widowControl w:val="0"/>
      <w:suppressAutoHyphens/>
      <w:autoSpaceDE w:val="0"/>
    </w:pPr>
    <w:rPr>
      <w:rFonts w:eastAsia="Arial"/>
      <w:b/>
      <w:bCs/>
      <w:sz w:val="24"/>
      <w:szCs w:val="24"/>
      <w:lang w:eastAsia="ar-SA"/>
    </w:rPr>
  </w:style>
  <w:style w:type="paragraph" w:customStyle="1" w:styleId="1c">
    <w:name w:val="Знак1"/>
    <w:basedOn w:val="a1"/>
    <w:rsid w:val="00026245"/>
    <w:pPr>
      <w:widowControl w:val="0"/>
      <w:adjustRightInd w:val="0"/>
      <w:spacing w:after="160" w:line="240" w:lineRule="exact"/>
      <w:jc w:val="right"/>
    </w:pPr>
    <w:rPr>
      <w:lang w:val="en-GB" w:eastAsia="en-US"/>
    </w:rPr>
  </w:style>
  <w:style w:type="paragraph" w:customStyle="1" w:styleId="Standard">
    <w:name w:val="Standard"/>
    <w:rsid w:val="00026245"/>
    <w:pPr>
      <w:widowControl w:val="0"/>
      <w:suppressAutoHyphens/>
      <w:autoSpaceDN w:val="0"/>
      <w:textAlignment w:val="baseline"/>
    </w:pPr>
    <w:rPr>
      <w:rFonts w:eastAsia="Andale Sans UI" w:cs="Tahoma"/>
      <w:kern w:val="3"/>
      <w:sz w:val="24"/>
      <w:szCs w:val="24"/>
      <w:lang w:val="de-DE" w:eastAsia="ja-JP" w:bidi="fa-IR"/>
    </w:rPr>
  </w:style>
  <w:style w:type="paragraph" w:customStyle="1" w:styleId="formattext">
    <w:name w:val="formattext"/>
    <w:basedOn w:val="a1"/>
    <w:rsid w:val="0047341A"/>
    <w:pPr>
      <w:spacing w:before="100" w:beforeAutospacing="1" w:after="100" w:afterAutospacing="1"/>
    </w:pPr>
    <w:rPr>
      <w:sz w:val="24"/>
      <w:szCs w:val="24"/>
    </w:rPr>
  </w:style>
  <w:style w:type="character" w:customStyle="1" w:styleId="ConsPlusNormal0">
    <w:name w:val="ConsPlusNormal Знак"/>
    <w:link w:val="ConsPlusNormal"/>
    <w:locked/>
    <w:rsid w:val="0047341A"/>
    <w:rPr>
      <w:rFonts w:ascii="Arial" w:hAnsi="Arial" w:cs="Arial"/>
    </w:rPr>
  </w:style>
  <w:style w:type="character" w:customStyle="1" w:styleId="ad">
    <w:name w:val="Верхний колонтитул Знак"/>
    <w:link w:val="ac"/>
    <w:uiPriority w:val="99"/>
    <w:rsid w:val="0047341A"/>
  </w:style>
  <w:style w:type="paragraph" w:customStyle="1" w:styleId="212">
    <w:name w:val="Знак Знак2 Знак1"/>
    <w:basedOn w:val="a1"/>
    <w:rsid w:val="0047341A"/>
    <w:pPr>
      <w:spacing w:after="160" w:line="240" w:lineRule="exact"/>
    </w:pPr>
    <w:rPr>
      <w:rFonts w:ascii="Verdana" w:hAnsi="Verdana" w:cs="Verdana"/>
      <w:lang w:val="en-US" w:eastAsia="en-US"/>
    </w:rPr>
  </w:style>
  <w:style w:type="paragraph" w:styleId="aff2">
    <w:name w:val="List Paragraph"/>
    <w:basedOn w:val="a1"/>
    <w:uiPriority w:val="34"/>
    <w:qFormat/>
    <w:rsid w:val="00565B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319320">
      <w:bodyDiv w:val="1"/>
      <w:marLeft w:val="0"/>
      <w:marRight w:val="0"/>
      <w:marTop w:val="0"/>
      <w:marBottom w:val="0"/>
      <w:divBdr>
        <w:top w:val="none" w:sz="0" w:space="0" w:color="auto"/>
        <w:left w:val="none" w:sz="0" w:space="0" w:color="auto"/>
        <w:bottom w:val="none" w:sz="0" w:space="0" w:color="auto"/>
        <w:right w:val="none" w:sz="0" w:space="0" w:color="auto"/>
      </w:divBdr>
    </w:div>
    <w:div w:id="273756485">
      <w:bodyDiv w:val="1"/>
      <w:marLeft w:val="0"/>
      <w:marRight w:val="0"/>
      <w:marTop w:val="0"/>
      <w:marBottom w:val="0"/>
      <w:divBdr>
        <w:top w:val="none" w:sz="0" w:space="0" w:color="auto"/>
        <w:left w:val="none" w:sz="0" w:space="0" w:color="auto"/>
        <w:bottom w:val="none" w:sz="0" w:space="0" w:color="auto"/>
        <w:right w:val="none" w:sz="0" w:space="0" w:color="auto"/>
      </w:divBdr>
    </w:div>
    <w:div w:id="315257390">
      <w:bodyDiv w:val="1"/>
      <w:marLeft w:val="0"/>
      <w:marRight w:val="0"/>
      <w:marTop w:val="0"/>
      <w:marBottom w:val="0"/>
      <w:divBdr>
        <w:top w:val="none" w:sz="0" w:space="0" w:color="auto"/>
        <w:left w:val="none" w:sz="0" w:space="0" w:color="auto"/>
        <w:bottom w:val="none" w:sz="0" w:space="0" w:color="auto"/>
        <w:right w:val="none" w:sz="0" w:space="0" w:color="auto"/>
      </w:divBdr>
    </w:div>
    <w:div w:id="361369191">
      <w:bodyDiv w:val="1"/>
      <w:marLeft w:val="0"/>
      <w:marRight w:val="0"/>
      <w:marTop w:val="0"/>
      <w:marBottom w:val="0"/>
      <w:divBdr>
        <w:top w:val="none" w:sz="0" w:space="0" w:color="auto"/>
        <w:left w:val="none" w:sz="0" w:space="0" w:color="auto"/>
        <w:bottom w:val="none" w:sz="0" w:space="0" w:color="auto"/>
        <w:right w:val="none" w:sz="0" w:space="0" w:color="auto"/>
      </w:divBdr>
    </w:div>
    <w:div w:id="494220743">
      <w:bodyDiv w:val="1"/>
      <w:marLeft w:val="0"/>
      <w:marRight w:val="0"/>
      <w:marTop w:val="0"/>
      <w:marBottom w:val="0"/>
      <w:divBdr>
        <w:top w:val="none" w:sz="0" w:space="0" w:color="auto"/>
        <w:left w:val="none" w:sz="0" w:space="0" w:color="auto"/>
        <w:bottom w:val="none" w:sz="0" w:space="0" w:color="auto"/>
        <w:right w:val="none" w:sz="0" w:space="0" w:color="auto"/>
      </w:divBdr>
    </w:div>
    <w:div w:id="602954256">
      <w:bodyDiv w:val="1"/>
      <w:marLeft w:val="0"/>
      <w:marRight w:val="0"/>
      <w:marTop w:val="0"/>
      <w:marBottom w:val="0"/>
      <w:divBdr>
        <w:top w:val="none" w:sz="0" w:space="0" w:color="auto"/>
        <w:left w:val="none" w:sz="0" w:space="0" w:color="auto"/>
        <w:bottom w:val="none" w:sz="0" w:space="0" w:color="auto"/>
        <w:right w:val="none" w:sz="0" w:space="0" w:color="auto"/>
      </w:divBdr>
    </w:div>
    <w:div w:id="605428151">
      <w:bodyDiv w:val="1"/>
      <w:marLeft w:val="0"/>
      <w:marRight w:val="0"/>
      <w:marTop w:val="0"/>
      <w:marBottom w:val="0"/>
      <w:divBdr>
        <w:top w:val="none" w:sz="0" w:space="0" w:color="auto"/>
        <w:left w:val="none" w:sz="0" w:space="0" w:color="auto"/>
        <w:bottom w:val="none" w:sz="0" w:space="0" w:color="auto"/>
        <w:right w:val="none" w:sz="0" w:space="0" w:color="auto"/>
      </w:divBdr>
    </w:div>
    <w:div w:id="613172463">
      <w:bodyDiv w:val="1"/>
      <w:marLeft w:val="0"/>
      <w:marRight w:val="0"/>
      <w:marTop w:val="0"/>
      <w:marBottom w:val="0"/>
      <w:divBdr>
        <w:top w:val="none" w:sz="0" w:space="0" w:color="auto"/>
        <w:left w:val="none" w:sz="0" w:space="0" w:color="auto"/>
        <w:bottom w:val="none" w:sz="0" w:space="0" w:color="auto"/>
        <w:right w:val="none" w:sz="0" w:space="0" w:color="auto"/>
      </w:divBdr>
    </w:div>
    <w:div w:id="676881576">
      <w:bodyDiv w:val="1"/>
      <w:marLeft w:val="0"/>
      <w:marRight w:val="0"/>
      <w:marTop w:val="0"/>
      <w:marBottom w:val="0"/>
      <w:divBdr>
        <w:top w:val="none" w:sz="0" w:space="0" w:color="auto"/>
        <w:left w:val="none" w:sz="0" w:space="0" w:color="auto"/>
        <w:bottom w:val="none" w:sz="0" w:space="0" w:color="auto"/>
        <w:right w:val="none" w:sz="0" w:space="0" w:color="auto"/>
      </w:divBdr>
    </w:div>
    <w:div w:id="783887347">
      <w:bodyDiv w:val="1"/>
      <w:marLeft w:val="0"/>
      <w:marRight w:val="0"/>
      <w:marTop w:val="0"/>
      <w:marBottom w:val="0"/>
      <w:divBdr>
        <w:top w:val="none" w:sz="0" w:space="0" w:color="auto"/>
        <w:left w:val="none" w:sz="0" w:space="0" w:color="auto"/>
        <w:bottom w:val="none" w:sz="0" w:space="0" w:color="auto"/>
        <w:right w:val="none" w:sz="0" w:space="0" w:color="auto"/>
      </w:divBdr>
    </w:div>
    <w:div w:id="844054108">
      <w:bodyDiv w:val="1"/>
      <w:marLeft w:val="0"/>
      <w:marRight w:val="0"/>
      <w:marTop w:val="0"/>
      <w:marBottom w:val="0"/>
      <w:divBdr>
        <w:top w:val="none" w:sz="0" w:space="0" w:color="auto"/>
        <w:left w:val="none" w:sz="0" w:space="0" w:color="auto"/>
        <w:bottom w:val="none" w:sz="0" w:space="0" w:color="auto"/>
        <w:right w:val="none" w:sz="0" w:space="0" w:color="auto"/>
      </w:divBdr>
    </w:div>
    <w:div w:id="865942581">
      <w:bodyDiv w:val="1"/>
      <w:marLeft w:val="0"/>
      <w:marRight w:val="0"/>
      <w:marTop w:val="0"/>
      <w:marBottom w:val="0"/>
      <w:divBdr>
        <w:top w:val="none" w:sz="0" w:space="0" w:color="auto"/>
        <w:left w:val="none" w:sz="0" w:space="0" w:color="auto"/>
        <w:bottom w:val="none" w:sz="0" w:space="0" w:color="auto"/>
        <w:right w:val="none" w:sz="0" w:space="0" w:color="auto"/>
      </w:divBdr>
    </w:div>
    <w:div w:id="885138111">
      <w:bodyDiv w:val="1"/>
      <w:marLeft w:val="0"/>
      <w:marRight w:val="0"/>
      <w:marTop w:val="0"/>
      <w:marBottom w:val="0"/>
      <w:divBdr>
        <w:top w:val="none" w:sz="0" w:space="0" w:color="auto"/>
        <w:left w:val="none" w:sz="0" w:space="0" w:color="auto"/>
        <w:bottom w:val="none" w:sz="0" w:space="0" w:color="auto"/>
        <w:right w:val="none" w:sz="0" w:space="0" w:color="auto"/>
      </w:divBdr>
    </w:div>
    <w:div w:id="889340695">
      <w:bodyDiv w:val="1"/>
      <w:marLeft w:val="0"/>
      <w:marRight w:val="0"/>
      <w:marTop w:val="0"/>
      <w:marBottom w:val="0"/>
      <w:divBdr>
        <w:top w:val="none" w:sz="0" w:space="0" w:color="auto"/>
        <w:left w:val="none" w:sz="0" w:space="0" w:color="auto"/>
        <w:bottom w:val="none" w:sz="0" w:space="0" w:color="auto"/>
        <w:right w:val="none" w:sz="0" w:space="0" w:color="auto"/>
      </w:divBdr>
    </w:div>
    <w:div w:id="1105271756">
      <w:bodyDiv w:val="1"/>
      <w:marLeft w:val="0"/>
      <w:marRight w:val="0"/>
      <w:marTop w:val="0"/>
      <w:marBottom w:val="0"/>
      <w:divBdr>
        <w:top w:val="none" w:sz="0" w:space="0" w:color="auto"/>
        <w:left w:val="none" w:sz="0" w:space="0" w:color="auto"/>
        <w:bottom w:val="none" w:sz="0" w:space="0" w:color="auto"/>
        <w:right w:val="none" w:sz="0" w:space="0" w:color="auto"/>
      </w:divBdr>
    </w:div>
    <w:div w:id="1162282527">
      <w:bodyDiv w:val="1"/>
      <w:marLeft w:val="0"/>
      <w:marRight w:val="0"/>
      <w:marTop w:val="0"/>
      <w:marBottom w:val="0"/>
      <w:divBdr>
        <w:top w:val="none" w:sz="0" w:space="0" w:color="auto"/>
        <w:left w:val="none" w:sz="0" w:space="0" w:color="auto"/>
        <w:bottom w:val="none" w:sz="0" w:space="0" w:color="auto"/>
        <w:right w:val="none" w:sz="0" w:space="0" w:color="auto"/>
      </w:divBdr>
    </w:div>
    <w:div w:id="1291352912">
      <w:bodyDiv w:val="1"/>
      <w:marLeft w:val="0"/>
      <w:marRight w:val="0"/>
      <w:marTop w:val="0"/>
      <w:marBottom w:val="0"/>
      <w:divBdr>
        <w:top w:val="none" w:sz="0" w:space="0" w:color="auto"/>
        <w:left w:val="none" w:sz="0" w:space="0" w:color="auto"/>
        <w:bottom w:val="none" w:sz="0" w:space="0" w:color="auto"/>
        <w:right w:val="none" w:sz="0" w:space="0" w:color="auto"/>
      </w:divBdr>
    </w:div>
    <w:div w:id="1331443828">
      <w:bodyDiv w:val="1"/>
      <w:marLeft w:val="0"/>
      <w:marRight w:val="0"/>
      <w:marTop w:val="0"/>
      <w:marBottom w:val="0"/>
      <w:divBdr>
        <w:top w:val="none" w:sz="0" w:space="0" w:color="auto"/>
        <w:left w:val="none" w:sz="0" w:space="0" w:color="auto"/>
        <w:bottom w:val="none" w:sz="0" w:space="0" w:color="auto"/>
        <w:right w:val="none" w:sz="0" w:space="0" w:color="auto"/>
      </w:divBdr>
    </w:div>
    <w:div w:id="1346052643">
      <w:bodyDiv w:val="1"/>
      <w:marLeft w:val="0"/>
      <w:marRight w:val="0"/>
      <w:marTop w:val="0"/>
      <w:marBottom w:val="0"/>
      <w:divBdr>
        <w:top w:val="none" w:sz="0" w:space="0" w:color="auto"/>
        <w:left w:val="none" w:sz="0" w:space="0" w:color="auto"/>
        <w:bottom w:val="none" w:sz="0" w:space="0" w:color="auto"/>
        <w:right w:val="none" w:sz="0" w:space="0" w:color="auto"/>
      </w:divBdr>
    </w:div>
    <w:div w:id="1804275016">
      <w:bodyDiv w:val="1"/>
      <w:marLeft w:val="0"/>
      <w:marRight w:val="0"/>
      <w:marTop w:val="0"/>
      <w:marBottom w:val="0"/>
      <w:divBdr>
        <w:top w:val="none" w:sz="0" w:space="0" w:color="auto"/>
        <w:left w:val="none" w:sz="0" w:space="0" w:color="auto"/>
        <w:bottom w:val="none" w:sz="0" w:space="0" w:color="auto"/>
        <w:right w:val="none" w:sz="0" w:space="0" w:color="auto"/>
      </w:divBdr>
    </w:div>
    <w:div w:id="1850212450">
      <w:bodyDiv w:val="1"/>
      <w:marLeft w:val="0"/>
      <w:marRight w:val="0"/>
      <w:marTop w:val="0"/>
      <w:marBottom w:val="0"/>
      <w:divBdr>
        <w:top w:val="none" w:sz="0" w:space="0" w:color="auto"/>
        <w:left w:val="none" w:sz="0" w:space="0" w:color="auto"/>
        <w:bottom w:val="none" w:sz="0" w:space="0" w:color="auto"/>
        <w:right w:val="none" w:sz="0" w:space="0" w:color="auto"/>
      </w:divBdr>
    </w:div>
    <w:div w:id="2005470253">
      <w:bodyDiv w:val="1"/>
      <w:marLeft w:val="0"/>
      <w:marRight w:val="0"/>
      <w:marTop w:val="0"/>
      <w:marBottom w:val="0"/>
      <w:divBdr>
        <w:top w:val="none" w:sz="0" w:space="0" w:color="auto"/>
        <w:left w:val="none" w:sz="0" w:space="0" w:color="auto"/>
        <w:bottom w:val="none" w:sz="0" w:space="0" w:color="auto"/>
        <w:right w:val="none" w:sz="0" w:space="0" w:color="auto"/>
      </w:divBdr>
    </w:div>
    <w:div w:id="2068257275">
      <w:bodyDiv w:val="1"/>
      <w:marLeft w:val="0"/>
      <w:marRight w:val="0"/>
      <w:marTop w:val="0"/>
      <w:marBottom w:val="0"/>
      <w:divBdr>
        <w:top w:val="none" w:sz="0" w:space="0" w:color="auto"/>
        <w:left w:val="none" w:sz="0" w:space="0" w:color="auto"/>
        <w:bottom w:val="none" w:sz="0" w:space="0" w:color="auto"/>
        <w:right w:val="none" w:sz="0" w:space="0" w:color="auto"/>
      </w:divBdr>
    </w:div>
    <w:div w:id="2077707255">
      <w:bodyDiv w:val="1"/>
      <w:marLeft w:val="0"/>
      <w:marRight w:val="0"/>
      <w:marTop w:val="0"/>
      <w:marBottom w:val="0"/>
      <w:divBdr>
        <w:top w:val="none" w:sz="0" w:space="0" w:color="auto"/>
        <w:left w:val="none" w:sz="0" w:space="0" w:color="auto"/>
        <w:bottom w:val="none" w:sz="0" w:space="0" w:color="auto"/>
        <w:right w:val="none" w:sz="0" w:space="0" w:color="auto"/>
      </w:divBdr>
    </w:div>
    <w:div w:id="2115050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klgd.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klgd.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4C1794-5329-467E-B27E-016049CA8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15</Pages>
  <Words>3558</Words>
  <Characters>20284</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ПРОТОКОЛ № 2</vt:lpstr>
    </vt:vector>
  </TitlesOfParts>
  <Company/>
  <LinksUpToDate>false</LinksUpToDate>
  <CharactersWithSpaces>23795</CharactersWithSpaces>
  <SharedDoc>false</SharedDoc>
  <HLinks>
    <vt:vector size="18" baseType="variant">
      <vt:variant>
        <vt:i4>8126506</vt:i4>
      </vt:variant>
      <vt:variant>
        <vt:i4>6</vt:i4>
      </vt:variant>
      <vt:variant>
        <vt:i4>0</vt:i4>
      </vt:variant>
      <vt:variant>
        <vt:i4>5</vt:i4>
      </vt:variant>
      <vt:variant>
        <vt:lpwstr>http://www.klgd.ru/</vt:lpwstr>
      </vt:variant>
      <vt:variant>
        <vt:lpwstr/>
      </vt:variant>
      <vt:variant>
        <vt:i4>8126506</vt:i4>
      </vt:variant>
      <vt:variant>
        <vt:i4>3</vt:i4>
      </vt:variant>
      <vt:variant>
        <vt:i4>0</vt:i4>
      </vt:variant>
      <vt:variant>
        <vt:i4>5</vt:i4>
      </vt:variant>
      <vt:variant>
        <vt:lpwstr>http://www.klgd.ru/</vt:lpwstr>
      </vt:variant>
      <vt:variant>
        <vt:lpwstr/>
      </vt:variant>
      <vt:variant>
        <vt:i4>8126506</vt:i4>
      </vt:variant>
      <vt:variant>
        <vt:i4>0</vt:i4>
      </vt:variant>
      <vt:variant>
        <vt:i4>0</vt:i4>
      </vt:variant>
      <vt:variant>
        <vt:i4>5</vt:i4>
      </vt:variant>
      <vt:variant>
        <vt:lpwstr>http://www.klgd.ru/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2</dc:title>
  <dc:creator>Сеченова</dc:creator>
  <cp:lastModifiedBy>Медведева Инна Тимофеевна</cp:lastModifiedBy>
  <cp:revision>19</cp:revision>
  <cp:lastPrinted>2021-06-25T07:29:00Z</cp:lastPrinted>
  <dcterms:created xsi:type="dcterms:W3CDTF">2021-06-23T15:35:00Z</dcterms:created>
  <dcterms:modified xsi:type="dcterms:W3CDTF">2021-06-25T07:32:00Z</dcterms:modified>
</cp:coreProperties>
</file>